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1807B3">
        <w:trPr>
          <w:trHeight w:val="204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 w:rsidP="001807B3">
            <w:pPr>
              <w:pStyle w:val="TableParagraph"/>
              <w:spacing w:before="5"/>
              <w:rPr>
                <w:rFonts w:ascii="Trebuchet MS" w:hAnsi="Trebuchet MS"/>
                <w:sz w:val="8"/>
              </w:rPr>
            </w:pPr>
          </w:p>
        </w:tc>
      </w:tr>
      <w:tr w:rsidR="001807B3" w:rsidTr="001807B3">
        <w:trPr>
          <w:trHeight w:val="3525"/>
        </w:trPr>
        <w:tc>
          <w:tcPr>
            <w:tcW w:w="4987" w:type="dxa"/>
          </w:tcPr>
          <w:p w:rsidR="001807B3" w:rsidRPr="001807B3" w:rsidRDefault="001807B3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1807B3">
              <w:rPr>
                <w:sz w:val="28"/>
              </w:rPr>
              <w:t>Мнение</w:t>
            </w:r>
            <w:r w:rsidRPr="001807B3">
              <w:rPr>
                <w:spacing w:val="-10"/>
                <w:sz w:val="28"/>
              </w:rPr>
              <w:t xml:space="preserve"> </w:t>
            </w:r>
            <w:r w:rsidRPr="001807B3">
              <w:rPr>
                <w:sz w:val="28"/>
              </w:rPr>
              <w:t>студенческого</w:t>
            </w:r>
            <w:r w:rsidRPr="001807B3">
              <w:rPr>
                <w:spacing w:val="-11"/>
                <w:sz w:val="28"/>
              </w:rPr>
              <w:t xml:space="preserve"> </w:t>
            </w:r>
            <w:r w:rsidRPr="001807B3">
              <w:rPr>
                <w:sz w:val="28"/>
              </w:rPr>
              <w:t>совета</w:t>
            </w:r>
            <w:r w:rsidRPr="001807B3">
              <w:rPr>
                <w:spacing w:val="-6"/>
                <w:sz w:val="28"/>
              </w:rPr>
              <w:t xml:space="preserve"> </w:t>
            </w:r>
            <w:r w:rsidRPr="001807B3">
              <w:rPr>
                <w:sz w:val="28"/>
              </w:rPr>
              <w:t>учтено</w:t>
            </w:r>
            <w:r w:rsidRPr="001807B3">
              <w:rPr>
                <w:spacing w:val="-67"/>
                <w:sz w:val="28"/>
              </w:rPr>
              <w:t xml:space="preserve"> </w:t>
            </w:r>
            <w:r w:rsidRPr="001807B3">
              <w:rPr>
                <w:sz w:val="28"/>
              </w:rPr>
              <w:t>Протокол</w:t>
            </w:r>
            <w:r w:rsidRPr="001807B3">
              <w:rPr>
                <w:spacing w:val="1"/>
                <w:sz w:val="28"/>
              </w:rPr>
              <w:t xml:space="preserve"> </w:t>
            </w:r>
            <w:r w:rsidRPr="001807B3">
              <w:rPr>
                <w:sz w:val="28"/>
              </w:rPr>
              <w:t>№ 1 от</w:t>
            </w:r>
            <w:r w:rsidRPr="001807B3">
              <w:rPr>
                <w:spacing w:val="-1"/>
                <w:sz w:val="28"/>
              </w:rPr>
              <w:t xml:space="preserve"> </w:t>
            </w:r>
            <w:r w:rsidRPr="001807B3">
              <w:rPr>
                <w:sz w:val="28"/>
              </w:rPr>
              <w:t>02.09.2021г.</w:t>
            </w:r>
          </w:p>
          <w:p w:rsidR="001807B3" w:rsidRPr="001807B3" w:rsidRDefault="001807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807B3" w:rsidRDefault="001807B3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1807B3">
              <w:rPr>
                <w:sz w:val="28"/>
              </w:rPr>
              <w:t>Одобрено</w:t>
            </w:r>
            <w:r w:rsidRPr="001807B3">
              <w:rPr>
                <w:spacing w:val="-1"/>
                <w:sz w:val="28"/>
              </w:rPr>
              <w:t xml:space="preserve"> </w:t>
            </w:r>
            <w:r w:rsidRPr="001807B3">
              <w:rPr>
                <w:sz w:val="28"/>
              </w:rPr>
              <w:t>на</w:t>
            </w:r>
            <w:r w:rsidRPr="001807B3">
              <w:rPr>
                <w:spacing w:val="1"/>
                <w:sz w:val="28"/>
              </w:rPr>
              <w:t xml:space="preserve"> </w:t>
            </w:r>
            <w:r w:rsidRPr="001807B3">
              <w:rPr>
                <w:sz w:val="28"/>
              </w:rPr>
              <w:t>заседании</w:t>
            </w:r>
            <w:r w:rsidRPr="001807B3">
              <w:rPr>
                <w:spacing w:val="1"/>
                <w:sz w:val="28"/>
              </w:rPr>
              <w:t xml:space="preserve"> </w:t>
            </w:r>
            <w:r w:rsidRPr="001807B3">
              <w:rPr>
                <w:sz w:val="28"/>
              </w:rPr>
              <w:t>педагогического совета</w:t>
            </w:r>
            <w:r w:rsidRPr="001807B3">
              <w:rPr>
                <w:spacing w:val="1"/>
                <w:sz w:val="28"/>
              </w:rPr>
              <w:t xml:space="preserve"> </w:t>
            </w:r>
            <w:r w:rsidRPr="001807B3">
              <w:rPr>
                <w:sz w:val="28"/>
              </w:rPr>
              <w:t>Протокол</w:t>
            </w:r>
            <w:r w:rsidRPr="001807B3">
              <w:rPr>
                <w:spacing w:val="-8"/>
                <w:sz w:val="28"/>
              </w:rPr>
              <w:t xml:space="preserve"> </w:t>
            </w:r>
            <w:r w:rsidRPr="001807B3">
              <w:rPr>
                <w:sz w:val="28"/>
              </w:rPr>
              <w:t>№1</w:t>
            </w:r>
            <w:r w:rsidRPr="001807B3">
              <w:rPr>
                <w:spacing w:val="-7"/>
                <w:sz w:val="28"/>
              </w:rPr>
              <w:t xml:space="preserve"> </w:t>
            </w:r>
            <w:r w:rsidRPr="001807B3">
              <w:rPr>
                <w:sz w:val="28"/>
              </w:rPr>
              <w:t>от 08.</w:t>
            </w:r>
            <w:r w:rsidRPr="001807B3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1807B3" w:rsidRDefault="001807B3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1807B3" w:rsidRDefault="001807B3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1807B3" w:rsidRPr="001807B3" w:rsidRDefault="001807B3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1807B3">
              <w:rPr>
                <w:sz w:val="28"/>
              </w:rPr>
              <w:t>УТВЕРЖДЕНО</w:t>
            </w:r>
          </w:p>
          <w:p w:rsidR="001807B3" w:rsidRPr="001807B3" w:rsidRDefault="001807B3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1807B3">
              <w:rPr>
                <w:sz w:val="28"/>
              </w:rPr>
              <w:t>приказом</w:t>
            </w:r>
            <w:r w:rsidRPr="001807B3">
              <w:rPr>
                <w:spacing w:val="-14"/>
                <w:sz w:val="28"/>
              </w:rPr>
              <w:t xml:space="preserve"> </w:t>
            </w:r>
            <w:r w:rsidRPr="001807B3">
              <w:rPr>
                <w:sz w:val="28"/>
              </w:rPr>
              <w:t>директора</w:t>
            </w:r>
            <w:r w:rsidRPr="001807B3">
              <w:rPr>
                <w:spacing w:val="-14"/>
                <w:sz w:val="28"/>
              </w:rPr>
              <w:t xml:space="preserve"> </w:t>
            </w:r>
            <w:r w:rsidRPr="001807B3">
              <w:rPr>
                <w:sz w:val="28"/>
              </w:rPr>
              <w:t>КГБПОУ</w:t>
            </w:r>
          </w:p>
          <w:p w:rsidR="001807B3" w:rsidRPr="001807B3" w:rsidRDefault="001807B3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1807B3">
              <w:rPr>
                <w:sz w:val="28"/>
              </w:rPr>
              <w:t>«Минусинский сельскохозяйственный колледж»</w:t>
            </w:r>
          </w:p>
          <w:p w:rsidR="001807B3" w:rsidRPr="001807B3" w:rsidRDefault="001807B3">
            <w:pPr>
              <w:pStyle w:val="TableParagraph"/>
              <w:ind w:right="198"/>
              <w:jc w:val="right"/>
              <w:rPr>
                <w:sz w:val="28"/>
              </w:rPr>
            </w:pPr>
            <w:r w:rsidRPr="001807B3">
              <w:rPr>
                <w:sz w:val="28"/>
              </w:rPr>
              <w:t>С. В. Афанасьев</w:t>
            </w:r>
          </w:p>
          <w:p w:rsidR="001807B3" w:rsidRPr="001807B3" w:rsidRDefault="001807B3">
            <w:pPr>
              <w:pStyle w:val="TableParagraph"/>
              <w:ind w:right="198"/>
              <w:jc w:val="right"/>
              <w:rPr>
                <w:sz w:val="28"/>
              </w:rPr>
            </w:pPr>
            <w:r w:rsidRPr="001807B3">
              <w:rPr>
                <w:sz w:val="28"/>
              </w:rPr>
              <w:t xml:space="preserve">№ 403/1-п от </w:t>
            </w:r>
            <w:r w:rsidRPr="001807B3">
              <w:rPr>
                <w:spacing w:val="-3"/>
                <w:sz w:val="28"/>
              </w:rPr>
              <w:t xml:space="preserve"> </w:t>
            </w:r>
            <w:r w:rsidRPr="001807B3">
              <w:rPr>
                <w:sz w:val="28"/>
              </w:rPr>
              <w:t>11.09.2021г.</w:t>
            </w:r>
          </w:p>
          <w:p w:rsidR="001807B3" w:rsidRPr="001807B3" w:rsidRDefault="001807B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807B3" w:rsidRPr="001807B3" w:rsidRDefault="001807B3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  <w:bookmarkStart w:id="0" w:name="_GoBack"/>
      <w:bookmarkEnd w:id="0"/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 w:rsidR="006D047A">
        <w:t>образование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71480C" w:rsidRPr="00DA7FC9" w:rsidRDefault="005C6880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 xml:space="preserve">23.02.01 Организация перевозок и управление на транспорте 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78112C" w:rsidRPr="00DA7FC9" w:rsidRDefault="00275D34">
      <w:pPr>
        <w:pStyle w:val="1"/>
        <w:spacing w:line="319" w:lineRule="exact"/>
        <w:ind w:left="2105" w:right="2027"/>
        <w:jc w:val="center"/>
      </w:pPr>
      <w:r>
        <w:rPr>
          <w:sz w:val="32"/>
          <w:szCs w:val="24"/>
        </w:rPr>
        <w:t>техник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5C6880">
        <w:t xml:space="preserve">23.02.01 Организация перевозок и управление на транспорте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Pr="00A73DAD">
        <w:t>специальности</w:t>
      </w:r>
      <w:r w:rsidR="00A73DAD">
        <w:t xml:space="preserve"> </w:t>
      </w:r>
      <w:r w:rsidR="005C6880">
        <w:t xml:space="preserve">23.02.01 Организация перевозок и управление на транспорте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 науки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8D40A3">
        <w:t>22</w:t>
      </w:r>
      <w:r>
        <w:t>.</w:t>
      </w:r>
      <w:r w:rsidR="008D40A3">
        <w:t>04</w:t>
      </w:r>
      <w:r>
        <w:t>.201</w:t>
      </w:r>
      <w:r w:rsidR="008D40A3">
        <w:t>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D40A3">
        <w:t>376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7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5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</w:p>
          <w:p w:rsidR="004B55A5" w:rsidRPr="007F17C0" w:rsidRDefault="005C6880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 xml:space="preserve">23.02.01 Организация перевозок и управление на транспорте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5C6880">
              <w:rPr>
                <w:sz w:val="28"/>
                <w:szCs w:val="28"/>
              </w:rPr>
              <w:t xml:space="preserve">23.02.01 Организация перевозок и управление на транспорте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5C6880">
        <w:rPr>
          <w:sz w:val="28"/>
          <w:szCs w:val="28"/>
        </w:rPr>
        <w:t xml:space="preserve">23.02.01 Организация перевозок и управление на транспорте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5C6880">
        <w:rPr>
          <w:sz w:val="28"/>
          <w:szCs w:val="28"/>
        </w:rPr>
        <w:t>23.02.01 Организация перевозок и управление на транспорте</w:t>
      </w:r>
      <w:r w:rsidR="0035546E">
        <w:rPr>
          <w:sz w:val="28"/>
          <w:szCs w:val="28"/>
        </w:rPr>
        <w:t xml:space="preserve"> (по видам)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35546E">
        <w:rPr>
          <w:sz w:val="28"/>
          <w:szCs w:val="28"/>
        </w:rPr>
        <w:t xml:space="preserve"> </w:t>
      </w:r>
      <w:r w:rsidR="005C6880">
        <w:rPr>
          <w:sz w:val="28"/>
          <w:szCs w:val="28"/>
        </w:rPr>
        <w:t>23.02.01 Организация перевозок и управление на транспорте</w:t>
      </w:r>
      <w:r w:rsidR="00684909">
        <w:rPr>
          <w:sz w:val="28"/>
          <w:szCs w:val="28"/>
        </w:rPr>
        <w:t xml:space="preserve"> (по видам), </w:t>
      </w:r>
      <w:r w:rsidR="005C6880">
        <w:rPr>
          <w:sz w:val="28"/>
          <w:szCs w:val="28"/>
        </w:rPr>
        <w:t xml:space="preserve">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lastRenderedPageBreak/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5C6880">
        <w:rPr>
          <w:sz w:val="28"/>
          <w:szCs w:val="28"/>
        </w:rPr>
        <w:t>23.02.01 Организация перевозок и управление на транспорте</w:t>
      </w:r>
      <w:r w:rsidR="00684909">
        <w:rPr>
          <w:sz w:val="28"/>
          <w:szCs w:val="28"/>
        </w:rPr>
        <w:t xml:space="preserve"> </w:t>
      </w:r>
      <w:r w:rsidR="00684909" w:rsidRPr="00684909">
        <w:rPr>
          <w:sz w:val="28"/>
          <w:szCs w:val="28"/>
        </w:rPr>
        <w:t>(по видам)</w:t>
      </w:r>
      <w:r w:rsidR="005C6880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5C6880">
        <w:rPr>
          <w:sz w:val="28"/>
          <w:szCs w:val="28"/>
        </w:rPr>
        <w:t xml:space="preserve">23.02.01 Организация перевозок и управление на транспорте </w:t>
      </w:r>
      <w:r w:rsidR="00684909" w:rsidRPr="00684909">
        <w:rPr>
          <w:sz w:val="28"/>
          <w:szCs w:val="28"/>
        </w:rPr>
        <w:t>(по видам)</w:t>
      </w:r>
      <w:r w:rsidR="00684909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</w:t>
      </w:r>
      <w:r w:rsidR="005C6880">
        <w:rPr>
          <w:sz w:val="28"/>
          <w:szCs w:val="28"/>
        </w:rPr>
        <w:t>23.02.01 Организация перевозок и управление на транспорте</w:t>
      </w:r>
      <w:r w:rsidR="00684909">
        <w:rPr>
          <w:sz w:val="28"/>
          <w:szCs w:val="28"/>
        </w:rPr>
        <w:t xml:space="preserve"> </w:t>
      </w:r>
      <w:r w:rsidR="00684909" w:rsidRPr="00684909">
        <w:rPr>
          <w:sz w:val="28"/>
          <w:szCs w:val="28"/>
        </w:rPr>
        <w:t>(по видам)</w:t>
      </w:r>
      <w:r w:rsidR="005C6880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5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 w:rsidP="008D40A3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</w:tc>
      </w:tr>
      <w:tr w:rsidR="008D40A3">
        <w:trPr>
          <w:trHeight w:val="648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40A3">
        <w:trPr>
          <w:trHeight w:val="642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40A3">
        <w:trPr>
          <w:trHeight w:val="643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40A3">
        <w:trPr>
          <w:trHeight w:val="642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40A3">
        <w:trPr>
          <w:trHeight w:val="969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2"/>
              <w:rPr>
                <w:sz w:val="28"/>
              </w:rPr>
            </w:pPr>
          </w:p>
          <w:p w:rsidR="008D40A3" w:rsidRDefault="008D40A3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D40A3">
        <w:trPr>
          <w:trHeight w:val="964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9"/>
              <w:rPr>
                <w:sz w:val="27"/>
              </w:rPr>
            </w:pPr>
          </w:p>
          <w:p w:rsidR="008D40A3" w:rsidRDefault="008D40A3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D40A3">
        <w:trPr>
          <w:trHeight w:val="642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D40A3">
        <w:trPr>
          <w:trHeight w:val="969"/>
        </w:trPr>
        <w:tc>
          <w:tcPr>
            <w:tcW w:w="1325" w:type="dxa"/>
          </w:tcPr>
          <w:p w:rsidR="008D40A3" w:rsidRDefault="008D40A3">
            <w:pPr>
              <w:pStyle w:val="TableParagraph"/>
              <w:rPr>
                <w:sz w:val="42"/>
              </w:rPr>
            </w:pPr>
          </w:p>
          <w:p w:rsidR="008D40A3" w:rsidRDefault="008D40A3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40A3">
        <w:trPr>
          <w:trHeight w:val="642"/>
        </w:trPr>
        <w:tc>
          <w:tcPr>
            <w:tcW w:w="1325" w:type="dxa"/>
          </w:tcPr>
          <w:p w:rsidR="008D40A3" w:rsidRDefault="008D40A3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8D40A3" w:rsidRPr="008D40A3" w:rsidRDefault="008D40A3" w:rsidP="008D40A3">
            <w:pPr>
              <w:rPr>
                <w:sz w:val="28"/>
              </w:rPr>
            </w:pPr>
            <w:r w:rsidRPr="008D40A3">
              <w:rPr>
                <w:sz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5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Модуль  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Цель: формирование высокой социальной активности, гражданской ответственности</w:t>
      </w:r>
      <w:r>
        <w:rPr>
          <w:sz w:val="28"/>
          <w:szCs w:val="28"/>
        </w:rPr>
        <w:t>, духовности, становления насто</w:t>
      </w:r>
      <w:r w:rsidRPr="00C02797">
        <w:rPr>
          <w:sz w:val="28"/>
          <w:szCs w:val="28"/>
        </w:rPr>
        <w:t xml:space="preserve">ящих граждан России, обладающих позитивными ценностями и качествами, способных </w:t>
      </w:r>
      <w:r>
        <w:rPr>
          <w:sz w:val="28"/>
          <w:szCs w:val="28"/>
        </w:rPr>
        <w:t>проявить их в созидательном про</w:t>
      </w:r>
      <w:r w:rsidRPr="00C02797">
        <w:rPr>
          <w:sz w:val="28"/>
          <w:szCs w:val="28"/>
        </w:rPr>
        <w:t xml:space="preserve">цессе в интересах Отечества, обеспечения его жизненно важных интересов и устойчивого развития.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 xml:space="preserve">Формируемые ОК как результат требований ФГОС СПО: </w:t>
      </w:r>
    </w:p>
    <w:p w:rsidR="00F53FD0" w:rsidRDefault="003F6BD2" w:rsidP="00F53FD0">
      <w:pPr>
        <w:pStyle w:val="a5"/>
        <w:ind w:left="1080"/>
        <w:rPr>
          <w:sz w:val="28"/>
          <w:szCs w:val="28"/>
        </w:rPr>
      </w:pPr>
      <w:r w:rsidRPr="003F6BD2">
        <w:rPr>
          <w:rFonts w:eastAsia="Calibri"/>
          <w:b/>
          <w:sz w:val="28"/>
          <w:szCs w:val="28"/>
        </w:rPr>
        <w:t>ОК 01.</w:t>
      </w:r>
      <w:r w:rsidRPr="003F6BD2">
        <w:rPr>
          <w:rFonts w:eastAsia="Calibri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интерес; </w:t>
      </w:r>
      <w:r w:rsidRPr="003F6BD2">
        <w:rPr>
          <w:rFonts w:eastAsia="Calibri"/>
          <w:b/>
          <w:sz w:val="28"/>
          <w:szCs w:val="28"/>
        </w:rPr>
        <w:t>ОК 06.</w:t>
      </w:r>
      <w:r w:rsidRPr="003F6BD2">
        <w:rPr>
          <w:rFonts w:eastAsia="Calibri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потребителями; </w:t>
      </w:r>
      <w:r w:rsidRPr="003F6BD2">
        <w:rPr>
          <w:rFonts w:eastAsia="Calibri"/>
          <w:b/>
          <w:sz w:val="28"/>
          <w:szCs w:val="28"/>
        </w:rPr>
        <w:t>ОК 7.</w:t>
      </w:r>
      <w:r w:rsidRPr="003F6BD2">
        <w:rPr>
          <w:rFonts w:eastAsia="Calibri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 </w:t>
      </w:r>
      <w:r w:rsidR="00F53FD0" w:rsidRPr="00C02797">
        <w:rPr>
          <w:sz w:val="28"/>
          <w:szCs w:val="28"/>
        </w:rPr>
        <w:t>Задачи, формируемые общие компетенции и формы работы</w:t>
      </w:r>
    </w:p>
    <w:p w:rsidR="00F53FD0" w:rsidRPr="001F21DE" w:rsidRDefault="00F53FD0" w:rsidP="00F53FD0">
      <w:pPr>
        <w:pStyle w:val="a5"/>
        <w:ind w:left="1080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15"/>
        <w:gridCol w:w="2136"/>
        <w:gridCol w:w="2463"/>
        <w:gridCol w:w="2577"/>
        <w:gridCol w:w="2430"/>
        <w:gridCol w:w="2336"/>
      </w:tblGrid>
      <w:tr w:rsidR="00F53FD0" w:rsidRPr="0048369A" w:rsidTr="00AA4499">
        <w:tc>
          <w:tcPr>
            <w:tcW w:w="2508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13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713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AA4499">
        <w:tc>
          <w:tcPr>
            <w:tcW w:w="2508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57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31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3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C30496" w:rsidRPr="00C00AA0" w:rsidTr="00AA4499">
        <w:tc>
          <w:tcPr>
            <w:tcW w:w="2508" w:type="dxa"/>
          </w:tcPr>
          <w:p w:rsidR="00C30496" w:rsidRPr="00C00AA0" w:rsidRDefault="00C30496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30496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36" w:type="dxa"/>
          </w:tcPr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</w:t>
            </w:r>
            <w:r w:rsidRPr="00C00AA0">
              <w:rPr>
                <w:sz w:val="24"/>
                <w:szCs w:val="24"/>
              </w:rPr>
              <w:lastRenderedPageBreak/>
              <w:t>осознания личной причастности ко всему происходящему в окружающем мире</w:t>
            </w:r>
          </w:p>
        </w:tc>
        <w:tc>
          <w:tcPr>
            <w:tcW w:w="2485" w:type="dxa"/>
          </w:tcPr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>«Патриоты России», «Великая Отечественная война в памяти России», и др.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</w:t>
            </w:r>
            <w:r w:rsidRPr="00C00AA0">
              <w:rPr>
                <w:sz w:val="24"/>
                <w:szCs w:val="24"/>
              </w:rPr>
              <w:lastRenderedPageBreak/>
              <w:t xml:space="preserve">«День призывника» и др.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историиродного края и др.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</w:t>
            </w:r>
            <w:r w:rsidRPr="00C00AA0">
              <w:rPr>
                <w:sz w:val="24"/>
                <w:szCs w:val="24"/>
              </w:rPr>
              <w:lastRenderedPageBreak/>
              <w:t>посвященные историческим датам России, службе в Вооруженных силах РФ и пр.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</w:t>
            </w:r>
            <w:r w:rsidRPr="00C00AA0">
              <w:rPr>
                <w:sz w:val="24"/>
                <w:szCs w:val="24"/>
              </w:rPr>
              <w:lastRenderedPageBreak/>
              <w:t>причастности ко всему происходящему в окружающем мире</w:t>
            </w:r>
          </w:p>
        </w:tc>
        <w:tc>
          <w:tcPr>
            <w:tcW w:w="2336" w:type="dxa"/>
          </w:tcPr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>«Патриоты России», «Великая Отечественная война в памяти России», и др.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</w:t>
            </w:r>
            <w:r w:rsidRPr="00C00AA0">
              <w:rPr>
                <w:sz w:val="24"/>
                <w:szCs w:val="24"/>
              </w:rPr>
              <w:lastRenderedPageBreak/>
              <w:t xml:space="preserve">нашего времени», «День призывника» и др.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</w:t>
            </w:r>
            <w:r w:rsidRPr="00C00AA0">
              <w:rPr>
                <w:sz w:val="24"/>
                <w:szCs w:val="24"/>
              </w:rPr>
              <w:lastRenderedPageBreak/>
              <w:t>конкурс «Готов служить России</w:t>
            </w:r>
          </w:p>
          <w:p w:rsidR="00C30496" w:rsidRPr="00C00AA0" w:rsidRDefault="00C30496" w:rsidP="003B5D6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AA4499" w:rsidRPr="00C00AA0" w:rsidTr="00AA4499">
        <w:tc>
          <w:tcPr>
            <w:tcW w:w="2508" w:type="dxa"/>
          </w:tcPr>
          <w:p w:rsidR="00AA4499" w:rsidRPr="007D1CC5" w:rsidRDefault="00AA4499" w:rsidP="003B5D69">
            <w:pPr>
              <w:jc w:val="both"/>
              <w:rPr>
                <w:sz w:val="24"/>
                <w:szCs w:val="24"/>
              </w:rPr>
            </w:pPr>
            <w:r w:rsidRPr="007D1CC5">
              <w:rPr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7D1CC5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136" w:type="dxa"/>
          </w:tcPr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485" w:type="dxa"/>
          </w:tcPr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2577" w:type="dxa"/>
          </w:tcPr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315" w:type="dxa"/>
          </w:tcPr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героипатриотической направленности </w:t>
            </w:r>
          </w:p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2336" w:type="dxa"/>
          </w:tcPr>
          <w:p w:rsidR="00AA4499" w:rsidRPr="00C00AA0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5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AA4499" w:rsidRPr="00AA4499" w:rsidRDefault="00F53FD0" w:rsidP="00AA4499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lastRenderedPageBreak/>
        <w:t xml:space="preserve">Формируемые ОК как результат требований ФГОС СПО: </w:t>
      </w:r>
      <w:r w:rsidR="00AA4499" w:rsidRPr="00AA4499">
        <w:rPr>
          <w:b/>
          <w:sz w:val="24"/>
          <w:szCs w:val="24"/>
        </w:rPr>
        <w:t>ОК 6.</w:t>
      </w:r>
      <w:r w:rsidR="00AA4499" w:rsidRPr="00AA4499">
        <w:rPr>
          <w:sz w:val="24"/>
          <w:szCs w:val="24"/>
        </w:rPr>
        <w:t xml:space="preserve"> Работать в коллективе и команде, эффективно общаться с коллегами, </w:t>
      </w:r>
      <w:r w:rsidR="00AA4499">
        <w:rPr>
          <w:sz w:val="24"/>
          <w:szCs w:val="24"/>
        </w:rPr>
        <w:t xml:space="preserve">руководством, потребителями; </w:t>
      </w:r>
      <w:r w:rsidR="00AA4499" w:rsidRPr="00AA4499">
        <w:rPr>
          <w:b/>
          <w:sz w:val="24"/>
          <w:szCs w:val="24"/>
        </w:rPr>
        <w:t>ОК 7.</w:t>
      </w:r>
      <w:r w:rsidR="00AA4499" w:rsidRPr="00AA4499">
        <w:rPr>
          <w:sz w:val="24"/>
          <w:szCs w:val="24"/>
        </w:rPr>
        <w:t xml:space="preserve"> Брать на себя ответственность за работу членов команды (подчиненных</w:t>
      </w:r>
      <w:r w:rsidR="00AA4499">
        <w:rPr>
          <w:sz w:val="24"/>
          <w:szCs w:val="24"/>
        </w:rPr>
        <w:t>), результат выполнения заданий</w:t>
      </w:r>
      <w:r w:rsidR="00AA4499" w:rsidRPr="00AA4499">
        <w:rPr>
          <w:sz w:val="24"/>
          <w:szCs w:val="24"/>
        </w:rPr>
        <w:t>. Задачи, формируемые общие компетенции и формы работы</w:t>
      </w:r>
    </w:p>
    <w:p w:rsidR="00F53FD0" w:rsidRPr="0048369A" w:rsidRDefault="00F53FD0" w:rsidP="00AA4499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886"/>
        <w:gridCol w:w="2864"/>
        <w:gridCol w:w="2415"/>
        <w:gridCol w:w="2099"/>
        <w:gridCol w:w="2118"/>
      </w:tblGrid>
      <w:tr w:rsidR="00F53FD0" w:rsidRPr="0048369A" w:rsidTr="00AA4499">
        <w:tc>
          <w:tcPr>
            <w:tcW w:w="2211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88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260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AA4499">
        <w:tc>
          <w:tcPr>
            <w:tcW w:w="2211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52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09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1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AA4499" w:rsidRPr="0048369A" w:rsidTr="00AA4499">
        <w:tc>
          <w:tcPr>
            <w:tcW w:w="2211" w:type="dxa"/>
          </w:tcPr>
          <w:p w:rsidR="00AA4499" w:rsidRPr="007D1CC5" w:rsidRDefault="00AA4499" w:rsidP="003B5D69">
            <w:pPr>
              <w:jc w:val="both"/>
              <w:rPr>
                <w:sz w:val="24"/>
                <w:szCs w:val="24"/>
              </w:rPr>
            </w:pPr>
            <w:r w:rsidRPr="007D1CC5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7D1CC5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886" w:type="dxa"/>
          </w:tcPr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социально-психологопедагогической работы со студентами и их за-конными представителями</w:t>
            </w:r>
          </w:p>
        </w:tc>
        <w:tc>
          <w:tcPr>
            <w:tcW w:w="2448" w:type="dxa"/>
          </w:tcPr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«Методы и формы работы с подростками с различными видами отклоняющегося поведения»; «Профилактика девиантного поведения среди подростков»; </w:t>
            </w:r>
            <w:r w:rsidRPr="0048369A">
              <w:rPr>
                <w:sz w:val="24"/>
                <w:szCs w:val="24"/>
              </w:rPr>
              <w:lastRenderedPageBreak/>
              <w:t xml:space="preserve">«Социально-педагогическое и психологопедагогическое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524" w:type="dxa"/>
          </w:tcPr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выявление обучающихся, предрасположенных к творческой деятельности и т.п.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</w:t>
            </w:r>
            <w:r w:rsidRPr="0048369A">
              <w:rPr>
                <w:sz w:val="24"/>
                <w:szCs w:val="24"/>
              </w:rPr>
              <w:lastRenderedPageBreak/>
              <w:t xml:space="preserve">оказание им превентивной помощи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</w:t>
            </w:r>
            <w:r w:rsidRPr="0048369A">
              <w:rPr>
                <w:sz w:val="24"/>
                <w:szCs w:val="24"/>
              </w:rPr>
              <w:lastRenderedPageBreak/>
              <w:t xml:space="preserve">смогу»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классных руководителей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2099" w:type="dxa"/>
          </w:tcPr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</w:t>
            </w:r>
            <w:r w:rsidR="00684909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анорексии», «Покори свою вершину» и т.д.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диагностических и </w:t>
            </w:r>
            <w:r w:rsidRPr="0048369A">
              <w:rPr>
                <w:sz w:val="24"/>
                <w:szCs w:val="24"/>
              </w:rPr>
              <w:lastRenderedPageBreak/>
              <w:t xml:space="preserve">мониторинговых исследований </w:t>
            </w:r>
          </w:p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</w:tc>
        <w:tc>
          <w:tcPr>
            <w:tcW w:w="2189" w:type="dxa"/>
          </w:tcPr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</w:t>
            </w:r>
            <w:r w:rsidRPr="0048369A">
              <w:rPr>
                <w:sz w:val="24"/>
                <w:szCs w:val="24"/>
              </w:rPr>
              <w:lastRenderedPageBreak/>
              <w:t xml:space="preserve">«Как уберечь подростка от 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тренинговыеза-нятия с подростками, склонными к девиантному поведению и их родителями «Вредные привычки»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</w:t>
            </w:r>
            <w:r w:rsidRPr="0048369A">
              <w:rPr>
                <w:sz w:val="24"/>
                <w:szCs w:val="24"/>
              </w:rPr>
              <w:lastRenderedPageBreak/>
              <w:t xml:space="preserve">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AA4499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AA4499" w:rsidRPr="0048369A" w:rsidRDefault="00AA4499" w:rsidP="003B5D69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15906"/>
      </w:tblGrid>
      <w:tr w:rsidR="00F53FD0" w:rsidRPr="00FA4A05" w:rsidTr="00F53FD0">
        <w:trPr>
          <w:trHeight w:val="140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F53FD0"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AA4499" w:rsidRPr="0048369A" w:rsidRDefault="00F53FD0" w:rsidP="00AA4499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  <w:r w:rsidR="00AA4499" w:rsidRPr="00780E8B">
        <w:rPr>
          <w:b/>
          <w:sz w:val="24"/>
          <w:szCs w:val="24"/>
        </w:rPr>
        <w:t>ОК 1</w:t>
      </w:r>
      <w:r w:rsidR="00AA4499" w:rsidRPr="00780E8B">
        <w:rPr>
          <w:sz w:val="24"/>
          <w:szCs w:val="24"/>
        </w:rPr>
        <w:t>. Понимать сущность и социальную значимость своей будущей профессии, проявлять к ней устойчивый и</w:t>
      </w:r>
      <w:r w:rsidR="00AA4499">
        <w:rPr>
          <w:sz w:val="24"/>
          <w:szCs w:val="24"/>
        </w:rPr>
        <w:t xml:space="preserve">нтерес; </w:t>
      </w:r>
      <w:r w:rsidR="00AA4499" w:rsidRPr="00780E8B">
        <w:rPr>
          <w:b/>
          <w:sz w:val="24"/>
          <w:szCs w:val="24"/>
        </w:rPr>
        <w:t>ОК 2</w:t>
      </w:r>
      <w:r w:rsidR="00AA4499" w:rsidRPr="00780E8B">
        <w:rPr>
          <w:sz w:val="24"/>
          <w:szCs w:val="24"/>
        </w:rPr>
        <w:t xml:space="preserve">. Организовывать собственную деятельность, </w:t>
      </w:r>
      <w:r w:rsidR="00AA4499" w:rsidRPr="00780E8B">
        <w:rPr>
          <w:sz w:val="24"/>
          <w:szCs w:val="24"/>
        </w:rPr>
        <w:lastRenderedPageBreak/>
        <w:t>выбирать типовые методы и способы выполнения профессиональных задач, оценив</w:t>
      </w:r>
      <w:r w:rsidR="00AA4499">
        <w:rPr>
          <w:sz w:val="24"/>
          <w:szCs w:val="24"/>
        </w:rPr>
        <w:t>ать их эффективность и качество;</w:t>
      </w:r>
      <w:r w:rsidR="00AA4499" w:rsidRPr="00780E8B">
        <w:t xml:space="preserve"> </w:t>
      </w:r>
      <w:r w:rsidR="00AA4499" w:rsidRPr="00780E8B">
        <w:rPr>
          <w:b/>
          <w:sz w:val="24"/>
          <w:szCs w:val="24"/>
        </w:rPr>
        <w:t>ОК 3</w:t>
      </w:r>
      <w:r w:rsidR="00AA4499" w:rsidRPr="00780E8B">
        <w:rPr>
          <w:sz w:val="24"/>
          <w:szCs w:val="24"/>
        </w:rPr>
        <w:t>. Принимать решения в стандартных и нестандартных ситуациях</w:t>
      </w:r>
      <w:r w:rsidR="00AA4499">
        <w:rPr>
          <w:sz w:val="24"/>
          <w:szCs w:val="24"/>
        </w:rPr>
        <w:t xml:space="preserve"> и нести за них ответственность; </w:t>
      </w:r>
      <w:r w:rsidR="00AA4499" w:rsidRPr="00780E8B">
        <w:rPr>
          <w:b/>
          <w:sz w:val="24"/>
          <w:szCs w:val="24"/>
        </w:rPr>
        <w:t>ОК 4.</w:t>
      </w:r>
      <w:r w:rsidR="00AA4499" w:rsidRPr="00780E8B">
        <w:rPr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AA4499">
        <w:rPr>
          <w:sz w:val="24"/>
          <w:szCs w:val="24"/>
        </w:rPr>
        <w:t xml:space="preserve">; </w:t>
      </w:r>
      <w:r w:rsidR="00AA4499" w:rsidRPr="00780E8B">
        <w:rPr>
          <w:b/>
          <w:sz w:val="24"/>
          <w:szCs w:val="24"/>
        </w:rPr>
        <w:t>ОК 5.</w:t>
      </w:r>
      <w:r w:rsidR="00AA4499" w:rsidRPr="00780E8B">
        <w:rPr>
          <w:sz w:val="24"/>
          <w:szCs w:val="24"/>
        </w:rPr>
        <w:t xml:space="preserve"> Использовать информационно-коммуникационные технологии</w:t>
      </w:r>
      <w:r w:rsidR="00AA4499">
        <w:rPr>
          <w:sz w:val="24"/>
          <w:szCs w:val="24"/>
        </w:rPr>
        <w:t xml:space="preserve"> в профессиональной деятельности; </w:t>
      </w:r>
      <w:r w:rsidR="00AA4499" w:rsidRPr="00780E8B">
        <w:rPr>
          <w:b/>
          <w:sz w:val="24"/>
          <w:szCs w:val="24"/>
        </w:rPr>
        <w:t>ОК 6.</w:t>
      </w:r>
      <w:r w:rsidR="00AA4499" w:rsidRPr="00780E8B">
        <w:rPr>
          <w:sz w:val="24"/>
          <w:szCs w:val="24"/>
        </w:rPr>
        <w:t xml:space="preserve"> Работать в коллективе и команде, эффективно общаться с коллегами, руководством, потреби</w:t>
      </w:r>
      <w:r w:rsidR="00AA4499">
        <w:rPr>
          <w:sz w:val="24"/>
          <w:szCs w:val="24"/>
        </w:rPr>
        <w:t xml:space="preserve">телями; </w:t>
      </w:r>
      <w:r w:rsidR="00AA4499" w:rsidRPr="00780E8B">
        <w:rPr>
          <w:b/>
          <w:sz w:val="24"/>
          <w:szCs w:val="24"/>
        </w:rPr>
        <w:t>ОК 7.</w:t>
      </w:r>
      <w:r w:rsidR="00AA4499" w:rsidRPr="00780E8B">
        <w:rPr>
          <w:sz w:val="24"/>
          <w:szCs w:val="24"/>
        </w:rPr>
        <w:t xml:space="preserve"> Брать на себя ответственность за работу членов команды (подчиненных</w:t>
      </w:r>
      <w:r w:rsidR="00AA4499">
        <w:rPr>
          <w:sz w:val="24"/>
          <w:szCs w:val="24"/>
        </w:rPr>
        <w:t>), результат выполнения заданий;</w:t>
      </w:r>
      <w:r w:rsidR="00AA4499" w:rsidRPr="00780E8B">
        <w:t xml:space="preserve"> </w:t>
      </w:r>
      <w:r w:rsidR="00AA4499" w:rsidRPr="00780E8B">
        <w:rPr>
          <w:b/>
          <w:sz w:val="24"/>
          <w:szCs w:val="24"/>
        </w:rPr>
        <w:t>ОК 8.</w:t>
      </w:r>
      <w:r w:rsidR="00AA4499" w:rsidRPr="00780E8B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="00AA4499">
        <w:rPr>
          <w:sz w:val="24"/>
          <w:szCs w:val="24"/>
        </w:rPr>
        <w:t xml:space="preserve">квалификации; </w:t>
      </w:r>
      <w:r w:rsidR="00AA4499" w:rsidRPr="00780E8B">
        <w:rPr>
          <w:b/>
          <w:sz w:val="24"/>
          <w:szCs w:val="24"/>
        </w:rPr>
        <w:t>ОК 9.</w:t>
      </w:r>
      <w:r w:rsidR="00AA4499" w:rsidRPr="00780E8B">
        <w:rPr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</w:p>
    <w:p w:rsidR="00F53FD0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51AAB" w:rsidRDefault="00F53FD0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7C4B67" w:rsidRPr="00AD1B1E" w:rsidRDefault="007C4B67" w:rsidP="007C4B67">
            <w:pPr>
              <w:jc w:val="both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53FD0" w:rsidRPr="0048369A" w:rsidRDefault="007C4B67" w:rsidP="007C4B67">
            <w:pPr>
              <w:pStyle w:val="a5"/>
              <w:ind w:left="0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</w:t>
            </w:r>
            <w:r w:rsidRPr="0048369A">
              <w:rPr>
                <w:sz w:val="24"/>
                <w:szCs w:val="24"/>
              </w:rPr>
              <w:lastRenderedPageBreak/>
              <w:t>проект «</w:t>
            </w:r>
            <w:r>
              <w:rPr>
                <w:sz w:val="24"/>
                <w:szCs w:val="24"/>
              </w:rPr>
              <w:t>Билет в 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</w:t>
            </w:r>
            <w:r w:rsidRPr="0048369A">
              <w:rPr>
                <w:sz w:val="24"/>
                <w:szCs w:val="24"/>
              </w:rPr>
              <w:lastRenderedPageBreak/>
              <w:t xml:space="preserve">дежурства, трудовые десанты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профессии?», «В чём секрет успеха»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</w:t>
            </w:r>
            <w:r w:rsidRPr="0048369A">
              <w:rPr>
                <w:sz w:val="24"/>
                <w:szCs w:val="24"/>
              </w:rPr>
              <w:lastRenderedPageBreak/>
              <w:t xml:space="preserve">тематических выставок по профессиям в музеях, выставочных залах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не-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7C4B67" w:rsidRPr="00AD1B1E" w:rsidRDefault="007C4B67" w:rsidP="007C4B67">
            <w:pPr>
              <w:jc w:val="both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53FD0" w:rsidRPr="0048369A" w:rsidRDefault="007C4B67" w:rsidP="007C4B67">
            <w:pPr>
              <w:pStyle w:val="a5"/>
              <w:ind w:left="0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 xml:space="preserve">ОК 7. Брать на себя ответственность за работу членов команды </w:t>
            </w:r>
            <w:r w:rsidRPr="00AD1B1E">
              <w:rPr>
                <w:sz w:val="24"/>
                <w:szCs w:val="24"/>
              </w:rPr>
              <w:lastRenderedPageBreak/>
              <w:t>(подчиненных), результат выполнения заданий.</w:t>
            </w: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 xml:space="preserve"> г. Минусинска и юга </w:t>
            </w:r>
            <w:r w:rsidRPr="00332CA5">
              <w:rPr>
                <w:sz w:val="24"/>
                <w:szCs w:val="24"/>
              </w:rPr>
              <w:lastRenderedPageBreak/>
              <w:t>Красноярского края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Организация и проведение предметной олимпиады в рамках  недели  общих  и естественнонаучных  дисциплин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</w:t>
            </w:r>
            <w:r w:rsidRPr="0048369A">
              <w:rPr>
                <w:sz w:val="24"/>
                <w:szCs w:val="24"/>
              </w:rPr>
              <w:lastRenderedPageBreak/>
              <w:t xml:space="preserve">столы по темам «Как найти работу», «Как написать резюме?»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</w:t>
            </w:r>
            <w:r w:rsidRPr="0048369A">
              <w:rPr>
                <w:sz w:val="24"/>
                <w:szCs w:val="24"/>
              </w:rPr>
              <w:lastRenderedPageBreak/>
              <w:t xml:space="preserve">работодателей, новыми технологиями и пр.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7C4B67" w:rsidRPr="00AD1B1E" w:rsidRDefault="007C4B67" w:rsidP="007C4B67">
            <w:pPr>
              <w:jc w:val="both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C4B67" w:rsidRPr="00AD1B1E" w:rsidRDefault="007C4B67" w:rsidP="007C4B67">
            <w:pPr>
              <w:jc w:val="both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AD1B1E">
              <w:rPr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  <w:p w:rsidR="007C4B67" w:rsidRPr="00AD1B1E" w:rsidRDefault="007C4B67" w:rsidP="007C4B67">
            <w:pPr>
              <w:jc w:val="both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53FD0" w:rsidRPr="0048369A" w:rsidRDefault="007C4B67" w:rsidP="007C4B67">
            <w:pPr>
              <w:pStyle w:val="a5"/>
              <w:ind w:left="0"/>
              <w:rPr>
                <w:sz w:val="24"/>
                <w:szCs w:val="24"/>
              </w:rPr>
            </w:pPr>
            <w:r w:rsidRPr="00AD1B1E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</w:t>
            </w:r>
            <w:r w:rsidRPr="0048369A">
              <w:rPr>
                <w:sz w:val="24"/>
                <w:szCs w:val="24"/>
              </w:rPr>
              <w:lastRenderedPageBreak/>
              <w:t xml:space="preserve">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</w:t>
            </w:r>
            <w:r w:rsidRPr="0048369A">
              <w:rPr>
                <w:sz w:val="24"/>
                <w:szCs w:val="24"/>
              </w:rPr>
              <w:lastRenderedPageBreak/>
              <w:t>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</w:t>
            </w:r>
            <w:r w:rsidRPr="00F53FD0">
              <w:rPr>
                <w:sz w:val="24"/>
                <w:szCs w:val="24"/>
                <w:lang w:val="ru-RU"/>
              </w:rPr>
              <w:lastRenderedPageBreak/>
              <w:t>проблемам 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</w:t>
            </w:r>
            <w:r w:rsidRPr="0048369A">
              <w:rPr>
                <w:sz w:val="24"/>
                <w:szCs w:val="24"/>
              </w:rPr>
              <w:lastRenderedPageBreak/>
              <w:t xml:space="preserve">маршрутам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5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0E266A" w:rsidRPr="00641F3D" w:rsidRDefault="000E266A" w:rsidP="000E266A">
            <w:pPr>
              <w:jc w:val="both"/>
              <w:rPr>
                <w:sz w:val="24"/>
                <w:szCs w:val="24"/>
              </w:rPr>
            </w:pPr>
            <w:r w:rsidRPr="00641F3D">
              <w:rPr>
                <w:sz w:val="24"/>
                <w:szCs w:val="24"/>
              </w:rPr>
              <w:t xml:space="preserve">ОК 2. Организовывать </w:t>
            </w:r>
            <w:r w:rsidRPr="00641F3D">
              <w:rPr>
                <w:sz w:val="24"/>
                <w:szCs w:val="24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E266A" w:rsidRPr="00641F3D" w:rsidRDefault="000E266A" w:rsidP="000E266A">
            <w:pPr>
              <w:jc w:val="both"/>
              <w:rPr>
                <w:sz w:val="24"/>
                <w:szCs w:val="24"/>
              </w:rPr>
            </w:pPr>
            <w:r w:rsidRPr="00641F3D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E266A" w:rsidRPr="00641F3D" w:rsidRDefault="000E266A" w:rsidP="000E266A">
            <w:pPr>
              <w:jc w:val="both"/>
              <w:rPr>
                <w:sz w:val="24"/>
                <w:szCs w:val="24"/>
              </w:rPr>
            </w:pPr>
            <w:r w:rsidRPr="00641F3D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53FD0" w:rsidRPr="0048369A" w:rsidRDefault="000E266A" w:rsidP="000E266A">
            <w:pPr>
              <w:pStyle w:val="a5"/>
              <w:ind w:left="0"/>
              <w:rPr>
                <w:sz w:val="24"/>
                <w:szCs w:val="24"/>
              </w:rPr>
            </w:pPr>
            <w:r w:rsidRPr="00641F3D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</w:t>
            </w:r>
            <w:r w:rsidRPr="0048369A">
              <w:rPr>
                <w:sz w:val="24"/>
                <w:szCs w:val="24"/>
              </w:rPr>
              <w:lastRenderedPageBreak/>
              <w:t>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</w:t>
            </w:r>
            <w:r w:rsidRPr="0048369A">
              <w:rPr>
                <w:sz w:val="24"/>
                <w:szCs w:val="24"/>
              </w:rPr>
              <w:lastRenderedPageBreak/>
              <w:t xml:space="preserve">фестивали интеллектуальной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</w:t>
            </w:r>
            <w:r w:rsidRPr="0048369A">
              <w:rPr>
                <w:sz w:val="24"/>
                <w:szCs w:val="24"/>
              </w:rPr>
              <w:lastRenderedPageBreak/>
              <w:t>интеллектуальным играм: настольные игры, квизы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</w:t>
            </w:r>
            <w:r w:rsidRPr="0048369A">
              <w:rPr>
                <w:sz w:val="24"/>
                <w:szCs w:val="24"/>
              </w:rPr>
              <w:lastRenderedPageBreak/>
              <w:t>часов: по вопросам организации учебной и 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</w:t>
            </w:r>
            <w:r w:rsidRPr="0048369A">
              <w:rPr>
                <w:sz w:val="24"/>
                <w:szCs w:val="24"/>
              </w:rPr>
              <w:lastRenderedPageBreak/>
              <w:t>(при необходимости)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интеллектуальное развитие и расширение </w:t>
            </w:r>
            <w:r w:rsidRPr="0048369A">
              <w:rPr>
                <w:sz w:val="24"/>
                <w:szCs w:val="24"/>
              </w:rPr>
              <w:lastRenderedPageBreak/>
              <w:t>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0E266A" w:rsidRPr="000E266A" w:rsidRDefault="000E266A" w:rsidP="000E266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0E266A">
              <w:rPr>
                <w:rFonts w:eastAsia="Calibri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E266A" w:rsidRPr="000E266A" w:rsidRDefault="000E266A" w:rsidP="000E266A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0E266A">
              <w:rPr>
                <w:rFonts w:eastAsia="Calibri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53FD0" w:rsidRPr="0048369A" w:rsidRDefault="000E266A" w:rsidP="000E266A">
            <w:pPr>
              <w:pStyle w:val="a5"/>
              <w:ind w:left="0"/>
              <w:rPr>
                <w:sz w:val="24"/>
                <w:szCs w:val="24"/>
              </w:rPr>
            </w:pPr>
            <w:r w:rsidRPr="000E266A">
              <w:rPr>
                <w:rFonts w:eastAsia="Calibri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</w:t>
            </w:r>
            <w:r w:rsidRPr="0048369A">
              <w:rPr>
                <w:sz w:val="24"/>
                <w:szCs w:val="24"/>
              </w:rPr>
              <w:lastRenderedPageBreak/>
              <w:t xml:space="preserve">(соответствующей специальности) на моей малой родине»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0E266A" w:rsidRPr="0048369A" w:rsidRDefault="000E266A" w:rsidP="00F53FD0">
      <w:pPr>
        <w:pStyle w:val="a5"/>
        <w:ind w:left="1004"/>
        <w:rPr>
          <w:sz w:val="24"/>
          <w:szCs w:val="24"/>
        </w:rPr>
      </w:pPr>
      <w:r w:rsidRPr="000E266A">
        <w:rPr>
          <w:rFonts w:eastAsia="Calibri"/>
          <w:b/>
          <w:sz w:val="24"/>
          <w:szCs w:val="24"/>
        </w:rPr>
        <w:t>ОК 2.</w:t>
      </w:r>
      <w:r w:rsidRPr="000E266A">
        <w:rPr>
          <w:rFonts w:eastAsia="Calibri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0E266A">
        <w:rPr>
          <w:rFonts w:eastAsia="Calibri"/>
          <w:b/>
          <w:sz w:val="24"/>
          <w:szCs w:val="24"/>
        </w:rPr>
        <w:t>;   ОК 3</w:t>
      </w:r>
      <w:r w:rsidRPr="000E266A">
        <w:rPr>
          <w:rFonts w:eastAsia="Calibri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0E266A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0E266A">
              <w:rPr>
                <w:rFonts w:eastAsia="Calibri"/>
                <w:sz w:val="24"/>
                <w:szCs w:val="24"/>
              </w:rPr>
              <w:t xml:space="preserve">ОК 2. Организовывать собственную деятельность, выбирать типовые </w:t>
            </w:r>
            <w:r w:rsidRPr="000E266A">
              <w:rPr>
                <w:rFonts w:eastAsia="Calibri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качество;   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студентов ответственного отношения к своему здоровью и потребности в </w:t>
            </w:r>
            <w:r w:rsidRPr="0048369A">
              <w:rPr>
                <w:sz w:val="24"/>
                <w:szCs w:val="24"/>
              </w:rPr>
              <w:lastRenderedPageBreak/>
              <w:t>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«Современные проблемы </w:t>
            </w:r>
            <w:r w:rsidRPr="0048369A">
              <w:rPr>
                <w:sz w:val="24"/>
                <w:szCs w:val="24"/>
              </w:rPr>
              <w:lastRenderedPageBreak/>
              <w:t>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</w:t>
            </w:r>
            <w:r w:rsidRPr="0048369A">
              <w:rPr>
                <w:sz w:val="24"/>
                <w:szCs w:val="24"/>
              </w:rPr>
              <w:lastRenderedPageBreak/>
              <w:t xml:space="preserve">жизни в студенческой среде ПОО»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работы по правовому просвещению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</w:t>
            </w:r>
            <w:r w:rsidRPr="0048369A">
              <w:rPr>
                <w:sz w:val="24"/>
                <w:szCs w:val="24"/>
              </w:rPr>
              <w:lastRenderedPageBreak/>
              <w:t xml:space="preserve">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</w:t>
            </w:r>
            <w:r w:rsidRPr="0048369A">
              <w:rPr>
                <w:sz w:val="24"/>
                <w:szCs w:val="24"/>
              </w:rPr>
              <w:lastRenderedPageBreak/>
              <w:t xml:space="preserve">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 xml:space="preserve">Профилактика правонарушений: рейды в семьи, классные часы,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5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0E266A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0E266A">
              <w:rPr>
                <w:rFonts w:eastAsia="Calibri"/>
                <w:sz w:val="24"/>
                <w:szCs w:val="24"/>
              </w:rPr>
              <w:t xml:space="preserve">ОК 2. Организовывать собственную </w:t>
            </w:r>
            <w:r w:rsidRPr="000E266A">
              <w:rPr>
                <w:rFonts w:eastAsia="Calibri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0E266A">
              <w:rPr>
                <w:rFonts w:eastAsia="Calibri"/>
                <w:b/>
                <w:sz w:val="24"/>
                <w:szCs w:val="24"/>
              </w:rPr>
              <w:t xml:space="preserve">;   </w:t>
            </w:r>
            <w:r w:rsidRPr="000E266A">
              <w:rPr>
                <w:rFonts w:eastAsia="Calibri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</w:t>
            </w:r>
            <w:r w:rsidRPr="0048369A">
              <w:rPr>
                <w:sz w:val="24"/>
                <w:szCs w:val="24"/>
              </w:rPr>
              <w:lastRenderedPageBreak/>
              <w:t xml:space="preserve">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</w:t>
            </w:r>
            <w:r w:rsidRPr="0048369A">
              <w:rPr>
                <w:sz w:val="24"/>
                <w:szCs w:val="24"/>
              </w:rPr>
              <w:lastRenderedPageBreak/>
              <w:t>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</w:t>
            </w:r>
            <w:r w:rsidRPr="0048369A">
              <w:rPr>
                <w:sz w:val="24"/>
                <w:szCs w:val="24"/>
              </w:rPr>
              <w:lastRenderedPageBreak/>
              <w:t xml:space="preserve">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</w:t>
            </w:r>
            <w:r w:rsidRPr="0048369A">
              <w:rPr>
                <w:sz w:val="24"/>
                <w:szCs w:val="24"/>
              </w:rPr>
              <w:lastRenderedPageBreak/>
              <w:t>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</w:t>
            </w:r>
            <w:r w:rsidRPr="0048369A">
              <w:rPr>
                <w:sz w:val="24"/>
                <w:szCs w:val="24"/>
              </w:rPr>
              <w:lastRenderedPageBreak/>
              <w:t xml:space="preserve">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</w:t>
            </w:r>
            <w:r w:rsidRPr="0048369A">
              <w:rPr>
                <w:sz w:val="24"/>
                <w:szCs w:val="24"/>
              </w:rPr>
              <w:lastRenderedPageBreak/>
              <w:t xml:space="preserve">и распространение экологических листовок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</w:t>
            </w:r>
            <w:r w:rsidRPr="0048369A">
              <w:rPr>
                <w:sz w:val="24"/>
                <w:szCs w:val="24"/>
              </w:rPr>
              <w:lastRenderedPageBreak/>
              <w:t xml:space="preserve">мероприятий экологической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студенческих </w:t>
            </w:r>
            <w:r w:rsidRPr="0048369A">
              <w:rPr>
                <w:sz w:val="24"/>
                <w:szCs w:val="24"/>
              </w:rPr>
              <w:lastRenderedPageBreak/>
              <w:t xml:space="preserve">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546D2C" w:rsidRPr="00546D2C" w:rsidRDefault="00F53FD0" w:rsidP="00546D2C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</w:t>
      </w:r>
      <w:r w:rsidR="000E266A" w:rsidRPr="000E266A">
        <w:rPr>
          <w:b/>
          <w:sz w:val="24"/>
          <w:szCs w:val="24"/>
        </w:rPr>
        <w:t>ОК 2</w:t>
      </w:r>
      <w:r w:rsidR="000E266A" w:rsidRPr="000E266A">
        <w:rPr>
          <w:sz w:val="24"/>
          <w:szCs w:val="24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  <w:r w:rsidR="000E266A" w:rsidRPr="000E266A">
        <w:rPr>
          <w:b/>
          <w:sz w:val="24"/>
          <w:szCs w:val="24"/>
        </w:rPr>
        <w:t>ОК 3</w:t>
      </w:r>
      <w:r w:rsidR="000E266A" w:rsidRPr="000E266A">
        <w:rPr>
          <w:sz w:val="24"/>
          <w:szCs w:val="24"/>
        </w:rPr>
        <w:t xml:space="preserve">. Принимать решения в стандартных и нестандартных ситуациях и нести за них ответственность; </w:t>
      </w:r>
      <w:r w:rsidR="000E266A" w:rsidRPr="000E266A">
        <w:rPr>
          <w:b/>
          <w:sz w:val="24"/>
          <w:szCs w:val="24"/>
        </w:rPr>
        <w:t>ОК 4</w:t>
      </w:r>
      <w:r w:rsidR="000E266A" w:rsidRPr="000E266A">
        <w:rPr>
          <w:sz w:val="24"/>
          <w:szCs w:val="24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  <w:r w:rsidR="000E266A" w:rsidRPr="000E266A">
        <w:rPr>
          <w:b/>
          <w:sz w:val="24"/>
          <w:szCs w:val="24"/>
        </w:rPr>
        <w:t>ОК 5.</w:t>
      </w:r>
      <w:r w:rsidR="000E266A" w:rsidRPr="000E266A">
        <w:rPr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546D2C">
        <w:rPr>
          <w:sz w:val="24"/>
          <w:szCs w:val="24"/>
        </w:rPr>
        <w:t xml:space="preserve"> </w:t>
      </w:r>
      <w:r w:rsidR="00546D2C" w:rsidRPr="00546D2C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0E266A">
      <w:pPr>
        <w:pStyle w:val="a5"/>
        <w:ind w:left="1004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258"/>
        <w:gridCol w:w="2158"/>
        <w:gridCol w:w="2240"/>
        <w:gridCol w:w="2240"/>
        <w:gridCol w:w="3188"/>
        <w:gridCol w:w="2010"/>
      </w:tblGrid>
      <w:tr w:rsidR="00F53FD0" w:rsidRPr="0048369A" w:rsidTr="00546D2C">
        <w:tc>
          <w:tcPr>
            <w:tcW w:w="4416" w:type="dxa"/>
            <w:gridSpan w:val="2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9678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546D2C">
        <w:trPr>
          <w:trHeight w:val="1117"/>
        </w:trPr>
        <w:tc>
          <w:tcPr>
            <w:tcW w:w="4416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4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88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01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546D2C" w:rsidRPr="0048369A" w:rsidTr="00546D2C">
        <w:tc>
          <w:tcPr>
            <w:tcW w:w="2258" w:type="dxa"/>
            <w:vMerge w:val="restart"/>
          </w:tcPr>
          <w:p w:rsidR="00546D2C" w:rsidRPr="00546D2C" w:rsidRDefault="00546D2C" w:rsidP="00546D2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46D2C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46D2C" w:rsidRPr="00546D2C" w:rsidRDefault="00546D2C" w:rsidP="00546D2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46D2C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546D2C" w:rsidRPr="00546D2C" w:rsidRDefault="00546D2C" w:rsidP="00546D2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46D2C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546D2C">
              <w:rPr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  <w:p w:rsidR="00546D2C" w:rsidRPr="0048369A" w:rsidRDefault="00546D2C" w:rsidP="00546D2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46D2C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города, региона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слушать и слышать оппонентов;</w:t>
            </w:r>
          </w:p>
        </w:tc>
        <w:tc>
          <w:tcPr>
            <w:tcW w:w="2240" w:type="dxa"/>
            <w:vMerge w:val="restart"/>
          </w:tcPr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546D2C" w:rsidRDefault="00684909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684909">
              <w:rPr>
                <w:sz w:val="24"/>
                <w:szCs w:val="24"/>
              </w:rPr>
              <w:sym w:font="Symbol" w:char="F0B7"/>
            </w:r>
            <w:r w:rsidR="00546D2C"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546D2C" w:rsidRPr="0048369A" w:rsidRDefault="00684909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684909">
              <w:rPr>
                <w:sz w:val="24"/>
                <w:szCs w:val="24"/>
                <w:lang w:eastAsia="ru-RU"/>
              </w:rPr>
              <w:sym w:font="Symbol" w:char="F0B7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46D2C"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Информационные беседы со студентами по вопросам духовно-нравственного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2240" w:type="dxa"/>
            <w:vMerge w:val="restart"/>
          </w:tcPr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88" w:type="dxa"/>
            <w:vMerge w:val="restart"/>
          </w:tcPr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</w:t>
            </w:r>
            <w:r>
              <w:rPr>
                <w:sz w:val="24"/>
                <w:szCs w:val="24"/>
              </w:rPr>
              <w:lastRenderedPageBreak/>
              <w:t xml:space="preserve">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2010" w:type="dxa"/>
          </w:tcPr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546D2C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</w:t>
            </w:r>
            <w:r w:rsidRPr="0048369A">
              <w:rPr>
                <w:sz w:val="24"/>
                <w:szCs w:val="24"/>
              </w:rPr>
              <w:lastRenderedPageBreak/>
              <w:t>нравственной направленности</w:t>
            </w:r>
          </w:p>
        </w:tc>
      </w:tr>
      <w:tr w:rsidR="00546D2C" w:rsidRPr="0048369A" w:rsidTr="00546D2C">
        <w:tc>
          <w:tcPr>
            <w:tcW w:w="2258" w:type="dxa"/>
            <w:vMerge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546D2C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546D2C">
        <w:tc>
          <w:tcPr>
            <w:tcW w:w="4416" w:type="dxa"/>
            <w:gridSpan w:val="2"/>
          </w:tcPr>
          <w:p w:rsidR="00563356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  <w:p w:rsidR="00F53FD0" w:rsidRPr="00563356" w:rsidRDefault="00563356" w:rsidP="00563356">
            <w:pPr>
              <w:tabs>
                <w:tab w:val="left" w:pos="1318"/>
              </w:tabs>
            </w:pPr>
            <w:r>
              <w:tab/>
            </w:r>
          </w:p>
        </w:tc>
        <w:tc>
          <w:tcPr>
            <w:tcW w:w="224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4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88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010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546D2C">
        <w:tc>
          <w:tcPr>
            <w:tcW w:w="2258" w:type="dxa"/>
          </w:tcPr>
          <w:p w:rsidR="00F53FD0" w:rsidRPr="0048369A" w:rsidRDefault="00546D2C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546D2C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58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40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40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88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2010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5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="005C6880">
        <w:rPr>
          <w:sz w:val="28"/>
        </w:rPr>
        <w:t xml:space="preserve">23.02.01 </w:t>
      </w:r>
      <w:r w:rsidR="005C6880">
        <w:rPr>
          <w:sz w:val="28"/>
        </w:rPr>
        <w:lastRenderedPageBreak/>
        <w:t xml:space="preserve">Организация перевозок и управление на транспорте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юстиции Российской Федерации 26.12.2016,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44936);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007"/>
        <w:gridCol w:w="1185"/>
        <w:gridCol w:w="1185"/>
        <w:gridCol w:w="1766"/>
        <w:gridCol w:w="1747"/>
        <w:gridCol w:w="3559"/>
        <w:gridCol w:w="16"/>
      </w:tblGrid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563356" w:rsidRPr="001637C3" w:rsidRDefault="00563356" w:rsidP="003B5D69">
            <w:pPr>
              <w:jc w:val="center"/>
              <w:rPr>
                <w:i/>
                <w:kern w:val="2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563356" w:rsidRPr="001637C3" w:rsidRDefault="00563356" w:rsidP="003B5D69">
            <w:pPr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563356" w:rsidRPr="001637C3" w:rsidRDefault="00563356" w:rsidP="003B5D69">
            <w:pPr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Дескрипторы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к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онкретизированн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ого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П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>ортрет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а </w:t>
            </w:r>
            <w:r w:rsidRPr="002870A0">
              <w:rPr>
                <w:b/>
                <w:kern w:val="2"/>
                <w:sz w:val="24"/>
                <w:szCs w:val="24"/>
                <w:lang w:eastAsia="ko-KR"/>
              </w:rPr>
              <w:t xml:space="preserve">выпускника  ПОО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563356" w:rsidRPr="00DC53C8" w:rsidTr="003B5D69">
        <w:tc>
          <w:tcPr>
            <w:tcW w:w="5000" w:type="pct"/>
            <w:gridSpan w:val="8"/>
          </w:tcPr>
          <w:p w:rsidR="00563356" w:rsidRPr="001637C3" w:rsidRDefault="00563356" w:rsidP="003B5D69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Style w:val="af0"/>
                <w:b/>
                <w:bCs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  <w:r>
              <w:rPr>
                <w:rStyle w:val="af0"/>
                <w:kern w:val="2"/>
                <w:sz w:val="24"/>
                <w:szCs w:val="24"/>
                <w:lang w:eastAsia="ko-KR"/>
              </w:rPr>
              <w:footnoteReference w:id="2"/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 ПОО»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 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  <w:p w:rsidR="00563356" w:rsidRPr="002524B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  <w:r w:rsidRPr="00DC53C8">
              <w:rPr>
                <w:rStyle w:val="af0"/>
                <w:iCs/>
                <w:sz w:val="24"/>
              </w:rPr>
              <w:t xml:space="preserve"> </w:t>
            </w:r>
            <w:r w:rsidRPr="00DC53C8">
              <w:rPr>
                <w:rStyle w:val="af0"/>
                <w:iCs/>
                <w:sz w:val="24"/>
              </w:rPr>
              <w:footnoteReference w:id="3"/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- Акция «Зажгите свечи», посвящённая  Дню солидарности в борьбе с терроризмом.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Группа, площадь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 , ЛР 1, ЛР 2, ЛР 3, ЛР 6,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3B5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заседания Молодёжного центра,  собрания активов групп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центра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Комната самоуправления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5, ЛР 2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Студенческое самоуправление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3B5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-Организация работы  клубов «Призывник», «Грация», «Акулина», «Доброделы», «Интеллект»,  «Краевед», «Родное слово», «Друзьям родного языка», «Муза»,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кружков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ind w:left="394" w:hanging="39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клубов, объединений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8ЛР10,ЛР 5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850" w:type="pct"/>
            <w:shd w:val="clear" w:color="auto" w:fill="auto"/>
          </w:tcPr>
          <w:p w:rsidR="00563356" w:rsidRPr="00717490" w:rsidRDefault="00563356" w:rsidP="003B5D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9,ЛР4, ЛР 2, ЛР 3, 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4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Модуль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1850" w:type="pct"/>
            <w:shd w:val="clear" w:color="auto" w:fill="auto"/>
          </w:tcPr>
          <w:p w:rsidR="00563356" w:rsidRPr="00770FA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48369A">
              <w:rPr>
                <w:sz w:val="24"/>
                <w:szCs w:val="24"/>
              </w:rPr>
              <w:t>«Молодые профессионалы», чемпионаты WorldSkills по различным компетенциям;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2C7869" w:rsidRDefault="00563356" w:rsidP="003B5D69">
            <w:pPr>
              <w:jc w:val="both"/>
              <w:rPr>
                <w:iCs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A8766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563356" w:rsidRPr="00770FA1" w:rsidRDefault="00563356" w:rsidP="003B5D69">
            <w:pPr>
              <w:jc w:val="both"/>
              <w:rPr>
                <w:sz w:val="24"/>
                <w:szCs w:val="24"/>
              </w:rPr>
            </w:pPr>
            <w:r w:rsidRPr="00770FA1">
              <w:rPr>
                <w:sz w:val="24"/>
                <w:szCs w:val="24"/>
              </w:rPr>
              <w:t>Вовлечение студентов, состоящих на разных формах учета, в кружки, факультативы</w:t>
            </w:r>
          </w:p>
          <w:p w:rsidR="00563356" w:rsidRPr="00770FA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кураторы, социальные педагоги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музее боевой  и трудовой славы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 1 курса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ЛР3,  ЛР 1, ЛР 2, ЛР 3, ЛР 6,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>Профессиональный выбор»</w:t>
            </w:r>
            <w:r w:rsidRPr="00835D8D">
              <w:rPr>
                <w:sz w:val="24"/>
                <w:szCs w:val="24"/>
              </w:rPr>
              <w:t xml:space="preserve">   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shd w:val="clear" w:color="auto" w:fill="auto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770FA1">
              <w:rPr>
                <w:sz w:val="24"/>
                <w:szCs w:val="24"/>
              </w:rPr>
              <w:t>- Сверка списка обучающихся, неблагополучных семей, состоящих на учете КДНиЗП, ОДН. Формирование банка данных.</w:t>
            </w:r>
            <w:r>
              <w:rPr>
                <w:sz w:val="24"/>
                <w:szCs w:val="24"/>
              </w:rPr>
              <w:t xml:space="preserve"> Социальный паспорт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Списки учебных групп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1096" w:type="pct"/>
          </w:tcPr>
          <w:p w:rsidR="00563356" w:rsidRPr="002524B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iCs/>
                <w:sz w:val="24"/>
              </w:rPr>
              <w:t xml:space="preserve"> 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shd w:val="clear" w:color="auto" w:fill="auto"/>
          </w:tcPr>
          <w:p w:rsidR="00563356" w:rsidRPr="00442A77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442A77"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563356" w:rsidRPr="00770FA1" w:rsidRDefault="00563356" w:rsidP="003B5D69">
            <w:pPr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-«Мир без конфронта</w:t>
            </w:r>
            <w:r>
              <w:rPr>
                <w:sz w:val="24"/>
                <w:szCs w:val="24"/>
              </w:rPr>
              <w:t>ций. Учимся решать конфликты»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12, ЛР 9, ЛР 11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shd w:val="clear" w:color="auto" w:fill="auto"/>
          </w:tcPr>
          <w:p w:rsidR="00563356" w:rsidRPr="00442A77" w:rsidRDefault="00563356" w:rsidP="003B5D69">
            <w:pPr>
              <w:jc w:val="both"/>
              <w:rPr>
                <w:sz w:val="24"/>
                <w:szCs w:val="24"/>
              </w:rPr>
            </w:pPr>
            <w:r w:rsidRPr="00442A77">
              <w:rPr>
                <w:sz w:val="24"/>
                <w:szCs w:val="24"/>
              </w:rPr>
              <w:t>Систематический контроль посещаемости и успеваемости студентов, выявление неуспевающих и пропускающих занятия;</w:t>
            </w:r>
          </w:p>
          <w:p w:rsidR="00563356" w:rsidRPr="00770FA1" w:rsidRDefault="00563356" w:rsidP="003B5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 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Выборы в актив групп, в Молодежный центр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2</w:t>
            </w:r>
          </w:p>
        </w:tc>
        <w:tc>
          <w:tcPr>
            <w:tcW w:w="1096" w:type="pct"/>
          </w:tcPr>
          <w:p w:rsidR="00563356" w:rsidRPr="002524B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Посвящение в студенты, презентация профессий,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 ЛР 8, , ЛР 5 ЛР 13, ЛР 14, ЛР 15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2524B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563356" w:rsidRPr="002524B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563356" w:rsidRPr="00400BF9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Профессионал!».</w:t>
            </w:r>
          </w:p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563356" w:rsidRPr="00400BF9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Анкетирование первокурсников на выявление профессиональных  способностей</w:t>
            </w:r>
          </w:p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00BF9"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Классные часы «Моя профессия – залог успеха» (с приглашением успешных выпускников)</w:t>
            </w:r>
          </w:p>
          <w:p w:rsidR="00563356" w:rsidRPr="00400BF9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shd w:val="clear" w:color="auto" w:fill="auto"/>
          </w:tcPr>
          <w:p w:rsidR="00563356" w:rsidRPr="00442A77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Работа на платформах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перемена», Навигатор, РДШ, 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волонтерство )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Интернет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15ЛР 2, ЛР 5, ЛР 6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«Алло, мы ищем таланты»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зам.директора по ВР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ind w:left="34" w:hanging="43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Родительское собрание « О правилах внутреннего распорядка, </w:t>
            </w:r>
            <w:r w:rsidRPr="00E33504">
              <w:rPr>
                <w:sz w:val="24"/>
                <w:szCs w:val="24"/>
              </w:rPr>
              <w:t>О правовой ответственности подростков за преступления и правонарушения;</w:t>
            </w:r>
          </w:p>
          <w:p w:rsidR="00563356" w:rsidRPr="00DC0C3F" w:rsidRDefault="00563356" w:rsidP="003B5D69">
            <w:pPr>
              <w:ind w:left="34" w:hanging="43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Родители,кураторы, зав. отделениями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shd w:val="clear" w:color="auto" w:fill="auto"/>
          </w:tcPr>
          <w:p w:rsidR="00563356" w:rsidRPr="004C7D9E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 xml:space="preserve">Организационный  классный час с несовершеннолетними: </w:t>
            </w:r>
          </w:p>
          <w:p w:rsidR="00563356" w:rsidRPr="004C7D9E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 xml:space="preserve">- информация о жестоком обращении с детьми </w:t>
            </w:r>
            <w:r w:rsidRPr="004C7D9E">
              <w:rPr>
                <w:sz w:val="24"/>
                <w:szCs w:val="24"/>
                <w:lang w:eastAsia="ru-RU"/>
              </w:rPr>
              <w:lastRenderedPageBreak/>
              <w:t>взрослыми;</w:t>
            </w:r>
          </w:p>
          <w:p w:rsidR="00563356" w:rsidRPr="004C7D9E" w:rsidRDefault="00563356" w:rsidP="003B5D69">
            <w:pPr>
              <w:snapToGrid w:val="0"/>
              <w:ind w:left="148" w:hanging="148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общежития;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C7D9E">
              <w:rPr>
                <w:sz w:val="24"/>
                <w:szCs w:val="24"/>
                <w:lang w:eastAsia="ru-RU"/>
              </w:rPr>
              <w:t>- пропуски занятий без неуважительных причин и ответственность родителей.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библиоте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директора, курирующий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воспитание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 ЛР10, ЛР 11, ЛР 12 ЛР 9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</w:t>
            </w:r>
            <w:r w:rsidRPr="002C7869">
              <w:rPr>
                <w:sz w:val="24"/>
                <w:szCs w:val="24"/>
              </w:rPr>
              <w:lastRenderedPageBreak/>
              <w:t>педагогическое сопровождение обучающихся (в т.ч. профилактика асоциального поведения)»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Семинар с кураторами</w:t>
            </w:r>
            <w:r>
              <w:rPr>
                <w:sz w:val="20"/>
                <w:szCs w:val="20"/>
              </w:rPr>
              <w:t xml:space="preserve"> </w:t>
            </w:r>
            <w:r w:rsidRPr="00625BD9">
              <w:rPr>
                <w:sz w:val="24"/>
                <w:szCs w:val="24"/>
              </w:rPr>
              <w:t>«Конструктивная коммуникация с обучающимся,  факторы риска формирования зависимого поведения у подростка, признаки употребления наркотиков, ответственность за правонарушения</w:t>
            </w:r>
            <w:r w:rsidRPr="00625BD9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bCs/>
                <w:w w:val="0"/>
                <w:sz w:val="24"/>
                <w:szCs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работы спортивно-оздоровительных секций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трен. зал</w:t>
            </w:r>
          </w:p>
        </w:tc>
        <w:tc>
          <w:tcPr>
            <w:tcW w:w="544" w:type="pct"/>
            <w:shd w:val="clear" w:color="auto" w:fill="auto"/>
          </w:tcPr>
          <w:p w:rsidR="00563356" w:rsidRPr="00386F9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1096" w:type="pct"/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DC53C8" w:rsidRDefault="00563356" w:rsidP="003B5D69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Акция «Бег за здоровье, бег против вредных привычек» (День здоровья)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Стадион Электрон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DC53C8" w:rsidRDefault="00563356" w:rsidP="003B5D69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>В рамках всероссийской акции </w:t>
            </w:r>
            <w:hyperlink r:id="rId11" w:history="1">
              <w:r w:rsidRPr="00C869F6">
                <w:rPr>
                  <w:rStyle w:val="af1"/>
                  <w:sz w:val="24"/>
                  <w:szCs w:val="24"/>
                  <w:shd w:val="clear" w:color="auto" w:fill="FFFFFF"/>
                </w:rPr>
                <w:t>#мывместе</w:t>
              </w:r>
            </w:hyperlink>
            <w:r w:rsidRPr="00C869F6">
              <w:rPr>
                <w:sz w:val="24"/>
                <w:szCs w:val="24"/>
              </w:rPr>
              <w:t xml:space="preserve"> 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«Дарю добро» </w:t>
            </w:r>
            <w:r w:rsidRPr="00C869F6">
              <w:rPr>
                <w:sz w:val="24"/>
                <w:szCs w:val="24"/>
              </w:rPr>
              <w:t>поздравление ветеранов города с днем пожилого человека.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доброполучатели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Г. Минусинск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волонтерского движения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DC53C8" w:rsidRDefault="00563356" w:rsidP="003B5D69">
            <w:pPr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Последнй четверг месяца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563356" w:rsidRPr="00631E0F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День зарождения российской государственности (862 год)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ия, воспитатели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 3</w:t>
            </w:r>
          </w:p>
        </w:tc>
        <w:tc>
          <w:tcPr>
            <w:tcW w:w="1096" w:type="pct"/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850" w:type="pct"/>
            <w:shd w:val="clear" w:color="auto" w:fill="auto"/>
          </w:tcPr>
          <w:p w:rsidR="00563356" w:rsidRPr="00631E0F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Заседание Совета профилактики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Совет профилактики, 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ВР,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563356" w:rsidRPr="00717490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«Не стареют душой ветераны» к</w:t>
            </w:r>
            <w:r>
              <w:rPr>
                <w:sz w:val="24"/>
                <w:szCs w:val="24"/>
                <w:lang w:eastAsia="ru-RU"/>
              </w:rPr>
              <w:t>онцерт ко дню Пожилого человека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Ветераны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столов.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1096" w:type="pct"/>
          </w:tcPr>
          <w:p w:rsidR="00563356" w:rsidRPr="00717490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«Ключевые дела»</w:t>
            </w:r>
            <w:r w:rsidRPr="003672BA">
              <w:rPr>
                <w:sz w:val="24"/>
                <w:szCs w:val="24"/>
              </w:rPr>
              <w:t xml:space="preserve"> 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 электронных газет,  посвященных празднику «День учителя»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5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10, ЛР 11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7, ЛР 12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Участие в отраслевых конкурсах профессионального мастерства;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городских конкурсах: Молодежном совете, молодежном центре «Защитник»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МЦ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Городская администрация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63356" w:rsidRPr="00F36D0B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Обучающиеся, преподав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ЛР10, ЛР 13, ЛР 15, ЛР 7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художественного чтения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ЛР 4, </w:t>
            </w:r>
          </w:p>
        </w:tc>
        <w:tc>
          <w:tcPr>
            <w:tcW w:w="1096" w:type="pct"/>
          </w:tcPr>
          <w:p w:rsidR="00563356" w:rsidRPr="003672BA" w:rsidRDefault="00563356" w:rsidP="003B5D69">
            <w:pPr>
              <w:jc w:val="both"/>
              <w:rPr>
                <w:iCs/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грантовом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69F6">
              <w:rPr>
                <w:color w:val="000000"/>
                <w:sz w:val="24"/>
                <w:szCs w:val="24"/>
                <w:shd w:val="clear" w:color="auto" w:fill="FFFFFF"/>
              </w:rPr>
              <w:t xml:space="preserve"> "Территория Красноярский край".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 МЦ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ЦРПО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5 , ЛР 7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Default="00563356" w:rsidP="003B5D69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Участие в проведении</w:t>
            </w:r>
            <w:r w:rsidRPr="00C869F6">
              <w:rPr>
                <w:sz w:val="24"/>
                <w:szCs w:val="24"/>
              </w:rPr>
              <w:t xml:space="preserve"> субботника в рамках  краевой акции «2:0»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563356" w:rsidRPr="00267EA0" w:rsidRDefault="00563356" w:rsidP="003B5D69">
            <w:pPr>
              <w:jc w:val="both"/>
              <w:rPr>
                <w:sz w:val="24"/>
                <w:szCs w:val="24"/>
              </w:rPr>
            </w:pPr>
            <w:r w:rsidRPr="00267EA0">
              <w:rPr>
                <w:sz w:val="24"/>
                <w:szCs w:val="24"/>
              </w:rPr>
              <w:t>Конкурсы профессионального мастерства «Защита профессии» на отделениях колледжа.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shd w:val="clear" w:color="auto" w:fill="auto"/>
          </w:tcPr>
          <w:p w:rsidR="00563356" w:rsidRPr="00267EA0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sz w:val="24"/>
                <w:szCs w:val="24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F36D0B">
              <w:rPr>
                <w:sz w:val="24"/>
                <w:szCs w:val="24"/>
              </w:rPr>
              <w:t>Семинар :</w:t>
            </w:r>
          </w:p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Организация работы с трудными учащимися.</w:t>
            </w:r>
          </w:p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Предупреждение и преодоление отклонений в поведении студентов</w:t>
            </w:r>
          </w:p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F36D0B">
              <w:rPr>
                <w:sz w:val="24"/>
                <w:szCs w:val="24"/>
              </w:rPr>
              <w:t>- педагогическая поддержка студентов в практике воспитательной дея</w:t>
            </w:r>
            <w:r>
              <w:rPr>
                <w:sz w:val="24"/>
                <w:szCs w:val="24"/>
              </w:rPr>
              <w:t>тельности.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11, ЛР 12, ЛР 4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22- 29</w:t>
            </w:r>
          </w:p>
        </w:tc>
        <w:tc>
          <w:tcPr>
            <w:tcW w:w="1850" w:type="pct"/>
            <w:shd w:val="clear" w:color="auto" w:fill="auto"/>
          </w:tcPr>
          <w:p w:rsidR="00563356" w:rsidRPr="004C7D9E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563356" w:rsidRPr="004C7D9E" w:rsidRDefault="00563356" w:rsidP="00563356">
            <w:pPr>
              <w:widowControl/>
              <w:numPr>
                <w:ilvl w:val="0"/>
                <w:numId w:val="19"/>
              </w:numPr>
              <w:autoSpaceDE/>
              <w:autoSpaceDN/>
              <w:snapToGrid w:val="0"/>
              <w:ind w:left="-25" w:firstLine="31"/>
              <w:jc w:val="both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 xml:space="preserve">«Обязанности родителей по воспитанию несовершеннолетних детей» (административная и уголовная ответственность по жестокому обращению с </w:t>
            </w:r>
            <w:r w:rsidRPr="004C7D9E">
              <w:rPr>
                <w:sz w:val="24"/>
                <w:szCs w:val="24"/>
                <w:lang w:eastAsia="ru-RU"/>
              </w:rPr>
              <w:lastRenderedPageBreak/>
              <w:t>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563356" w:rsidRPr="003819C9" w:rsidRDefault="00563356" w:rsidP="00563356">
            <w:pPr>
              <w:widowControl/>
              <w:numPr>
                <w:ilvl w:val="0"/>
                <w:numId w:val="19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 w:rsidRPr="004C7D9E"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родители 1 и 2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курсов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Заведующие отделениями,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4 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(в т.ч. профилактика асоциального </w:t>
            </w:r>
            <w:r w:rsidRPr="002C7869">
              <w:rPr>
                <w:sz w:val="24"/>
                <w:szCs w:val="24"/>
              </w:rPr>
              <w:lastRenderedPageBreak/>
              <w:t>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30 </w:t>
            </w:r>
          </w:p>
        </w:tc>
        <w:tc>
          <w:tcPr>
            <w:tcW w:w="1850" w:type="pct"/>
            <w:shd w:val="clear" w:color="auto" w:fill="auto"/>
          </w:tcPr>
          <w:p w:rsidR="00563356" w:rsidRPr="00631E0F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c>
          <w:tcPr>
            <w:tcW w:w="5000" w:type="pct"/>
            <w:gridSpan w:val="8"/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Площадь, общежитие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воспитатели,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Осенние игры «Интеллект – клуба» студенческая лига.  Отдел по делам молодежи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Интеллект клуба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электронных газет к Дню матери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4 курсов,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8, ЛР 7, ЛР 6,ЛР 13,ЛР 14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Профессионально-личностное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Посещение музеев, театров, выставок, кинотеатров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часы «Безопасный интернет»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Проведение бесед с родителями на родительских собраниях о недо</w:t>
            </w:r>
            <w:r>
              <w:rPr>
                <w:sz w:val="24"/>
                <w:szCs w:val="24"/>
                <w:lang w:eastAsia="ru-RU"/>
              </w:rPr>
              <w:t xml:space="preserve">пустимости националистических и </w:t>
            </w:r>
            <w:r w:rsidRPr="00C1685F">
              <w:rPr>
                <w:sz w:val="24"/>
                <w:szCs w:val="24"/>
                <w:lang w:eastAsia="ru-RU"/>
              </w:rPr>
              <w:t>экстремистских настроений в семье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shd w:val="clear" w:color="auto" w:fill="auto"/>
          </w:tcPr>
          <w:p w:rsidR="00563356" w:rsidRPr="00C1685F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Работа клуба интернациональной дружбы «Единство»</w:t>
            </w:r>
          </w:p>
        </w:tc>
        <w:tc>
          <w:tcPr>
            <w:tcW w:w="365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клуба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 ЛР 9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Социально-психологическая служба, кураторы, комиссия 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E83130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E83130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shd w:val="clear" w:color="auto" w:fill="auto"/>
          </w:tcPr>
          <w:p w:rsidR="00563356" w:rsidRPr="00C1685F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Правовая культура:</w:t>
            </w:r>
          </w:p>
          <w:p w:rsidR="00563356" w:rsidRPr="00C1685F" w:rsidRDefault="00563356" w:rsidP="00563356">
            <w:pPr>
              <w:widowControl/>
              <w:numPr>
                <w:ilvl w:val="0"/>
                <w:numId w:val="22"/>
              </w:numPr>
              <w:autoSpaceDE/>
              <w:autoSpaceDN/>
              <w:ind w:left="0" w:hanging="2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по правовому</w:t>
            </w:r>
            <w:r w:rsidRPr="00C1685F">
              <w:rPr>
                <w:sz w:val="24"/>
                <w:szCs w:val="24"/>
                <w:lang w:eastAsia="ru-RU"/>
              </w:rPr>
              <w:t>воспитанию,</w:t>
            </w:r>
          </w:p>
          <w:p w:rsidR="00563356" w:rsidRPr="00C1685F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Конкурс сочинений “Я -гражданин России”;</w:t>
            </w:r>
          </w:p>
          <w:p w:rsidR="00563356" w:rsidRPr="00C1685F" w:rsidRDefault="00563356" w:rsidP="00563356">
            <w:pPr>
              <w:widowControl/>
              <w:numPr>
                <w:ilvl w:val="0"/>
                <w:numId w:val="21"/>
              </w:numPr>
              <w:autoSpaceDE/>
              <w:autoSpaceDN/>
              <w:ind w:left="0" w:hanging="25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встречи с представителями власти города “Мои права”, районов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1685F">
              <w:rPr>
                <w:sz w:val="24"/>
                <w:szCs w:val="24"/>
                <w:lang w:eastAsia="ru-RU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Работа  отряда юнармейцев, соревнование «Меткий стрелок», занятия по строевой подготовке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(планирование, организация мероприятий, дежурства по колледжу).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Члены отряда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юнармии «Булат»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тир, кабинет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ОБЖ, спортзал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Руководитель отряда,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преподаватель ОБЖ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, ЛР 10</w:t>
            </w:r>
          </w:p>
        </w:tc>
        <w:tc>
          <w:tcPr>
            <w:tcW w:w="1096" w:type="pct"/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850" w:type="pct"/>
            <w:shd w:val="clear" w:color="auto" w:fill="auto"/>
          </w:tcPr>
          <w:p w:rsidR="00563356" w:rsidRPr="00C1685F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563356" w:rsidRPr="00C1685F" w:rsidRDefault="00563356" w:rsidP="003B5D69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563356" w:rsidRPr="00F36D0B" w:rsidRDefault="00563356" w:rsidP="00563356">
            <w:pPr>
              <w:widowControl/>
              <w:numPr>
                <w:ilvl w:val="0"/>
                <w:numId w:val="20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 w:rsidRPr="00C1685F"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отделениями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5, ЛР 10 ЛР 1, ЛР 2, ЛР 3, , ЛР 10</w:t>
            </w:r>
          </w:p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</w:t>
            </w:r>
            <w:r>
              <w:rPr>
                <w:sz w:val="24"/>
                <w:szCs w:val="24"/>
                <w:lang w:eastAsia="ru-RU"/>
              </w:rPr>
              <w:t xml:space="preserve"> цифровых</w:t>
            </w:r>
            <w:r w:rsidRPr="009B1869">
              <w:rPr>
                <w:sz w:val="24"/>
                <w:szCs w:val="24"/>
                <w:lang w:eastAsia="ru-RU"/>
              </w:rPr>
              <w:t>, плакатов по пропаганде здорового образа жизни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Встреча с ветеранами  афганских и чеченских войн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общ.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Акция “Доброе сердце растопит снег”, помощь ветеранам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5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26 - 30</w:t>
            </w:r>
          </w:p>
        </w:tc>
        <w:tc>
          <w:tcPr>
            <w:tcW w:w="1850" w:type="pct"/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</w:t>
            </w:r>
            <w:r>
              <w:rPr>
                <w:sz w:val="24"/>
                <w:szCs w:val="24"/>
              </w:rPr>
              <w:t>ьная этика и культура общения»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«Профессиональный выбор»</w:t>
            </w:r>
          </w:p>
        </w:tc>
      </w:tr>
      <w:tr w:rsidR="00563356" w:rsidRPr="00DC53C8" w:rsidTr="003B5D69">
        <w:tc>
          <w:tcPr>
            <w:tcW w:w="5000" w:type="pct"/>
            <w:gridSpan w:val="8"/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44190D">
              <w:t xml:space="preserve">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Демонстрационные площадки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отраслевых конкурсах профессионального мастерства;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563356" w:rsidRPr="00F36D0B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Дем.площадки колледжа 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УПР, НМР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  <w:r w:rsidRPr="00DC53C8">
              <w:rPr>
                <w:iCs/>
                <w:sz w:val="24"/>
              </w:rPr>
              <w:t xml:space="preserve">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методисты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методкабинет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методист</w:t>
            </w:r>
          </w:p>
        </w:tc>
        <w:tc>
          <w:tcPr>
            <w:tcW w:w="538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«Цифровая среда»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84FFD" w:rsidRDefault="00563356" w:rsidP="003B5D69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Собрание молодежного самоуправления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«» Итоги работы за 1 семестр, планирование на 2 полугодие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84FFD" w:rsidRDefault="00563356" w:rsidP="003B5D69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Подготовка и участие в городской игре КВН, Интеллект-игре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84FFD" w:rsidRDefault="00563356" w:rsidP="003B5D69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631E0F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 (классные часы)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055EC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631E0F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8055EC" w:rsidRDefault="00563356" w:rsidP="003B5D69">
            <w:pPr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Защитник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кураторы, кураторы волонтеров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Профилактика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67F6F" w:rsidRDefault="00563356" w:rsidP="003B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во Всероссийской акции</w:t>
            </w:r>
            <w:r w:rsidRPr="00D67F6F">
              <w:rPr>
                <w:sz w:val="24"/>
                <w:szCs w:val="24"/>
              </w:rPr>
              <w:t xml:space="preserve"> «Стоп ВИЧ/СПИД»: </w:t>
            </w:r>
          </w:p>
          <w:p w:rsidR="00563356" w:rsidRPr="00D67F6F" w:rsidRDefault="00563356" w:rsidP="003B5D69">
            <w:pPr>
              <w:rPr>
                <w:sz w:val="24"/>
                <w:szCs w:val="24"/>
              </w:rPr>
            </w:pPr>
            <w:r w:rsidRPr="00D67F6F">
              <w:rPr>
                <w:sz w:val="24"/>
                <w:szCs w:val="24"/>
              </w:rPr>
              <w:t xml:space="preserve"> информационный час с просмотром и обсуждением видео материалов о болезни;</w:t>
            </w:r>
            <w:r>
              <w:rPr>
                <w:sz w:val="24"/>
                <w:szCs w:val="24"/>
              </w:rPr>
              <w:t xml:space="preserve"> экспресс-тестирование</w:t>
            </w:r>
            <w:r w:rsidRPr="00D67F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7F6F">
              <w:rPr>
                <w:sz w:val="24"/>
                <w:szCs w:val="24"/>
              </w:rPr>
              <w:t>Фото челен</w:t>
            </w:r>
            <w:r>
              <w:rPr>
                <w:sz w:val="24"/>
                <w:szCs w:val="24"/>
              </w:rPr>
              <w:t>д</w:t>
            </w:r>
            <w:r w:rsidRPr="00D67F6F">
              <w:rPr>
                <w:sz w:val="24"/>
                <w:szCs w:val="24"/>
              </w:rPr>
              <w:t>ж «#Стоп ВИЧ/СПИД»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демплощадки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Зам. директора по УПР, педагоги-организаторыкураторы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563356" w:rsidRDefault="00563356" w:rsidP="003B5D69">
            <w:pPr>
              <w:pStyle w:val="ad"/>
              <w:shd w:val="clear" w:color="auto" w:fill="auto"/>
              <w:tabs>
                <w:tab w:val="left" w:pos="2190"/>
              </w:tabs>
              <w:ind w:firstLine="160"/>
              <w:rPr>
                <w:sz w:val="24"/>
                <w:szCs w:val="24"/>
                <w:lang w:val="ru-RU"/>
              </w:rPr>
            </w:pPr>
            <w:r w:rsidRPr="00563356">
              <w:rPr>
                <w:sz w:val="24"/>
                <w:szCs w:val="24"/>
                <w:lang w:val="ru-RU"/>
              </w:rPr>
              <w:t>Встречи</w:t>
            </w:r>
            <w:r w:rsidRPr="00563356">
              <w:rPr>
                <w:sz w:val="24"/>
                <w:szCs w:val="24"/>
                <w:lang w:val="ru-RU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«Супер - студент»  - </w:t>
            </w:r>
            <w:r>
              <w:rPr>
                <w:sz w:val="24"/>
                <w:szCs w:val="24"/>
                <w:lang w:eastAsia="ru-RU"/>
              </w:rPr>
              <w:t>участие в конкурсной программе</w:t>
            </w:r>
            <w:r w:rsidRPr="009B1869">
              <w:rPr>
                <w:sz w:val="24"/>
                <w:szCs w:val="24"/>
                <w:lang w:eastAsia="ru-RU"/>
              </w:rPr>
              <w:t xml:space="preserve"> между ССУЗ ми города.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МЦ колледжа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ИЗО, подготовка и проведение выставки изобразительного творчества</w:t>
            </w:r>
            <w:r>
              <w:rPr>
                <w:sz w:val="24"/>
                <w:szCs w:val="24"/>
                <w:lang w:eastAsia="ru-RU"/>
              </w:rPr>
              <w:t xml:space="preserve"> будущих профессионалов.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атели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84FFD" w:rsidRDefault="00563356" w:rsidP="003B5D69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D84FFD">
              <w:rPr>
                <w:bCs/>
                <w:kern w:val="2"/>
                <w:sz w:val="24"/>
                <w:szCs w:val="24"/>
                <w:lang w:eastAsia="ko-KR"/>
              </w:rPr>
              <w:t>Родительские собрания в группах «Итоги семестра»</w:t>
            </w:r>
          </w:p>
        </w:tc>
        <w:tc>
          <w:tcPr>
            <w:tcW w:w="365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отделениями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«Взаимодействие с родителями»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57E43" w:rsidRDefault="00563356" w:rsidP="003B5D69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 w:rsidRPr="00E57E43">
              <w:rPr>
                <w:bCs/>
                <w:kern w:val="2"/>
                <w:sz w:val="20"/>
                <w:szCs w:val="20"/>
                <w:lang w:eastAsia="ko-KR"/>
              </w:rPr>
              <w:t>Каждый понедельник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DC53C8">
              <w:rPr>
                <w:iCs/>
                <w:sz w:val="24"/>
              </w:rPr>
              <w:t xml:space="preserve">«Ключевые дела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57E43" w:rsidRDefault="00563356" w:rsidP="003B5D69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 w:rsidRPr="00E57E43">
              <w:rPr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Контроль за посещением занятий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57E43" w:rsidRDefault="00563356" w:rsidP="003B5D69">
            <w:pPr>
              <w:jc w:val="both"/>
              <w:rPr>
                <w:bCs/>
                <w:kern w:val="2"/>
                <w:sz w:val="18"/>
                <w:szCs w:val="18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1096" w:type="pct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DC53C8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</w:t>
            </w:r>
            <w:r>
              <w:rPr>
                <w:sz w:val="24"/>
                <w:szCs w:val="24"/>
                <w:lang w:eastAsia="ru-RU"/>
              </w:rPr>
              <w:t xml:space="preserve"> через уроки.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«Учебное занятие»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A1CD9" w:rsidRDefault="00563356" w:rsidP="003B5D69">
            <w:pPr>
              <w:jc w:val="center"/>
              <w:rPr>
                <w:sz w:val="24"/>
                <w:szCs w:val="24"/>
              </w:rPr>
            </w:pPr>
            <w:r w:rsidRPr="009A1CD9">
              <w:rPr>
                <w:sz w:val="24"/>
                <w:szCs w:val="24"/>
              </w:rPr>
              <w:t>Электрификация всей страны</w:t>
            </w:r>
          </w:p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A1CD9">
              <w:rPr>
                <w:sz w:val="24"/>
                <w:szCs w:val="24"/>
              </w:rPr>
              <w:t xml:space="preserve"> 22 декабря – День энергетика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 электрификации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</w:tcPr>
          <w:p w:rsidR="00563356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«Студенческое самоуправление»</w:t>
            </w:r>
          </w:p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E57E43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8D1DAA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Уроки по ОБЖ и БЖ  :</w:t>
            </w:r>
          </w:p>
          <w:p w:rsidR="00563356" w:rsidRPr="008D1DAA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8D1DAA">
              <w:rPr>
                <w:sz w:val="24"/>
                <w:szCs w:val="24"/>
                <w:lang w:eastAsia="ru-RU"/>
              </w:rPr>
              <w:t>а) действия при угрозе захвата и при захвате террористами;</w:t>
            </w:r>
          </w:p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8D1DAA">
              <w:rPr>
                <w:sz w:val="24"/>
                <w:szCs w:val="24"/>
                <w:lang w:eastAsia="ru-RU"/>
              </w:rPr>
              <w:t>б) действия при пожаре.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Учебные дела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научно-практических конференциях и Мартьяновских чтениях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 w:rsidRPr="00DC53C8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Участие в региональном конкурсе музеев юга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Красноярского края «Южная Сибирь – 2020»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Члены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кружка «Музей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Музей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музея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4, ЛР 5,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96" w:type="pct"/>
          </w:tcPr>
          <w:p w:rsidR="00563356" w:rsidRPr="00F36D0B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Детский новогодний утренник (для детей сотрудников колледжа)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Дети сотрудников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Акция «Новый год в детском доме»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Дети детского дома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Детский дом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</w:tcPr>
          <w:p w:rsidR="00563356" w:rsidRPr="00DC53C8" w:rsidRDefault="00563356" w:rsidP="003B5D6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Ключевые дела</w:t>
            </w: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F36D0B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 w:rsidRPr="0044190D">
              <w:t xml:space="preserve">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кураторы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УР, ВР,УПР,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Привлечение родителей обучающихся к организации и проведению мероприятий по воспитанию патриотизма и гражданственности: классные часы, деловые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политические игры, вечера, конкурсы и т.д.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 –организатор,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Тематические книжные выставки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Виртуальная выставка литературы о жизни и творчестве А.Н.Островского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Демонстрация фильмов-спектаклей по пьесам А.Н.Островского: "Женитьба Бальзаминова", "Свои люди - сочтемся"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литературы, акт.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 xml:space="preserve">Литературный час, посвященный творчеству А.Н.Островского, </w:t>
            </w:r>
            <w:r>
              <w:rPr>
                <w:sz w:val="24"/>
                <w:szCs w:val="24"/>
                <w:lang w:eastAsia="ru-RU"/>
              </w:rPr>
              <w:t>на уроках литературы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Татьянин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предс.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Преподаватели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lastRenderedPageBreak/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Спартакиада допризывной молодёжи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преподаватель-организатор ОБЖ,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конкурса рисунков на тему “Сердцу милая Родина”.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Первый тур конкурса строевой подготовки и стрельбы.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юнармии, обучающиеся 2-3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преподаватели –организаторы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14 февраля – «День Св.Валентина» - конкурсная шуточная программа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вывода войск из Афганистана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общежитие,сайт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57E43" w:rsidRDefault="00563356" w:rsidP="003B5D69">
            <w:pPr>
              <w:jc w:val="both"/>
              <w:rPr>
                <w:b/>
                <w:bCs/>
                <w:kern w:val="2"/>
                <w:sz w:val="18"/>
                <w:szCs w:val="18"/>
                <w:lang w:eastAsia="ko-KR"/>
              </w:rPr>
            </w:pPr>
            <w:r>
              <w:rPr>
                <w:b/>
                <w:bCs/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Участие в городских мероприятиях с участием и показом коллекций национальных костюмов; работа над новой коллекцией.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Студия «Грация»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библиотека,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студии Грация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школ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УПР, НМР, ВР,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Встреча с представителем военкомата «Обсуждаем жизнь солдата»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им. Пушкина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 городском мероприятии «Пост № 1»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 Булат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 w:rsidRPr="009B1869">
              <w:rPr>
                <w:sz w:val="24"/>
                <w:szCs w:val="24"/>
                <w:lang w:eastAsia="ru-RU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</w:t>
            </w:r>
            <w:r>
              <w:rPr>
                <w:sz w:val="24"/>
                <w:szCs w:val="24"/>
              </w:rPr>
              <w:t xml:space="preserve">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63356" w:rsidRPr="00EE62BD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педсгоги-организаторы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Первенство колледжа по волейболу к Дню Защитника Отечества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E62BD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F2C21" w:rsidRDefault="00563356" w:rsidP="003B5D6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Мастера п/о,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соц-но-псих-я служба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</w:t>
            </w: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lastRenderedPageBreak/>
              <w:t xml:space="preserve">Профилактика правонарушений: рейды в семьи,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ы, соц-но-псих-я служба,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4 ЛР10,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lastRenderedPageBreak/>
              <w:t>«Социально-психолого-</w:t>
            </w:r>
            <w:r w:rsidRPr="002C7869">
              <w:rPr>
                <w:sz w:val="24"/>
                <w:szCs w:val="24"/>
              </w:rPr>
              <w:lastRenderedPageBreak/>
              <w:t>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2C7869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E62BD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  <w:trHeight w:val="4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44190D">
              <w:t xml:space="preserve"> </w:t>
            </w:r>
          </w:p>
          <w:p w:rsidR="00563356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563356" w:rsidRPr="00EE62BD" w:rsidRDefault="00563356" w:rsidP="003B5D6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44190D"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</w:t>
            </w:r>
            <w:r w:rsidRPr="003E1287">
              <w:rPr>
                <w:bCs/>
                <w:kern w:val="2"/>
                <w:sz w:val="24"/>
                <w:szCs w:val="24"/>
                <w:lang w:eastAsia="ko-KR"/>
              </w:rPr>
              <w:t>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Цифровая средв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Концерт, утреннее поздравление преподавателей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Молодежное самоуправление,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  <w:lang w:eastAsia="ru-RU"/>
              </w:rPr>
              <w:t>Литературная гостиная "Мой Островский"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4F5995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4F5995">
              <w:rPr>
                <w:sz w:val="24"/>
                <w:szCs w:val="24"/>
                <w:lang w:eastAsia="ru-RU"/>
              </w:rPr>
              <w:t>Книжная выставка "Александр Островский - великий мастер русской драмы"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библиотекари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4F5995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колледжа по баскетболу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4F5995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краевой Спартакиаде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F626AD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F626AD" w:rsidRDefault="00563356" w:rsidP="003B5D6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F626AD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4F5995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«Успех в профессиональной деятельности».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Default="00563356" w:rsidP="003B5D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</w:t>
            </w:r>
            <w:r w:rsidRPr="009B1869">
              <w:rPr>
                <w:sz w:val="24"/>
                <w:szCs w:val="24"/>
              </w:rPr>
              <w:t>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по развитию временной перспективы «Мир моими глазами».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A87660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A87660"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B22BA0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Акция. Посмеёмся вместе. </w:t>
            </w:r>
            <w:r w:rsidRPr="009B1869">
              <w:rPr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Онлайн-акция "Читаем 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5995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F5995">
              <w:rPr>
                <w:sz w:val="24"/>
                <w:szCs w:val="24"/>
                <w:lang w:eastAsia="ru-RU"/>
              </w:rPr>
              <w:t>Островского"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 xml:space="preserve">Тематический час "Свои люди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4F5995">
              <w:rPr>
                <w:sz w:val="24"/>
                <w:szCs w:val="24"/>
                <w:lang w:eastAsia="ru-RU"/>
              </w:rPr>
              <w:t xml:space="preserve"> сочтемся</w:t>
            </w:r>
            <w:r>
              <w:rPr>
                <w:sz w:val="24"/>
                <w:szCs w:val="24"/>
                <w:lang w:eastAsia="ru-RU"/>
              </w:rPr>
              <w:t xml:space="preserve"> ( пословицы и поговорки в творчестве )</w:t>
            </w:r>
            <w:r w:rsidRPr="004F599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Онлайн –викторина </w:t>
            </w:r>
            <w:r w:rsidRPr="004F5995">
              <w:rPr>
                <w:sz w:val="24"/>
                <w:szCs w:val="24"/>
                <w:lang w:eastAsia="ru-RU"/>
              </w:rPr>
              <w:t xml:space="preserve"> "Островский - мастер драматических образов"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информации "Поэт, актер и драматург"</w:t>
            </w:r>
            <w:r>
              <w:rPr>
                <w:sz w:val="24"/>
                <w:szCs w:val="24"/>
                <w:lang w:eastAsia="ru-RU"/>
              </w:rPr>
              <w:t xml:space="preserve"> (пятиминутки)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Выставка - инсталляция "</w:t>
            </w:r>
            <w:r>
              <w:rPr>
                <w:sz w:val="24"/>
                <w:szCs w:val="24"/>
                <w:lang w:eastAsia="ru-RU"/>
              </w:rPr>
              <w:t>Костюмы времени Островского А. Н.</w:t>
            </w:r>
            <w:r w:rsidRPr="004F5995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Руководитель студии «Грация»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22BA0"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Плазма, фойе музей, биб-ка,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Организация и проведение мероприятий, посвящённых победе в ВОВ и локальным войнам.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преподаватели, кураторы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колледжа, общежитие,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волонтеров,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Городской турнир игр  КВН между ССУЗми.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«Защитник»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447F10" w:rsidRDefault="00563356" w:rsidP="003B5D69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447F10">
              <w:rPr>
                <w:kern w:val="2"/>
                <w:sz w:val="20"/>
                <w:szCs w:val="20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tabs>
                <w:tab w:val="left" w:pos="720"/>
              </w:tabs>
              <w:snapToGrid w:val="0"/>
              <w:rPr>
                <w:b/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«Последний звонок» на всех отделениях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заведующие отделениями,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356" w:rsidRPr="009B1869" w:rsidRDefault="00563356" w:rsidP="003B5D69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Весенние игры  «Интеллект – клуба» студенческой лиги. Отдел по делам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 интеллект игр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команд интеллект игр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День с писателем "Рыцарь театра: А.Н.Островский"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Выставка-портрет "Верность жизненной правде"</w:t>
            </w:r>
            <w:r>
              <w:rPr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монологов</w:t>
            </w:r>
            <w:r w:rsidRPr="004F599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героев из пьес</w:t>
            </w:r>
            <w:r w:rsidRPr="004F5995">
              <w:rPr>
                <w:sz w:val="24"/>
                <w:szCs w:val="24"/>
                <w:lang w:eastAsia="ru-RU"/>
              </w:rPr>
              <w:t xml:space="preserve"> А.Н.Островского </w:t>
            </w:r>
            <w:r>
              <w:rPr>
                <w:sz w:val="24"/>
                <w:szCs w:val="24"/>
                <w:lang w:eastAsia="ru-RU"/>
              </w:rPr>
              <w:t xml:space="preserve"> с элементами театрализации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067D53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63356" w:rsidRPr="004F5995" w:rsidRDefault="00563356" w:rsidP="003B5D6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F5995">
              <w:rPr>
                <w:sz w:val="24"/>
                <w:szCs w:val="24"/>
                <w:lang w:eastAsia="ru-RU"/>
              </w:rPr>
              <w:t>Видеоэкскурс по творчеству А.Н.Островского "Вся жизнь - театру!"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4-хкурсов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Лаборатории, кабинеты,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конференц-зал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колледжа школ города, района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кабинеты, лаборатории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НМР, методисты, кураторы, преподаватели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Мастера п/о, преподаватели спецдисциплин, зам. директора по УПР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A65B8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Песенный флеш моб, посвящённый 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>Праздник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у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весны и труда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педагоги - 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</w:t>
            </w:r>
            <w:r w:rsidRPr="009B1869">
              <w:rPr>
                <w:sz w:val="24"/>
                <w:szCs w:val="24"/>
              </w:rPr>
              <w:t>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4-х курсов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E3CF1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Цикл мероприятий, посвященных Дню</w:t>
            </w:r>
            <w:r w:rsidRPr="001E3CF1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Победы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Площадь Победы,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C1539" w:rsidRDefault="00563356" w:rsidP="003B5D69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1C1539">
              <w:rPr>
                <w:sz w:val="24"/>
                <w:szCs w:val="24"/>
              </w:rPr>
              <w:t>Олимпиады, викторины</w:t>
            </w:r>
            <w:r w:rsidRPr="001C1539">
              <w:rPr>
                <w:sz w:val="24"/>
                <w:szCs w:val="24"/>
              </w:rPr>
              <w:tab/>
              <w:t>по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1C1539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спецдисциплин,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8D321C">
              <w:rPr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8D321C" w:rsidRDefault="00563356" w:rsidP="003B5D69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3B5D69">
            <w:pPr>
              <w:jc w:val="both"/>
              <w:rPr>
                <w:b/>
                <w:sz w:val="28"/>
                <w:szCs w:val="28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вое и патриотическое воспитание, духовно-нравственное.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60876">
              <w:rPr>
                <w:sz w:val="24"/>
                <w:szCs w:val="24"/>
              </w:rPr>
              <w:t>Встречи</w:t>
            </w:r>
            <w:r w:rsidRPr="0026087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876">
              <w:rPr>
                <w:sz w:val="24"/>
                <w:szCs w:val="24"/>
              </w:rPr>
              <w:t xml:space="preserve">представителями трудовых династий, </w:t>
            </w:r>
            <w:r>
              <w:rPr>
                <w:sz w:val="24"/>
                <w:szCs w:val="24"/>
              </w:rPr>
              <w:t xml:space="preserve"> успешными выпускниками</w:t>
            </w:r>
            <w:r w:rsidRPr="00260876">
              <w:rPr>
                <w:sz w:val="24"/>
                <w:szCs w:val="24"/>
              </w:rPr>
              <w:t>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Default="00563356" w:rsidP="003B5D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городском конкурсе «Ради жизни на земле»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, духовно-нравственное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B1869">
              <w:rPr>
                <w:sz w:val="24"/>
                <w:szCs w:val="24"/>
                <w:lang w:eastAsia="ru-RU"/>
              </w:rPr>
              <w:t xml:space="preserve">лассные часы, диспуты в студенческих группах по В течение года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r w:rsidRPr="009B1869">
              <w:rPr>
                <w:sz w:val="24"/>
                <w:szCs w:val="24"/>
                <w:lang w:eastAsia="ru-RU"/>
              </w:rPr>
              <w:t xml:space="preserve">вопросам духовно-нравственного воспитания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7, ЛР 14, ЛР 6, ЛР 8ЛР7, ЛР 8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. Викторина «История русского языка»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Кураторы волонтеров,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юрисконсульт, преподаватели права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B1869" w:rsidRDefault="00563356" w:rsidP="003B5D69">
            <w:pPr>
              <w:jc w:val="both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2C7869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FC1CFB" w:rsidRDefault="00563356" w:rsidP="003B5D69">
            <w:pPr>
              <w:jc w:val="both"/>
              <w:rPr>
                <w:sz w:val="24"/>
                <w:szCs w:val="24"/>
                <w:lang w:eastAsia="ru-RU"/>
              </w:rPr>
            </w:pPr>
            <w:r w:rsidRPr="00FC1CFB">
              <w:rPr>
                <w:sz w:val="24"/>
                <w:szCs w:val="24"/>
              </w:rPr>
              <w:t>Встречи</w:t>
            </w:r>
            <w:r w:rsidRPr="00FC1CFB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, педагог-организатор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3672BA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A65B8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  <w:r w:rsidRPr="00981EAB">
              <w:rPr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Волонтеры, молодежный центр колледжа, педагоги-организаторы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9390F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FC1CFB" w:rsidRDefault="00563356" w:rsidP="003B5D69">
            <w:pPr>
              <w:jc w:val="both"/>
              <w:rPr>
                <w:b/>
                <w:bCs/>
                <w:kern w:val="2"/>
                <w:sz w:val="20"/>
                <w:szCs w:val="20"/>
                <w:lang w:eastAsia="ko-KR"/>
              </w:rPr>
            </w:pPr>
            <w:r w:rsidRPr="00FC1CFB">
              <w:rPr>
                <w:b/>
                <w:bCs/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286BD4" w:rsidRDefault="00563356" w:rsidP="003B5D69">
            <w:pPr>
              <w:tabs>
                <w:tab w:val="left" w:pos="2051"/>
              </w:tabs>
              <w:ind w:left="160" w:firstLine="20"/>
              <w:rPr>
                <w:sz w:val="24"/>
                <w:szCs w:val="24"/>
              </w:rPr>
            </w:pPr>
            <w:r w:rsidRPr="00286BD4">
              <w:rPr>
                <w:sz w:val="24"/>
                <w:szCs w:val="24"/>
              </w:rPr>
              <w:t>Олимпиады, викторины</w:t>
            </w:r>
            <w:r w:rsidRPr="00286BD4">
              <w:rPr>
                <w:sz w:val="24"/>
                <w:szCs w:val="24"/>
              </w:rPr>
              <w:tab/>
              <w:t>по</w:t>
            </w:r>
          </w:p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286BD4">
              <w:rPr>
                <w:sz w:val="24"/>
                <w:szCs w:val="24"/>
              </w:rPr>
              <w:t>профессиям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Интернет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835D8D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C7869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Молодёжный центр колледжа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9390F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щиеся, члены студии Грация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Гор. Биб-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ка, к.литературы,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Педагоги-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организаторы преподаватели литературы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3,ЛР 9,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lastRenderedPageBreak/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04BFC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04BFC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6,ЛР5,ЛР10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9390F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Отчетное собрание Молодежного центра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Члены МЦ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Самоуправление 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у обелиска в колл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Педагоги—организатор</w:t>
            </w:r>
          </w:p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рук. музея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E9390F" w:rsidRDefault="00563356" w:rsidP="003B5D6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B1869"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3E1287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Пед-организ. председатель МЦ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A65B8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D15B5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D15B5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812FB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3,ЛР 9, ЛР 10, ЛР 4,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FC1CFB" w:rsidRDefault="00563356" w:rsidP="003B5D69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9390F" w:rsidRDefault="00563356" w:rsidP="003B5D6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A65B8" w:rsidRDefault="00563356" w:rsidP="003B5D6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7A65B8"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День Минусинского помидора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Члены студии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Грация, 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Территория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городских пл-ок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воспитатели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3,ЛР 9, ЛР 10, ЛР 4,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3672BA">
              <w:rPr>
                <w:sz w:val="24"/>
                <w:szCs w:val="24"/>
              </w:rPr>
              <w:lastRenderedPageBreak/>
              <w:t>«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3672BA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1CFB"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C1539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9390F" w:rsidRDefault="00563356" w:rsidP="003B5D6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94407" w:rsidRDefault="00563356" w:rsidP="003B5D6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5,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7,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8,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594407">
              <w:rPr>
                <w:kern w:val="2"/>
                <w:sz w:val="24"/>
                <w:szCs w:val="24"/>
                <w:lang w:val="en-US" w:eastAsia="ko-KR"/>
              </w:rPr>
              <w:t xml:space="preserve"> 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7D15B5" w:rsidRDefault="00563356" w:rsidP="003B5D69">
            <w:pPr>
              <w:ind w:firstLine="919"/>
              <w:jc w:val="both"/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67D53">
              <w:rPr>
                <w:sz w:val="24"/>
                <w:szCs w:val="24"/>
              </w:rPr>
              <w:t>«</w:t>
            </w:r>
            <w:r w:rsidRPr="00067D53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Воспитание здорового образа </w:t>
            </w:r>
            <w:r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жизни и экологической культуры»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04BFC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D04BFC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D04BFC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9390F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ЛР3,ЛР6,ЛР5, 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563356" w:rsidRPr="00DC53C8" w:rsidTr="003B5D69">
        <w:trPr>
          <w:gridAfter w:val="1"/>
          <w:wAfter w:w="4" w:type="pct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812FB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9812FB" w:rsidRDefault="00563356" w:rsidP="003B5D6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9812FB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E9390F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1637C3" w:rsidRDefault="00563356" w:rsidP="003B5D6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ЛР3,ЛР6,ЛР5,ЛР 10.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6" w:rsidRPr="007D15B5" w:rsidRDefault="00563356" w:rsidP="003B5D69">
            <w:pPr>
              <w:jc w:val="both"/>
              <w:rPr>
                <w:sz w:val="24"/>
                <w:szCs w:val="24"/>
              </w:rPr>
            </w:pPr>
            <w:r w:rsidRPr="00835D8D">
              <w:rPr>
                <w:sz w:val="24"/>
                <w:szCs w:val="24"/>
              </w:rPr>
              <w:t>«</w:t>
            </w:r>
            <w:r w:rsidRPr="00835D8D">
              <w:rPr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</w:tbl>
    <w:p w:rsidR="00563356" w:rsidRPr="001637C3" w:rsidRDefault="00563356" w:rsidP="00563356">
      <w:pPr>
        <w:jc w:val="both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 </w:t>
      </w:r>
    </w:p>
    <w:p w:rsidR="0078112C" w:rsidRDefault="0078112C"/>
    <w:sectPr w:rsidR="0078112C">
      <w:footerReference w:type="default" r:id="rId12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5A" w:rsidRDefault="0021665A">
      <w:r>
        <w:separator/>
      </w:r>
    </w:p>
  </w:endnote>
  <w:endnote w:type="continuationSeparator" w:id="0">
    <w:p w:rsidR="0021665A" w:rsidRDefault="002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3" w:rsidRDefault="008D40A3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076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0A3" w:rsidRDefault="008D40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7B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19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8D40A3" w:rsidRDefault="008D40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7B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3" w:rsidRDefault="008D40A3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0A3" w:rsidRDefault="008D40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7B3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8D40A3" w:rsidRDefault="008D40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7B3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5A" w:rsidRDefault="0021665A">
      <w:r>
        <w:separator/>
      </w:r>
    </w:p>
  </w:footnote>
  <w:footnote w:type="continuationSeparator" w:id="0">
    <w:p w:rsidR="0021665A" w:rsidRDefault="0021665A">
      <w:r>
        <w:continuationSeparator/>
      </w:r>
    </w:p>
  </w:footnote>
  <w:footnote w:id="1">
    <w:p w:rsidR="00563356" w:rsidRDefault="00563356" w:rsidP="00563356">
      <w:pPr>
        <w:pStyle w:val="ae"/>
        <w:jc w:val="both"/>
      </w:pPr>
    </w:p>
  </w:footnote>
  <w:footnote w:id="2">
    <w:p w:rsidR="00563356" w:rsidRDefault="00563356" w:rsidP="00563356">
      <w:pPr>
        <w:pStyle w:val="ae"/>
      </w:pPr>
    </w:p>
  </w:footnote>
  <w:footnote w:id="3">
    <w:p w:rsidR="00563356" w:rsidRDefault="00563356" w:rsidP="00563356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3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15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1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11"/>
  </w:num>
  <w:num w:numId="16">
    <w:abstractNumId w:val="20"/>
  </w:num>
  <w:num w:numId="17">
    <w:abstractNumId w:val="3"/>
  </w:num>
  <w:num w:numId="18">
    <w:abstractNumId w:val="9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C"/>
    <w:rsid w:val="00050183"/>
    <w:rsid w:val="000C7B20"/>
    <w:rsid w:val="000E266A"/>
    <w:rsid w:val="000E7A46"/>
    <w:rsid w:val="001807B3"/>
    <w:rsid w:val="00200180"/>
    <w:rsid w:val="0021665A"/>
    <w:rsid w:val="00275D34"/>
    <w:rsid w:val="0028183D"/>
    <w:rsid w:val="003212F8"/>
    <w:rsid w:val="00344515"/>
    <w:rsid w:val="0035546E"/>
    <w:rsid w:val="00364E92"/>
    <w:rsid w:val="003F6BD2"/>
    <w:rsid w:val="00400836"/>
    <w:rsid w:val="004757AD"/>
    <w:rsid w:val="00484C62"/>
    <w:rsid w:val="004B55A5"/>
    <w:rsid w:val="004C3BA0"/>
    <w:rsid w:val="00546D2C"/>
    <w:rsid w:val="00563356"/>
    <w:rsid w:val="00563E42"/>
    <w:rsid w:val="005C6880"/>
    <w:rsid w:val="00684909"/>
    <w:rsid w:val="006D047A"/>
    <w:rsid w:val="0071480C"/>
    <w:rsid w:val="0078112C"/>
    <w:rsid w:val="007C4B67"/>
    <w:rsid w:val="007F17C0"/>
    <w:rsid w:val="008D1075"/>
    <w:rsid w:val="008D40A3"/>
    <w:rsid w:val="00937C2B"/>
    <w:rsid w:val="0094395C"/>
    <w:rsid w:val="00972640"/>
    <w:rsid w:val="00A57BF5"/>
    <w:rsid w:val="00A73DAD"/>
    <w:rsid w:val="00A76CF8"/>
    <w:rsid w:val="00A87D82"/>
    <w:rsid w:val="00AA4499"/>
    <w:rsid w:val="00BE7B0E"/>
    <w:rsid w:val="00C30496"/>
    <w:rsid w:val="00C355D4"/>
    <w:rsid w:val="00C51AB4"/>
    <w:rsid w:val="00D07BDC"/>
    <w:rsid w:val="00DA7FC9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D0927-785A-4A4E-8122-66065A9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69" w:hanging="1205"/>
    </w:pPr>
    <w:rPr>
      <w:b/>
      <w:bCs/>
      <w:sz w:val="32"/>
      <w:szCs w:val="32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ind w:left="3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4B55A5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c">
    <w:name w:val="Другое_"/>
    <w:basedOn w:val="a0"/>
    <w:link w:val="ad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563356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3356"/>
    <w:rPr>
      <w:rFonts w:ascii="Calibri" w:eastAsia="Calibri" w:hAnsi="Calibri" w:cs="Times New Roman"/>
      <w:sz w:val="20"/>
      <w:szCs w:val="20"/>
      <w:lang w:val="ru-RU"/>
    </w:rPr>
  </w:style>
  <w:style w:type="character" w:styleId="af0">
    <w:name w:val="footnote reference"/>
    <w:uiPriority w:val="99"/>
    <w:semiHidden/>
    <w:rsid w:val="00563356"/>
    <w:rPr>
      <w:vertAlign w:val="superscript"/>
    </w:rPr>
  </w:style>
  <w:style w:type="character" w:styleId="af1">
    <w:name w:val="Hyperlink"/>
    <w:uiPriority w:val="99"/>
    <w:unhideWhenUsed/>
    <w:rsid w:val="0056335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63356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563356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335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BC%D1%8B%D0%B2%D0%BC%D0%B5%D1%81%D1%82%D0%B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17899</Words>
  <Characters>102028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dcterms:created xsi:type="dcterms:W3CDTF">2022-05-01T09:47:00Z</dcterms:created>
  <dcterms:modified xsi:type="dcterms:W3CDTF">2022-05-11T05:11:00Z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