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ED" w:rsidRPr="00EA3720" w:rsidRDefault="00C452C8" w:rsidP="00C45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  <w:r w:rsidRPr="00C452C8">
        <w:rPr>
          <w:sz w:val="22"/>
          <w:szCs w:val="22"/>
        </w:rPr>
        <w:drawing>
          <wp:inline distT="0" distB="0" distL="0" distR="0">
            <wp:extent cx="3700145" cy="27495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0014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2674ED" w:rsidRPr="00EA3720" w:rsidRDefault="002674ED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2674ED" w:rsidRPr="00EA3720" w:rsidRDefault="002674ED" w:rsidP="00E0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2674ED" w:rsidRPr="00EA3720" w:rsidRDefault="002674ED" w:rsidP="00AA5A60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t xml:space="preserve">ПРОГРАММа государсвенной итоговой аттестации </w:t>
      </w:r>
    </w:p>
    <w:p w:rsidR="002674ED" w:rsidRPr="00EA3720" w:rsidRDefault="002674ED" w:rsidP="00AA5A6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A3720">
        <w:rPr>
          <w:b/>
          <w:caps/>
          <w:sz w:val="22"/>
          <w:szCs w:val="22"/>
        </w:rPr>
        <w:t xml:space="preserve">по специальности среднего профессионального образования </w:t>
      </w:r>
      <w:r>
        <w:rPr>
          <w:b/>
          <w:sz w:val="22"/>
          <w:szCs w:val="22"/>
        </w:rPr>
        <w:t>13.02.</w:t>
      </w:r>
      <w:r w:rsidRPr="00EA3720">
        <w:rPr>
          <w:b/>
          <w:sz w:val="22"/>
          <w:szCs w:val="22"/>
        </w:rPr>
        <w:t>02 ТЕПЛОСНАБЖЕНИЕ И ТЕПЛОТЕХНИЧЕСКОЕ ОБОРУДОВАНИЕ</w:t>
      </w: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2674ED" w:rsidRPr="00EA3720" w:rsidRDefault="002674ED" w:rsidP="002D1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C45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674ED" w:rsidRPr="00EA3720" w:rsidRDefault="00C452C8" w:rsidP="008400B3">
      <w:pPr>
        <w:widowControl w:val="0"/>
        <w:jc w:val="both"/>
        <w:rPr>
          <w:sz w:val="22"/>
          <w:szCs w:val="22"/>
        </w:rPr>
      </w:pPr>
      <w:r w:rsidRPr="00C452C8">
        <w:rPr>
          <w:sz w:val="22"/>
          <w:szCs w:val="22"/>
        </w:rPr>
        <w:lastRenderedPageBreak/>
        <w:drawing>
          <wp:inline distT="0" distB="0" distL="0" distR="0">
            <wp:extent cx="5940425" cy="1857052"/>
            <wp:effectExtent l="19050" t="0" r="3175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0425" cy="18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ED" w:rsidRPr="00EA3720" w:rsidRDefault="002674ED" w:rsidP="008400B3">
      <w:pPr>
        <w:widowControl w:val="0"/>
        <w:jc w:val="both"/>
        <w:rPr>
          <w:sz w:val="22"/>
          <w:szCs w:val="22"/>
        </w:rPr>
      </w:pPr>
    </w:p>
    <w:p w:rsidR="002674ED" w:rsidRPr="00EA3720" w:rsidRDefault="002674ED" w:rsidP="008400B3">
      <w:pPr>
        <w:widowControl w:val="0"/>
        <w:jc w:val="both"/>
        <w:rPr>
          <w:sz w:val="22"/>
          <w:szCs w:val="22"/>
        </w:rPr>
      </w:pPr>
    </w:p>
    <w:p w:rsidR="002674ED" w:rsidRPr="00EA3720" w:rsidRDefault="002674ED" w:rsidP="008400B3">
      <w:pPr>
        <w:widowControl w:val="0"/>
        <w:jc w:val="both"/>
        <w:rPr>
          <w:sz w:val="22"/>
          <w:szCs w:val="22"/>
        </w:rPr>
      </w:pPr>
    </w:p>
    <w:p w:rsidR="002674ED" w:rsidRPr="00EA3720" w:rsidRDefault="002674ED" w:rsidP="008400B3">
      <w:pPr>
        <w:widowControl w:val="0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Программа государственной итоговой аттестации разработана на основе Федерального государственн</w:t>
      </w:r>
      <w:r w:rsidR="00194147">
        <w:rPr>
          <w:sz w:val="22"/>
          <w:szCs w:val="22"/>
        </w:rPr>
        <w:t xml:space="preserve">ого образовательного стандарта </w:t>
      </w:r>
      <w:r w:rsidRPr="00EA3720">
        <w:rPr>
          <w:sz w:val="22"/>
          <w:szCs w:val="22"/>
        </w:rPr>
        <w:t xml:space="preserve">(далее – ФГОС) по специальности среднего  профессионального образования (далее – СПО) </w:t>
      </w:r>
      <w:r>
        <w:rPr>
          <w:sz w:val="22"/>
          <w:szCs w:val="22"/>
        </w:rPr>
        <w:t>13.02.</w:t>
      </w:r>
      <w:r w:rsidRPr="00EA3720">
        <w:rPr>
          <w:sz w:val="22"/>
          <w:szCs w:val="22"/>
        </w:rPr>
        <w:t xml:space="preserve">02 Теплоснабжение и теплотехническое оборудование </w:t>
      </w:r>
      <w:r w:rsidRPr="00EA3720">
        <w:rPr>
          <w:rFonts w:cs="Calibri"/>
          <w:color w:val="000000"/>
          <w:sz w:val="22"/>
          <w:szCs w:val="22"/>
        </w:rPr>
        <w:t xml:space="preserve">и Порядка </w:t>
      </w:r>
      <w:r w:rsidRPr="00EA3720">
        <w:rPr>
          <w:sz w:val="22"/>
          <w:szCs w:val="22"/>
        </w:rPr>
        <w:t>проведения Государственной итоговой аттестации по образовательным программам среднего профессионального образования, утвержденного приказом ми</w:t>
      </w:r>
      <w:r w:rsidR="00B83500">
        <w:rPr>
          <w:sz w:val="22"/>
          <w:szCs w:val="22"/>
        </w:rPr>
        <w:t>нистерства образования и науки Р</w:t>
      </w:r>
      <w:r w:rsidRPr="00EA3720">
        <w:rPr>
          <w:sz w:val="22"/>
          <w:szCs w:val="22"/>
        </w:rPr>
        <w:t xml:space="preserve">оссийской Федерации № 968 от 16 августа </w:t>
      </w:r>
      <w:smartTag w:uri="urn:schemas-microsoft-com:office:smarttags" w:element="metricconverter">
        <w:smartTagPr>
          <w:attr w:name="ProductID" w:val="10 мм"/>
        </w:smartTagPr>
        <w:r w:rsidRPr="00EA3720">
          <w:rPr>
            <w:sz w:val="22"/>
            <w:szCs w:val="22"/>
          </w:rPr>
          <w:t>2013 г</w:t>
        </w:r>
      </w:smartTag>
      <w:r w:rsidRPr="00074A5E">
        <w:rPr>
          <w:sz w:val="22"/>
          <w:szCs w:val="22"/>
        </w:rPr>
        <w:t>.</w:t>
      </w:r>
      <w:r w:rsidR="00074A5E" w:rsidRPr="00074A5E">
        <w:rPr>
          <w:sz w:val="22"/>
          <w:szCs w:val="22"/>
        </w:rPr>
        <w:t xml:space="preserve"> (с изменениями и дополнениями).</w:t>
      </w: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2674ED" w:rsidRPr="00EA3720" w:rsidRDefault="002674ED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2674ED" w:rsidRPr="00EA3720" w:rsidRDefault="002674ED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2674ED" w:rsidRPr="00EA3720" w:rsidRDefault="002674ED" w:rsidP="008430FF">
      <w:pPr>
        <w:widowControl w:val="0"/>
        <w:tabs>
          <w:tab w:val="left" w:pos="0"/>
        </w:tabs>
        <w:suppressAutoHyphens/>
        <w:spacing w:line="276" w:lineRule="auto"/>
        <w:rPr>
          <w:sz w:val="22"/>
          <w:szCs w:val="22"/>
          <w:vertAlign w:val="superscript"/>
        </w:rPr>
      </w:pPr>
    </w:p>
    <w:p w:rsidR="002674ED" w:rsidRPr="00EA3720" w:rsidRDefault="002674ED" w:rsidP="00840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402" w:hanging="3402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Организация-разработчик: КГБПОУ «Минусинский сельскохозяйственный колледж»</w:t>
      </w: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Разработчики:</w:t>
      </w:r>
    </w:p>
    <w:p w:rsidR="002674ED" w:rsidRPr="00EA3720" w:rsidRDefault="002674ED" w:rsidP="008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2"/>
        </w:rPr>
      </w:pPr>
    </w:p>
    <w:p w:rsidR="002674ED" w:rsidRPr="00EA3720" w:rsidRDefault="002674ED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Кулакова И.А., методист ЦК,</w:t>
      </w:r>
    </w:p>
    <w:p w:rsidR="002674ED" w:rsidRPr="00EA3720" w:rsidRDefault="002674ED" w:rsidP="00843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Евдокимова С.В., заведующая теплотехническим отделением</w:t>
      </w:r>
    </w:p>
    <w:p w:rsidR="002674ED" w:rsidRPr="00EA3720" w:rsidRDefault="002674ED" w:rsidP="00F66262">
      <w:pPr>
        <w:rPr>
          <w:sz w:val="22"/>
          <w:szCs w:val="22"/>
        </w:rPr>
      </w:pPr>
    </w:p>
    <w:p w:rsidR="002674ED" w:rsidRPr="00EA3720" w:rsidRDefault="002674ED" w:rsidP="00F66262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E06F71">
      <w:pPr>
        <w:rPr>
          <w:sz w:val="22"/>
          <w:szCs w:val="22"/>
        </w:rPr>
      </w:pPr>
    </w:p>
    <w:p w:rsidR="002674ED" w:rsidRPr="00EA3720" w:rsidRDefault="002674ED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  <w:r w:rsidRPr="00EA3720">
        <w:rPr>
          <w:b/>
          <w:sz w:val="22"/>
          <w:szCs w:val="22"/>
        </w:rPr>
        <w:lastRenderedPageBreak/>
        <w:t xml:space="preserve">СОДЕРЖАНИЕ </w:t>
      </w:r>
    </w:p>
    <w:p w:rsidR="002674ED" w:rsidRPr="00EA3720" w:rsidRDefault="002674E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2674ED" w:rsidRPr="00EA3720" w:rsidTr="00834210">
        <w:trPr>
          <w:trHeight w:val="70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</w:tcPr>
          <w:p w:rsidR="002674ED" w:rsidRPr="00EA3720" w:rsidRDefault="002674ED" w:rsidP="00834210">
            <w:pPr>
              <w:jc w:val="center"/>
            </w:pPr>
          </w:p>
        </w:tc>
      </w:tr>
      <w:tr w:rsidR="002674ED" w:rsidRPr="00074A5E" w:rsidTr="00834210">
        <w:trPr>
          <w:trHeight w:val="220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  <w:r w:rsidRPr="00EA3720">
              <w:rPr>
                <w:b/>
                <w:caps/>
                <w:sz w:val="22"/>
                <w:szCs w:val="22"/>
              </w:rPr>
              <w:t xml:space="preserve">1. ПАСПОРТ  ПРОГРАММЫ  государственной  итоговой аттестации </w:t>
            </w:r>
          </w:p>
        </w:tc>
        <w:tc>
          <w:tcPr>
            <w:tcW w:w="800" w:type="dxa"/>
            <w:vAlign w:val="bottom"/>
          </w:tcPr>
          <w:p w:rsidR="002674ED" w:rsidRPr="00074A5E" w:rsidRDefault="002674ED" w:rsidP="00834210">
            <w:pPr>
              <w:jc w:val="center"/>
              <w:rPr>
                <w:b/>
              </w:rPr>
            </w:pPr>
            <w:r w:rsidRPr="00074A5E">
              <w:rPr>
                <w:b/>
                <w:sz w:val="22"/>
                <w:szCs w:val="22"/>
              </w:rPr>
              <w:t>4</w:t>
            </w:r>
          </w:p>
        </w:tc>
      </w:tr>
      <w:tr w:rsidR="002674ED" w:rsidRPr="00074A5E" w:rsidTr="00834210">
        <w:trPr>
          <w:trHeight w:val="220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2674ED" w:rsidRPr="00074A5E" w:rsidRDefault="002674ED" w:rsidP="00834210">
            <w:pPr>
              <w:jc w:val="center"/>
              <w:rPr>
                <w:b/>
              </w:rPr>
            </w:pPr>
          </w:p>
        </w:tc>
      </w:tr>
      <w:tr w:rsidR="002674ED" w:rsidRPr="00074A5E" w:rsidTr="00834210">
        <w:trPr>
          <w:trHeight w:val="100"/>
        </w:trPr>
        <w:tc>
          <w:tcPr>
            <w:tcW w:w="9007" w:type="dxa"/>
          </w:tcPr>
          <w:p w:rsidR="002674ED" w:rsidRPr="00EA3720" w:rsidRDefault="002674ED" w:rsidP="00CC4D95">
            <w:pPr>
              <w:rPr>
                <w:b/>
                <w:caps/>
              </w:rPr>
            </w:pPr>
            <w:r w:rsidRPr="00EA3720">
              <w:rPr>
                <w:b/>
                <w:caps/>
                <w:sz w:val="22"/>
                <w:szCs w:val="22"/>
              </w:rPr>
              <w:t>2. </w:t>
            </w:r>
            <w:r w:rsidR="00074A5E" w:rsidRPr="000F415F">
              <w:rPr>
                <w:b/>
                <w:caps/>
                <w:sz w:val="22"/>
                <w:szCs w:val="22"/>
              </w:rPr>
              <w:t xml:space="preserve">результаты  освоения  ПРОГРАММЫ  ПОДГОТОВКИ </w:t>
            </w:r>
            <w:r w:rsidR="00074A5E">
              <w:rPr>
                <w:b/>
                <w:caps/>
                <w:sz w:val="22"/>
                <w:szCs w:val="22"/>
              </w:rPr>
              <w:t>специалистов среднего звена</w:t>
            </w:r>
          </w:p>
        </w:tc>
        <w:tc>
          <w:tcPr>
            <w:tcW w:w="800" w:type="dxa"/>
            <w:vAlign w:val="bottom"/>
          </w:tcPr>
          <w:p w:rsidR="002674ED" w:rsidRPr="00074A5E" w:rsidRDefault="006A3A24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2674ED" w:rsidRPr="00074A5E" w:rsidTr="00834210">
        <w:trPr>
          <w:trHeight w:val="100"/>
        </w:trPr>
        <w:tc>
          <w:tcPr>
            <w:tcW w:w="9007" w:type="dxa"/>
          </w:tcPr>
          <w:p w:rsidR="002674ED" w:rsidRPr="00EA3720" w:rsidRDefault="002674ED" w:rsidP="0070152B">
            <w:pPr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2674ED" w:rsidRPr="00074A5E" w:rsidRDefault="002674ED" w:rsidP="00834210">
            <w:pPr>
              <w:jc w:val="center"/>
              <w:rPr>
                <w:b/>
              </w:rPr>
            </w:pPr>
          </w:p>
        </w:tc>
      </w:tr>
      <w:tr w:rsidR="002674ED" w:rsidRPr="00074A5E" w:rsidTr="00834210">
        <w:trPr>
          <w:trHeight w:val="594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  <w:r w:rsidRPr="00EA3720">
              <w:rPr>
                <w:b/>
                <w:caps/>
                <w:sz w:val="22"/>
                <w:szCs w:val="22"/>
              </w:rPr>
              <w:t>3. СТРУКТУРА  и  содержание  государственной итоговой  аттестации</w:t>
            </w:r>
          </w:p>
        </w:tc>
        <w:tc>
          <w:tcPr>
            <w:tcW w:w="800" w:type="dxa"/>
            <w:vAlign w:val="bottom"/>
          </w:tcPr>
          <w:p w:rsidR="002674ED" w:rsidRPr="00074A5E" w:rsidRDefault="001E36D0" w:rsidP="002A70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A3A24">
              <w:rPr>
                <w:b/>
                <w:sz w:val="22"/>
                <w:szCs w:val="22"/>
              </w:rPr>
              <w:t>1</w:t>
            </w:r>
          </w:p>
        </w:tc>
      </w:tr>
      <w:tr w:rsidR="002674ED" w:rsidRPr="00074A5E" w:rsidTr="00834210">
        <w:trPr>
          <w:trHeight w:val="70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2674ED" w:rsidRPr="00074A5E" w:rsidRDefault="002674ED" w:rsidP="00834210">
            <w:pPr>
              <w:jc w:val="center"/>
              <w:rPr>
                <w:b/>
              </w:rPr>
            </w:pPr>
          </w:p>
        </w:tc>
      </w:tr>
      <w:tr w:rsidR="002674ED" w:rsidRPr="00074A5E" w:rsidTr="00834210">
        <w:trPr>
          <w:trHeight w:val="70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  <w:r w:rsidRPr="00EA3720">
              <w:rPr>
                <w:b/>
                <w:caps/>
                <w:sz w:val="22"/>
                <w:szCs w:val="22"/>
              </w:rPr>
              <w:t>4. условия  реализации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2674ED" w:rsidRPr="00074A5E" w:rsidRDefault="001E36D0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A3A24">
              <w:rPr>
                <w:b/>
                <w:sz w:val="22"/>
                <w:szCs w:val="22"/>
              </w:rPr>
              <w:t>7</w:t>
            </w:r>
          </w:p>
        </w:tc>
      </w:tr>
      <w:tr w:rsidR="002674ED" w:rsidRPr="00074A5E" w:rsidTr="00834210">
        <w:trPr>
          <w:trHeight w:val="70"/>
        </w:trPr>
        <w:tc>
          <w:tcPr>
            <w:tcW w:w="9007" w:type="dxa"/>
          </w:tcPr>
          <w:p w:rsidR="002674ED" w:rsidRPr="00EA3720" w:rsidRDefault="002674ED" w:rsidP="00834210">
            <w:pPr>
              <w:pStyle w:val="1"/>
              <w:ind w:firstLine="0"/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2674ED" w:rsidRPr="00074A5E" w:rsidRDefault="002674ED" w:rsidP="00834210">
            <w:pPr>
              <w:jc w:val="center"/>
              <w:rPr>
                <w:b/>
              </w:rPr>
            </w:pPr>
          </w:p>
        </w:tc>
      </w:tr>
      <w:tr w:rsidR="002674ED" w:rsidRPr="00074A5E" w:rsidTr="00834210">
        <w:trPr>
          <w:trHeight w:val="254"/>
        </w:trPr>
        <w:tc>
          <w:tcPr>
            <w:tcW w:w="9007" w:type="dxa"/>
          </w:tcPr>
          <w:p w:rsidR="002674ED" w:rsidRPr="00EA3720" w:rsidRDefault="002674ED" w:rsidP="00B35802">
            <w:pPr>
              <w:rPr>
                <w:b/>
                <w:bCs/>
                <w:i/>
              </w:rPr>
            </w:pPr>
            <w:r w:rsidRPr="00EA3720">
              <w:rPr>
                <w:b/>
                <w:caps/>
                <w:sz w:val="22"/>
                <w:szCs w:val="22"/>
              </w:rPr>
              <w:t>5. оценка результатов  государственной  итоговой аттестации</w:t>
            </w:r>
          </w:p>
        </w:tc>
        <w:tc>
          <w:tcPr>
            <w:tcW w:w="800" w:type="dxa"/>
            <w:vAlign w:val="bottom"/>
          </w:tcPr>
          <w:p w:rsidR="002674ED" w:rsidRPr="00074A5E" w:rsidRDefault="006A3A24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2674ED" w:rsidRPr="00074A5E" w:rsidTr="00834210">
        <w:trPr>
          <w:trHeight w:val="254"/>
        </w:trPr>
        <w:tc>
          <w:tcPr>
            <w:tcW w:w="9007" w:type="dxa"/>
          </w:tcPr>
          <w:p w:rsidR="002674ED" w:rsidRPr="00EA3720" w:rsidRDefault="002674ED" w:rsidP="00B35802">
            <w:pPr>
              <w:rPr>
                <w:b/>
                <w:caps/>
              </w:rPr>
            </w:pPr>
          </w:p>
        </w:tc>
        <w:tc>
          <w:tcPr>
            <w:tcW w:w="800" w:type="dxa"/>
            <w:vAlign w:val="bottom"/>
          </w:tcPr>
          <w:p w:rsidR="002674ED" w:rsidRPr="00074A5E" w:rsidRDefault="002674ED" w:rsidP="00834210">
            <w:pPr>
              <w:jc w:val="center"/>
              <w:rPr>
                <w:b/>
              </w:rPr>
            </w:pPr>
          </w:p>
        </w:tc>
      </w:tr>
      <w:tr w:rsidR="002674ED" w:rsidRPr="00074A5E" w:rsidTr="00834210">
        <w:trPr>
          <w:trHeight w:val="254"/>
        </w:trPr>
        <w:tc>
          <w:tcPr>
            <w:tcW w:w="9007" w:type="dxa"/>
          </w:tcPr>
          <w:p w:rsidR="002674ED" w:rsidRPr="00EA3720" w:rsidRDefault="002674ED" w:rsidP="00074A5E">
            <w:pPr>
              <w:ind w:firstLine="284"/>
              <w:rPr>
                <w:b/>
                <w:caps/>
              </w:rPr>
            </w:pPr>
            <w:r w:rsidRPr="00EA3720">
              <w:rPr>
                <w:b/>
                <w:caps/>
                <w:sz w:val="22"/>
                <w:szCs w:val="22"/>
              </w:rPr>
              <w:t>ПРИЛОЖЕНИЯ</w:t>
            </w:r>
          </w:p>
        </w:tc>
        <w:tc>
          <w:tcPr>
            <w:tcW w:w="800" w:type="dxa"/>
            <w:vAlign w:val="bottom"/>
          </w:tcPr>
          <w:p w:rsidR="002674ED" w:rsidRPr="00074A5E" w:rsidRDefault="001E36D0" w:rsidP="0083421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A3A24">
              <w:rPr>
                <w:b/>
                <w:sz w:val="22"/>
                <w:szCs w:val="22"/>
              </w:rPr>
              <w:t>0</w:t>
            </w:r>
          </w:p>
        </w:tc>
      </w:tr>
    </w:tbl>
    <w:p w:rsidR="002674ED" w:rsidRPr="00EA3720" w:rsidRDefault="002674ED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674ED" w:rsidRPr="00EA3720" w:rsidRDefault="002674E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2674ED" w:rsidRPr="00EA3720" w:rsidSect="003544C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674ED" w:rsidRPr="00EA3720" w:rsidRDefault="002674ED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lastRenderedPageBreak/>
        <w:t xml:space="preserve">1 паспорт ПРОГРАММЫ </w:t>
      </w:r>
    </w:p>
    <w:p w:rsidR="002674ED" w:rsidRPr="00EA3720" w:rsidRDefault="002674ED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t>государственной итоговой аттестации</w:t>
      </w:r>
    </w:p>
    <w:p w:rsidR="002674ED" w:rsidRPr="00EA3720" w:rsidRDefault="002674ED" w:rsidP="007D4C17">
      <w:pPr>
        <w:widowControl w:val="0"/>
        <w:jc w:val="center"/>
        <w:rPr>
          <w:b/>
          <w:sz w:val="22"/>
          <w:szCs w:val="22"/>
        </w:rPr>
      </w:pPr>
      <w:r w:rsidRPr="00EA3720">
        <w:rPr>
          <w:b/>
          <w:sz w:val="22"/>
          <w:szCs w:val="22"/>
        </w:rPr>
        <w:t xml:space="preserve">ПО СПЕЦИАЛЬНОСТИ СПО </w:t>
      </w:r>
      <w:r>
        <w:rPr>
          <w:b/>
          <w:caps/>
          <w:sz w:val="22"/>
          <w:szCs w:val="22"/>
        </w:rPr>
        <w:t>13.02.</w:t>
      </w:r>
      <w:r w:rsidRPr="00EA3720">
        <w:rPr>
          <w:b/>
          <w:caps/>
          <w:sz w:val="22"/>
          <w:szCs w:val="22"/>
        </w:rPr>
        <w:t>02 Теплоснабжение и теплотехническое оборудование</w:t>
      </w:r>
    </w:p>
    <w:p w:rsidR="002674ED" w:rsidRPr="00EA3720" w:rsidRDefault="002674ED" w:rsidP="00FC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2"/>
          <w:szCs w:val="22"/>
        </w:rPr>
      </w:pPr>
    </w:p>
    <w:p w:rsidR="002674ED" w:rsidRPr="00EA3720" w:rsidRDefault="002674ED" w:rsidP="00FC5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2"/>
          <w:szCs w:val="22"/>
        </w:rPr>
      </w:pPr>
      <w:r w:rsidRPr="00EA3720">
        <w:rPr>
          <w:b/>
          <w:sz w:val="22"/>
          <w:szCs w:val="22"/>
        </w:rPr>
        <w:t>1.1 Область применения программы</w:t>
      </w:r>
    </w:p>
    <w:p w:rsidR="002674ED" w:rsidRPr="00EA3720" w:rsidRDefault="002674ED" w:rsidP="00FC5363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</w:t>
      </w:r>
      <w:r w:rsidRPr="00EA3720">
        <w:rPr>
          <w:sz w:val="22"/>
          <w:szCs w:val="22"/>
        </w:rPr>
        <w:t xml:space="preserve">государственной итоговой аттестации (далее – программа) – является частью программы подготовки специалистов среднего звена (ППССЗ) в соответствии с ФГОС по специальности СПО </w:t>
      </w:r>
      <w:r>
        <w:rPr>
          <w:sz w:val="22"/>
          <w:szCs w:val="22"/>
        </w:rPr>
        <w:t>13.02.</w:t>
      </w:r>
      <w:r w:rsidRPr="00EA3720">
        <w:rPr>
          <w:sz w:val="22"/>
          <w:szCs w:val="22"/>
        </w:rPr>
        <w:t>02 Теплоснабжение и теплотехническое оборудование, утвержденного приказом Министерства образования и науки Российской Федерации №</w:t>
      </w:r>
      <w:r>
        <w:rPr>
          <w:sz w:val="22"/>
          <w:szCs w:val="22"/>
        </w:rPr>
        <w:t>823</w:t>
      </w:r>
      <w:r w:rsidRPr="00EA3720">
        <w:rPr>
          <w:sz w:val="22"/>
          <w:szCs w:val="22"/>
        </w:rPr>
        <w:t xml:space="preserve"> от </w:t>
      </w:r>
      <w:r>
        <w:rPr>
          <w:sz w:val="22"/>
          <w:szCs w:val="22"/>
        </w:rPr>
        <w:t>28 ию</w:t>
      </w:r>
      <w:r w:rsidRPr="00EA3720">
        <w:rPr>
          <w:sz w:val="22"/>
          <w:szCs w:val="22"/>
        </w:rPr>
        <w:t xml:space="preserve">ля </w:t>
      </w:r>
      <w:smartTag w:uri="urn:schemas-microsoft-com:office:smarttags" w:element="metricconverter">
        <w:smartTagPr>
          <w:attr w:name="ProductID" w:val="10 мм"/>
        </w:smartTagPr>
        <w:r w:rsidRPr="00EA3720">
          <w:rPr>
            <w:sz w:val="22"/>
            <w:szCs w:val="22"/>
          </w:rPr>
          <w:t>201</w:t>
        </w:r>
        <w:r>
          <w:rPr>
            <w:sz w:val="22"/>
            <w:szCs w:val="22"/>
          </w:rPr>
          <w:t>4</w:t>
        </w:r>
        <w:r w:rsidRPr="00EA3720">
          <w:rPr>
            <w:sz w:val="22"/>
            <w:szCs w:val="22"/>
          </w:rPr>
          <w:t xml:space="preserve"> г</w:t>
        </w:r>
      </w:smartTag>
      <w:r w:rsidRPr="00EA3720">
        <w:rPr>
          <w:sz w:val="22"/>
          <w:szCs w:val="22"/>
        </w:rPr>
        <w:t xml:space="preserve">., в части освоения видов </w:t>
      </w:r>
      <w:r w:rsidR="00A24E3E">
        <w:rPr>
          <w:sz w:val="22"/>
          <w:szCs w:val="22"/>
        </w:rPr>
        <w:t>деятельности</w:t>
      </w:r>
      <w:r w:rsidRPr="00EA3720">
        <w:rPr>
          <w:sz w:val="22"/>
          <w:szCs w:val="22"/>
        </w:rPr>
        <w:t>:</w:t>
      </w:r>
    </w:p>
    <w:p w:rsidR="002674ED" w:rsidRPr="00EA3720" w:rsidRDefault="002674ED" w:rsidP="00153D6C">
      <w:pPr>
        <w:numPr>
          <w:ilvl w:val="1"/>
          <w:numId w:val="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эксплуатация теплотехнического оборудования и систем тепло- и топливоснабжения;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2"/>
          <w:szCs w:val="22"/>
        </w:rPr>
      </w:pPr>
      <w:r w:rsidRPr="00EA3720">
        <w:rPr>
          <w:sz w:val="22"/>
          <w:szCs w:val="22"/>
        </w:rPr>
        <w:t>ремонт теплотехнического оборудования и систем тепло- и топливоснабжения;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2"/>
          <w:szCs w:val="22"/>
        </w:rPr>
      </w:pPr>
      <w:r w:rsidRPr="00EA3720">
        <w:rPr>
          <w:sz w:val="22"/>
          <w:szCs w:val="22"/>
        </w:rPr>
        <w:t>наладка и испытания теплотехнического оборудования и систем тепло- и топливоснабжения;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6"/>
        </w:numPr>
        <w:tabs>
          <w:tab w:val="left" w:pos="567"/>
          <w:tab w:val="left" w:pos="851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организация и управление работой трудового коллектива;</w:t>
      </w:r>
    </w:p>
    <w:p w:rsidR="002674ED" w:rsidRPr="00B83500" w:rsidRDefault="002674ED" w:rsidP="00821165">
      <w:pPr>
        <w:pStyle w:val="2"/>
        <w:widowControl w:val="0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выполнение работ по одной или нескольким профессиям рабочих, должностям служащих (приложение к ФГОС)</w:t>
      </w:r>
      <w:r w:rsidR="00074A5E">
        <w:rPr>
          <w:sz w:val="22"/>
          <w:szCs w:val="22"/>
        </w:rPr>
        <w:t xml:space="preserve"> </w:t>
      </w:r>
      <w:r w:rsidRPr="00B83500">
        <w:rPr>
          <w:sz w:val="22"/>
          <w:szCs w:val="22"/>
        </w:rPr>
        <w:t>и соответствующих профессиональных компетенций, приведенных в разделе 2 данной программы.</w:t>
      </w:r>
    </w:p>
    <w:p w:rsidR="002674ED" w:rsidRPr="00EA3720" w:rsidRDefault="002674ED" w:rsidP="00EE0BE4">
      <w:pPr>
        <w:pStyle w:val="af6"/>
        <w:spacing w:after="0"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Программа государственной итоговой аттестации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профессиональной деятельности: техническое обслуживание и эксплуатация теплотехнического оборудования систем тепловодогазоснабжения и средств учета и контроля тепловой энергии. Опыт работы не требуется.</w:t>
      </w:r>
    </w:p>
    <w:p w:rsidR="002674ED" w:rsidRPr="00EA3720" w:rsidRDefault="002674ED" w:rsidP="00EE0BE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</w:p>
    <w:p w:rsidR="002674ED" w:rsidRPr="00EA3720" w:rsidRDefault="002674ED" w:rsidP="00EF46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  <w:r w:rsidRPr="00EA3720">
        <w:rPr>
          <w:b/>
          <w:sz w:val="22"/>
          <w:szCs w:val="22"/>
        </w:rPr>
        <w:t>1.2 Цели и задачи государственной итоговой аттестации – требования к результатам освоения ППССЗ</w:t>
      </w:r>
    </w:p>
    <w:p w:rsidR="002674ED" w:rsidRPr="00EA3720" w:rsidRDefault="002674ED" w:rsidP="00EF46E3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3720">
        <w:rPr>
          <w:sz w:val="22"/>
          <w:szCs w:val="22"/>
        </w:rPr>
        <w:t xml:space="preserve">Целью государственной итоговой аттестации является </w:t>
      </w:r>
      <w:r w:rsidR="00477B0D">
        <w:rPr>
          <w:sz w:val="22"/>
          <w:szCs w:val="22"/>
        </w:rPr>
        <w:t>определение</w:t>
      </w:r>
      <w:r w:rsidRPr="00EA3720">
        <w:rPr>
          <w:sz w:val="22"/>
          <w:szCs w:val="22"/>
        </w:rPr>
        <w:t xml:space="preserve"> соответствия результатов освоения обучающимися ППССЗ среднего профессионального образования соответствующим требованиям ФГОС по </w:t>
      </w:r>
      <w:r>
        <w:rPr>
          <w:sz w:val="22"/>
          <w:szCs w:val="22"/>
        </w:rPr>
        <w:t>специальности 13.02.</w:t>
      </w:r>
      <w:r w:rsidRPr="00EA3720">
        <w:rPr>
          <w:sz w:val="22"/>
          <w:szCs w:val="22"/>
        </w:rPr>
        <w:t>02 Теплоснабжение и теплотехническое оборудование</w:t>
      </w:r>
      <w:r w:rsidRPr="00EA3720">
        <w:rPr>
          <w:color w:val="000000"/>
          <w:sz w:val="22"/>
          <w:szCs w:val="22"/>
        </w:rPr>
        <w:t xml:space="preserve"> с учетом дополнительных требований регионального рынка труда.</w:t>
      </w:r>
    </w:p>
    <w:p w:rsidR="002674ED" w:rsidRPr="00EA3720" w:rsidRDefault="002674ED" w:rsidP="007D4C17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 xml:space="preserve">Государственная итоговая аттестация призвана способствовать систематизации и закреплению знаний и умений обучающегося по специальности «Теплоснабжение и теплотехническое оборудование»  при решении конкретных профессиональных задач, определять уровень подготовки выпускника к самостоятельной работе. </w:t>
      </w:r>
    </w:p>
    <w:p w:rsidR="00074A5E" w:rsidRPr="00074A5E" w:rsidRDefault="00074A5E" w:rsidP="0007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2"/>
          <w:szCs w:val="22"/>
        </w:rPr>
      </w:pPr>
      <w:r w:rsidRPr="00074A5E">
        <w:rPr>
          <w:sz w:val="22"/>
          <w:szCs w:val="22"/>
        </w:rPr>
        <w:t>С целью овладения указанными в п.1.1. видами деятельности и соответствующими профессиональными компетенциями, обучающийся, в ходе освоения профессиональных модулей должен:</w:t>
      </w:r>
    </w:p>
    <w:p w:rsidR="00074A5E" w:rsidRPr="00074A5E" w:rsidRDefault="00074A5E" w:rsidP="00074A5E">
      <w:pPr>
        <w:tabs>
          <w:tab w:val="left" w:pos="851"/>
        </w:tabs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074A5E">
        <w:rPr>
          <w:b/>
          <w:bCs/>
          <w:color w:val="000000"/>
          <w:sz w:val="22"/>
          <w:szCs w:val="22"/>
        </w:rPr>
        <w:t>ПМ.01. Эксплуатация теплотехнического оборудования и систем тепло и топливоснабжения</w:t>
      </w:r>
    </w:p>
    <w:p w:rsidR="00074A5E" w:rsidRPr="00074A5E" w:rsidRDefault="00074A5E" w:rsidP="00074A5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074A5E">
        <w:rPr>
          <w:b/>
          <w:sz w:val="22"/>
          <w:szCs w:val="22"/>
        </w:rPr>
        <w:t>иметь практический опыт:</w:t>
      </w:r>
    </w:p>
    <w:p w:rsidR="00074A5E" w:rsidRPr="00074A5E" w:rsidRDefault="00074A5E" w:rsidP="00074A5E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sz w:val="22"/>
          <w:szCs w:val="22"/>
        </w:rPr>
        <w:t xml:space="preserve">безопасной эксплуатации: теплотехнического оборудования и систем тепло- и топливоснабжения; </w:t>
      </w:r>
      <w:r w:rsidRPr="00074A5E">
        <w:rPr>
          <w:bCs/>
          <w:sz w:val="22"/>
          <w:szCs w:val="22"/>
        </w:rPr>
        <w:t xml:space="preserve">систем автоматики, управления, сигнализации и защиты теплотехнического оборудования и систем тепло- и топливоснабжения; </w:t>
      </w:r>
      <w:r w:rsidRPr="00074A5E">
        <w:rPr>
          <w:sz w:val="22"/>
          <w:szCs w:val="22"/>
        </w:rPr>
        <w:t>приборов для измерения и учета тепловой энергии и энергоресурсов;</w:t>
      </w:r>
    </w:p>
    <w:p w:rsidR="00074A5E" w:rsidRPr="00074A5E" w:rsidRDefault="00074A5E" w:rsidP="00074A5E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контроля</w:t>
      </w:r>
      <w:r w:rsidR="006D3412">
        <w:rPr>
          <w:bCs/>
          <w:sz w:val="22"/>
          <w:szCs w:val="22"/>
        </w:rPr>
        <w:t xml:space="preserve"> и управления: режимами работы </w:t>
      </w:r>
      <w:r w:rsidRPr="00074A5E">
        <w:rPr>
          <w:bCs/>
          <w:sz w:val="22"/>
          <w:szCs w:val="22"/>
        </w:rPr>
        <w:t>теплотехнического оборудования и систем тепло- и топливоснабжения; системами автоматического регулирования процесса производства, транспорта и распределения тепловой энергии;</w:t>
      </w:r>
    </w:p>
    <w:p w:rsidR="00074A5E" w:rsidRPr="00074A5E" w:rsidRDefault="00074A5E" w:rsidP="00074A5E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bCs/>
          <w:sz w:val="22"/>
          <w:szCs w:val="22"/>
        </w:rPr>
        <w:t xml:space="preserve">организации процессов: </w:t>
      </w:r>
      <w:r w:rsidRPr="00074A5E">
        <w:rPr>
          <w:sz w:val="22"/>
          <w:szCs w:val="22"/>
        </w:rPr>
        <w:t xml:space="preserve">бесперебойного теплоснабжения и контроля над гидравлическим и тепловым режимом тепловых сетей; выполнения работ по повышению энергоэффективности теплотехнического оборудования и систем тепло- и топливоснабжения; внедрения </w:t>
      </w:r>
      <w:r w:rsidRPr="00074A5E">
        <w:rPr>
          <w:sz w:val="22"/>
          <w:szCs w:val="22"/>
        </w:rPr>
        <w:lastRenderedPageBreak/>
        <w:t>энергосберегающих технологий в процессы производства, передачи и распределения тепловой энергии;</w:t>
      </w:r>
    </w:p>
    <w:p w:rsidR="00074A5E" w:rsidRPr="00074A5E" w:rsidRDefault="00074A5E" w:rsidP="00074A5E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sz w:val="22"/>
          <w:szCs w:val="22"/>
        </w:rPr>
        <w:t xml:space="preserve">чтения, составления и расчёта принципиальных тепловых схем тепловой электростанции (ТЭС), котельных и систем тепло- и топливоснабжения; </w:t>
      </w:r>
    </w:p>
    <w:p w:rsidR="00074A5E" w:rsidRPr="00074A5E" w:rsidRDefault="00074A5E" w:rsidP="00074A5E">
      <w:pPr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 xml:space="preserve">оформления технической документации в процессе эксплуатации теплотехнического оборудования  и </w:t>
      </w:r>
      <w:r w:rsidRPr="00074A5E">
        <w:rPr>
          <w:bCs/>
          <w:sz w:val="22"/>
          <w:szCs w:val="22"/>
        </w:rPr>
        <w:t>систем тепло- и топливоснабжения;</w:t>
      </w:r>
    </w:p>
    <w:p w:rsidR="00074A5E" w:rsidRPr="00074A5E" w:rsidRDefault="00074A5E" w:rsidP="00074A5E">
      <w:p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074A5E">
        <w:rPr>
          <w:b/>
          <w:sz w:val="22"/>
          <w:szCs w:val="22"/>
        </w:rPr>
        <w:t>уметь:</w:t>
      </w:r>
    </w:p>
    <w:p w:rsidR="00074A5E" w:rsidRPr="00074A5E" w:rsidRDefault="00074A5E" w:rsidP="00074A5E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sz w:val="22"/>
          <w:szCs w:val="22"/>
        </w:rPr>
        <w:t>выполнять:</w:t>
      </w:r>
      <w:r w:rsidRPr="00074A5E">
        <w:rPr>
          <w:b/>
          <w:color w:val="FF0000"/>
          <w:sz w:val="22"/>
          <w:szCs w:val="22"/>
        </w:rPr>
        <w:t xml:space="preserve"> </w:t>
      </w:r>
      <w:r w:rsidRPr="00074A5E">
        <w:rPr>
          <w:sz w:val="22"/>
          <w:szCs w:val="22"/>
        </w:rPr>
        <w:t>безопасный пуск, останов и обслуживание во время работы теплотехнического оборудования и систем тепло- и топливоснабжения; техническое освидетельствование теплотехнического оборудования и систем тепло- и топливоснабжения; автоматическое и ручное регулирование процесса производства, транспорта и распределения тепловой энергии; тепловой  и аэродинамический расчёт котельных агрегатов; гидравлический и механический расчёт газопроводов и тепловых сетей; тепловой расчет тепловых сетей; расчет принципиальных тепловых схем тепловых электростанций (ТЭС), котельных, тепловых пунктов и систем тепло- и топливоснабжения; выбор по данным расчёта тепловых схем основного и вспомогательного оборудования;</w:t>
      </w:r>
    </w:p>
    <w:p w:rsidR="00074A5E" w:rsidRPr="00074A5E" w:rsidRDefault="00074A5E" w:rsidP="00074A5E">
      <w:pPr>
        <w:numPr>
          <w:ilvl w:val="0"/>
          <w:numId w:val="28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составлять:</w:t>
      </w:r>
      <w:r w:rsidRPr="00074A5E">
        <w:rPr>
          <w:b/>
          <w:bCs/>
          <w:sz w:val="22"/>
          <w:szCs w:val="22"/>
        </w:rPr>
        <w:t xml:space="preserve"> </w:t>
      </w:r>
      <w:r w:rsidRPr="00074A5E">
        <w:rPr>
          <w:bCs/>
          <w:sz w:val="22"/>
          <w:szCs w:val="22"/>
        </w:rPr>
        <w:t xml:space="preserve">принципиальные тепловые схемы тепловых пунктов, котельных и </w:t>
      </w:r>
      <w:r w:rsidRPr="00074A5E">
        <w:rPr>
          <w:sz w:val="22"/>
          <w:szCs w:val="22"/>
        </w:rPr>
        <w:t xml:space="preserve">тепловых электростанций (ТЭС), </w:t>
      </w:r>
      <w:r w:rsidR="006D3412">
        <w:rPr>
          <w:bCs/>
          <w:sz w:val="22"/>
          <w:szCs w:val="22"/>
        </w:rPr>
        <w:t>схемы тепловых сетей</w:t>
      </w:r>
      <w:r w:rsidRPr="00074A5E">
        <w:rPr>
          <w:bCs/>
          <w:sz w:val="22"/>
          <w:szCs w:val="22"/>
        </w:rPr>
        <w:t xml:space="preserve"> и систем топливоснабжения; техническую документацию процесса эксплуатации теплотехнического оборудования и систем тепло- и топливоснабжения;</w:t>
      </w:r>
    </w:p>
    <w:p w:rsidR="00074A5E" w:rsidRPr="00074A5E" w:rsidRDefault="00074A5E" w:rsidP="00074A5E">
      <w:p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2"/>
          <w:szCs w:val="22"/>
        </w:rPr>
      </w:pPr>
      <w:r w:rsidRPr="00074A5E">
        <w:rPr>
          <w:b/>
          <w:sz w:val="22"/>
          <w:szCs w:val="22"/>
        </w:rPr>
        <w:t>знать:</w:t>
      </w:r>
    </w:p>
    <w:p w:rsidR="00074A5E" w:rsidRPr="00074A5E" w:rsidRDefault="00074A5E" w:rsidP="00074A5E">
      <w:pPr>
        <w:pStyle w:val="Default"/>
        <w:numPr>
          <w:ilvl w:val="1"/>
          <w:numId w:val="29"/>
        </w:numPr>
        <w:tabs>
          <w:tab w:val="clear" w:pos="2291"/>
          <w:tab w:val="left" w:pos="851"/>
          <w:tab w:val="num" w:pos="1200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 w:rsidRPr="00074A5E">
        <w:rPr>
          <w:color w:val="auto"/>
          <w:sz w:val="22"/>
          <w:szCs w:val="22"/>
        </w:rPr>
        <w:t>устройство, принцип действия и характеристики: основного и вспомогательного теплотехнического оборудования и систем тепло- и топливоснабжения; гидравлических машин; тепловых двигателей; систем автоматического регулирования, сигнализации и защиты теплотехнического оборудования и систем тепло- и топливоснабжения; приборов и устройств для измерения параметров теплоносителей, расхода и учета энергоресурсов и тепловой энергии;</w:t>
      </w:r>
    </w:p>
    <w:p w:rsidR="00074A5E" w:rsidRPr="00074A5E" w:rsidRDefault="00074A5E" w:rsidP="00074A5E">
      <w:pPr>
        <w:pStyle w:val="Default"/>
        <w:numPr>
          <w:ilvl w:val="1"/>
          <w:numId w:val="29"/>
        </w:numPr>
        <w:tabs>
          <w:tab w:val="clear" w:pos="2291"/>
          <w:tab w:val="left" w:pos="851"/>
          <w:tab w:val="num" w:pos="1200"/>
        </w:tabs>
        <w:spacing w:line="276" w:lineRule="auto"/>
        <w:ind w:left="0" w:firstLine="567"/>
        <w:jc w:val="both"/>
        <w:rPr>
          <w:color w:val="auto"/>
          <w:sz w:val="22"/>
          <w:szCs w:val="22"/>
        </w:rPr>
      </w:pPr>
      <w:r w:rsidRPr="00074A5E">
        <w:rPr>
          <w:color w:val="auto"/>
          <w:sz w:val="22"/>
          <w:szCs w:val="22"/>
        </w:rPr>
        <w:t>правила: устройства и безопасной эксплуатации паровых и водогрейных котлов, трубопроводов пара и горячей воды, сосудов, работающих под давлением; технической эксплуатации тепловых энергоустановок; безопасности систем газораспределения и газопотребления; охраны труда; ведения технической документации в процессе эксплуатации теплотехнического оборудования и тепловых сетей;</w:t>
      </w:r>
    </w:p>
    <w:p w:rsidR="00074A5E" w:rsidRPr="00074A5E" w:rsidRDefault="00074A5E" w:rsidP="00074A5E">
      <w:pPr>
        <w:pStyle w:val="Default"/>
        <w:numPr>
          <w:ilvl w:val="1"/>
          <w:numId w:val="29"/>
        </w:numPr>
        <w:tabs>
          <w:tab w:val="clear" w:pos="2291"/>
          <w:tab w:val="left" w:pos="851"/>
          <w:tab w:val="num" w:pos="12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color w:val="auto"/>
          <w:sz w:val="22"/>
          <w:szCs w:val="22"/>
        </w:rPr>
        <w:t>методики: теплового и аэродинамического расчёт</w:t>
      </w:r>
      <w:r w:rsidRPr="00074A5E">
        <w:rPr>
          <w:sz w:val="22"/>
          <w:szCs w:val="22"/>
        </w:rPr>
        <w:t xml:space="preserve">а тепловых сетей и газопроводов; теплового расчёта тепловых сетей; разработки и расчёта принципиальных тепловых схем ТЭС, котельных, тепловых пунктов и систем тепло- и топливоснабжения; выбора по данным расчёта тепловых схем основного и вспомогательного оборудования ТЭС, котельных, тепловых пунктов и систем тепло- и топливоснабжения; проведения гидравлических испытаний теплотехнического оборудования и систем тепло и топливоснабжения; </w:t>
      </w:r>
    </w:p>
    <w:p w:rsidR="00074A5E" w:rsidRPr="00074A5E" w:rsidRDefault="00074A5E" w:rsidP="00074A5E">
      <w:pPr>
        <w:pStyle w:val="Default"/>
        <w:numPr>
          <w:ilvl w:val="1"/>
          <w:numId w:val="29"/>
        </w:numPr>
        <w:tabs>
          <w:tab w:val="clear" w:pos="2291"/>
          <w:tab w:val="left" w:pos="851"/>
          <w:tab w:val="num" w:pos="12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sz w:val="22"/>
          <w:szCs w:val="22"/>
        </w:rPr>
        <w:t xml:space="preserve">основные положения федеральных законов от 21 июля </w:t>
      </w:r>
      <w:smartTag w:uri="urn:schemas-microsoft-com:office:smarttags" w:element="metricconverter">
        <w:smartTagPr>
          <w:attr w:name="ProductID" w:val="1997 г"/>
        </w:smartTagPr>
        <w:r w:rsidRPr="00074A5E">
          <w:rPr>
            <w:sz w:val="22"/>
            <w:szCs w:val="22"/>
          </w:rPr>
          <w:t>1997 г</w:t>
        </w:r>
      </w:smartTag>
      <w:r w:rsidRPr="00074A5E">
        <w:rPr>
          <w:sz w:val="22"/>
          <w:szCs w:val="22"/>
        </w:rPr>
        <w:t xml:space="preserve">. № 116-ФЗ «О промышленной безопасности опасных производственных объектов», от 23 ноября </w:t>
      </w:r>
      <w:smartTag w:uri="urn:schemas-microsoft-com:office:smarttags" w:element="metricconverter">
        <w:smartTagPr>
          <w:attr w:name="ProductID" w:val="2009 г"/>
        </w:smartTagPr>
        <w:r w:rsidRPr="00074A5E">
          <w:rPr>
            <w:sz w:val="22"/>
            <w:szCs w:val="22"/>
          </w:rPr>
          <w:t>2009 г</w:t>
        </w:r>
      </w:smartTag>
      <w:r w:rsidRPr="00074A5E">
        <w:rPr>
          <w:sz w:val="22"/>
          <w:szCs w:val="22"/>
        </w:rPr>
        <w:t xml:space="preserve"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074A5E" w:rsidRPr="00074A5E" w:rsidRDefault="00074A5E" w:rsidP="00074A5E">
      <w:pPr>
        <w:pStyle w:val="Default"/>
        <w:numPr>
          <w:ilvl w:val="1"/>
          <w:numId w:val="29"/>
        </w:numPr>
        <w:tabs>
          <w:tab w:val="clear" w:pos="2291"/>
          <w:tab w:val="left" w:pos="851"/>
          <w:tab w:val="num" w:pos="12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sz w:val="22"/>
          <w:szCs w:val="22"/>
        </w:rPr>
        <w:t>требования нормативных документов (СНиП, ГОСТ, СП) к теплотехническому оборудованию, системам тепло- и топливоснабжения;</w:t>
      </w:r>
    </w:p>
    <w:p w:rsidR="00074A5E" w:rsidRPr="00074A5E" w:rsidRDefault="00074A5E" w:rsidP="00074A5E">
      <w:pPr>
        <w:pStyle w:val="Default"/>
        <w:numPr>
          <w:ilvl w:val="1"/>
          <w:numId w:val="29"/>
        </w:numPr>
        <w:tabs>
          <w:tab w:val="clear" w:pos="2291"/>
          <w:tab w:val="left" w:pos="851"/>
          <w:tab w:val="num" w:pos="1200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074A5E">
        <w:rPr>
          <w:sz w:val="22"/>
          <w:szCs w:val="22"/>
        </w:rPr>
        <w:t>основные направления: развития энергосберегающих технологий; повышения энергоэффективности при производстве, транспорте и распределении тепловой энергии.</w:t>
      </w:r>
    </w:p>
    <w:p w:rsidR="00074A5E" w:rsidRPr="00074A5E" w:rsidRDefault="00074A5E" w:rsidP="00074A5E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</w:rPr>
      </w:pPr>
      <w:r w:rsidRPr="00074A5E">
        <w:rPr>
          <w:b/>
          <w:bCs/>
          <w:color w:val="000000"/>
          <w:sz w:val="22"/>
          <w:szCs w:val="22"/>
        </w:rPr>
        <w:t xml:space="preserve">ПМ.02. </w:t>
      </w:r>
      <w:r w:rsidRPr="00074A5E">
        <w:rPr>
          <w:b/>
          <w:bCs/>
          <w:sz w:val="22"/>
          <w:szCs w:val="22"/>
        </w:rPr>
        <w:t>Ремонт теплотехнического оборудования и систем тепло- и топливоснабжения</w:t>
      </w:r>
    </w:p>
    <w:p w:rsidR="00074A5E" w:rsidRPr="00074A5E" w:rsidRDefault="00074A5E" w:rsidP="00074A5E">
      <w:pPr>
        <w:tabs>
          <w:tab w:val="left" w:pos="851"/>
        </w:tabs>
        <w:spacing w:line="276" w:lineRule="auto"/>
        <w:ind w:right="282" w:firstLine="567"/>
        <w:jc w:val="both"/>
        <w:rPr>
          <w:b/>
          <w:bCs/>
          <w:sz w:val="22"/>
          <w:szCs w:val="22"/>
        </w:rPr>
      </w:pPr>
      <w:r w:rsidRPr="00074A5E">
        <w:rPr>
          <w:b/>
          <w:bCs/>
          <w:sz w:val="22"/>
          <w:szCs w:val="22"/>
        </w:rPr>
        <w:t>иметь практический опыт:</w:t>
      </w:r>
    </w:p>
    <w:p w:rsidR="00074A5E" w:rsidRPr="00074A5E" w:rsidRDefault="00074A5E" w:rsidP="00074A5E">
      <w:pPr>
        <w:numPr>
          <w:ilvl w:val="0"/>
          <w:numId w:val="30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ремонта:</w:t>
      </w:r>
      <w:r w:rsidRPr="00074A5E">
        <w:rPr>
          <w:b/>
          <w:bCs/>
          <w:sz w:val="22"/>
          <w:szCs w:val="22"/>
        </w:rPr>
        <w:t xml:space="preserve"> </w:t>
      </w:r>
      <w:r w:rsidRPr="00074A5E">
        <w:rPr>
          <w:bCs/>
          <w:sz w:val="22"/>
          <w:szCs w:val="22"/>
        </w:rPr>
        <w:t>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</w:t>
      </w:r>
    </w:p>
    <w:p w:rsidR="00074A5E" w:rsidRPr="00074A5E" w:rsidRDefault="00074A5E" w:rsidP="00074A5E">
      <w:pPr>
        <w:numPr>
          <w:ilvl w:val="0"/>
          <w:numId w:val="30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lastRenderedPageBreak/>
        <w:t>применения такелажных схем по ремонту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0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проведения гидравлических испытаний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0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оформления технической документации в процессе проведения ремонта теплотехнического оборудования и систем тепло- и топливоснабжения;</w:t>
      </w:r>
    </w:p>
    <w:p w:rsidR="00074A5E" w:rsidRPr="00074A5E" w:rsidRDefault="00074A5E" w:rsidP="00074A5E">
      <w:pPr>
        <w:tabs>
          <w:tab w:val="left" w:pos="851"/>
        </w:tabs>
        <w:spacing w:line="276" w:lineRule="auto"/>
        <w:ind w:right="282" w:firstLine="567"/>
        <w:jc w:val="both"/>
        <w:rPr>
          <w:b/>
          <w:bCs/>
          <w:sz w:val="22"/>
          <w:szCs w:val="22"/>
        </w:rPr>
      </w:pPr>
      <w:r w:rsidRPr="00074A5E">
        <w:rPr>
          <w:b/>
          <w:bCs/>
          <w:sz w:val="22"/>
          <w:szCs w:val="22"/>
        </w:rPr>
        <w:t>уметь:</w:t>
      </w:r>
    </w:p>
    <w:p w:rsidR="00074A5E" w:rsidRPr="00074A5E" w:rsidRDefault="00074A5E" w:rsidP="00074A5E">
      <w:pPr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выявлять и устранять дефекты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определять объем и последовательность проведения ремонтных работ в зависимости от характера выявленного дефекта;</w:t>
      </w:r>
    </w:p>
    <w:p w:rsidR="00074A5E" w:rsidRPr="00074A5E" w:rsidRDefault="00074A5E" w:rsidP="00074A5E">
      <w:pPr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производить выбор технологии, материалов, инструментов, приспособлений и средств механизации ремонтных работ;</w:t>
      </w:r>
    </w:p>
    <w:p w:rsidR="00074A5E" w:rsidRPr="00074A5E" w:rsidRDefault="00074A5E" w:rsidP="00074A5E">
      <w:pPr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контролировать и оценивать качество проведения ремонтных работ;</w:t>
      </w:r>
    </w:p>
    <w:p w:rsidR="00074A5E" w:rsidRPr="00074A5E" w:rsidRDefault="00074A5E" w:rsidP="00074A5E">
      <w:pPr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ind w:left="0" w:right="282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составлять техническую документацию ремонтных работ;</w:t>
      </w:r>
    </w:p>
    <w:p w:rsidR="00074A5E" w:rsidRPr="00074A5E" w:rsidRDefault="00074A5E" w:rsidP="00074A5E">
      <w:pPr>
        <w:tabs>
          <w:tab w:val="left" w:pos="851"/>
        </w:tabs>
        <w:spacing w:line="276" w:lineRule="auto"/>
        <w:ind w:right="282" w:firstLine="567"/>
        <w:jc w:val="both"/>
        <w:rPr>
          <w:bCs/>
          <w:sz w:val="22"/>
          <w:szCs w:val="22"/>
        </w:rPr>
      </w:pPr>
      <w:r w:rsidRPr="00074A5E">
        <w:rPr>
          <w:b/>
          <w:bCs/>
          <w:sz w:val="22"/>
          <w:szCs w:val="22"/>
        </w:rPr>
        <w:t>знать: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конструкцию, принцип действия и основные характеристики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виды, способы выявления и устранения дефектов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технологию производства ремонта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объем и содержание отчетной документации по ремонту;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нормы простоя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sz w:val="22"/>
          <w:szCs w:val="22"/>
        </w:rPr>
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</w:r>
    </w:p>
    <w:p w:rsidR="00074A5E" w:rsidRPr="00074A5E" w:rsidRDefault="00074A5E" w:rsidP="00074A5E">
      <w:pPr>
        <w:numPr>
          <w:ilvl w:val="0"/>
          <w:numId w:val="32"/>
        </w:numPr>
        <w:tabs>
          <w:tab w:val="left" w:pos="851"/>
          <w:tab w:val="left" w:pos="1134"/>
        </w:tabs>
        <w:spacing w:line="276" w:lineRule="auto"/>
        <w:ind w:left="0" w:right="284" w:firstLine="567"/>
        <w:jc w:val="both"/>
        <w:rPr>
          <w:bCs/>
          <w:sz w:val="22"/>
          <w:szCs w:val="22"/>
        </w:rPr>
      </w:pPr>
      <w:r w:rsidRPr="00074A5E">
        <w:rPr>
          <w:bCs/>
          <w:sz w:val="22"/>
          <w:szCs w:val="22"/>
        </w:rPr>
        <w:t>руководящие и нормативные документы, регламентирующие организацию и проведение ремонтных работ.</w:t>
      </w:r>
    </w:p>
    <w:p w:rsidR="0083101D" w:rsidRPr="0083101D" w:rsidRDefault="0083101D" w:rsidP="0083101D">
      <w:pPr>
        <w:tabs>
          <w:tab w:val="left" w:pos="851"/>
        </w:tabs>
        <w:spacing w:line="276" w:lineRule="auto"/>
        <w:jc w:val="both"/>
        <w:rPr>
          <w:b/>
          <w:sz w:val="22"/>
          <w:szCs w:val="22"/>
        </w:rPr>
      </w:pPr>
      <w:r w:rsidRPr="0083101D">
        <w:rPr>
          <w:b/>
          <w:bCs/>
          <w:color w:val="000000"/>
          <w:sz w:val="22"/>
          <w:szCs w:val="22"/>
        </w:rPr>
        <w:t xml:space="preserve">ПМ.03. Наладка и испытания теплотехнического оборудования и систем тепло- и топливоснабжения </w:t>
      </w:r>
    </w:p>
    <w:p w:rsidR="0083101D" w:rsidRPr="0083101D" w:rsidRDefault="0083101D" w:rsidP="0083101D">
      <w:pPr>
        <w:tabs>
          <w:tab w:val="left" w:pos="851"/>
        </w:tabs>
        <w:spacing w:line="276" w:lineRule="auto"/>
        <w:ind w:right="-1" w:firstLine="567"/>
        <w:jc w:val="both"/>
        <w:rPr>
          <w:b/>
          <w:sz w:val="22"/>
          <w:szCs w:val="22"/>
        </w:rPr>
      </w:pPr>
      <w:r w:rsidRPr="0083101D">
        <w:rPr>
          <w:b/>
          <w:sz w:val="22"/>
          <w:szCs w:val="22"/>
        </w:rPr>
        <w:t>иметь практический опыт:</w:t>
      </w:r>
    </w:p>
    <w:p w:rsidR="0083101D" w:rsidRPr="0083101D" w:rsidRDefault="0083101D" w:rsidP="0083101D">
      <w:pPr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>подготовки к испытаниям и наладке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 xml:space="preserve"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 </w:t>
      </w:r>
    </w:p>
    <w:p w:rsidR="0083101D" w:rsidRPr="0083101D" w:rsidRDefault="0083101D" w:rsidP="0083101D">
      <w:pPr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>контроля над параметрами процесса производства, транспорта и распределения тепловой энергии;</w:t>
      </w:r>
    </w:p>
    <w:p w:rsidR="0083101D" w:rsidRPr="0083101D" w:rsidRDefault="0083101D" w:rsidP="0083101D">
      <w:pPr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>обработки результатов испытаний и наладки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 xml:space="preserve">проведения испытаний и наладки теплотехнического оборудования и систем тепло- и топливоснабжения; </w:t>
      </w:r>
    </w:p>
    <w:p w:rsidR="0083101D" w:rsidRPr="0083101D" w:rsidRDefault="0083101D" w:rsidP="0083101D">
      <w:pPr>
        <w:numPr>
          <w:ilvl w:val="0"/>
          <w:numId w:val="33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составления отчетной документации по результатам испытаний и наладки теплотехнического оборудования и систем тепло- и топливоснабжения;</w:t>
      </w:r>
    </w:p>
    <w:p w:rsidR="0083101D" w:rsidRPr="0083101D" w:rsidRDefault="0083101D" w:rsidP="0083101D">
      <w:pPr>
        <w:tabs>
          <w:tab w:val="left" w:pos="851"/>
          <w:tab w:val="left" w:pos="1134"/>
        </w:tabs>
        <w:spacing w:line="276" w:lineRule="auto"/>
        <w:ind w:right="-1" w:firstLine="567"/>
        <w:jc w:val="both"/>
        <w:rPr>
          <w:b/>
          <w:sz w:val="22"/>
          <w:szCs w:val="22"/>
        </w:rPr>
      </w:pPr>
      <w:r w:rsidRPr="0083101D">
        <w:rPr>
          <w:b/>
          <w:sz w:val="22"/>
          <w:szCs w:val="22"/>
        </w:rPr>
        <w:t xml:space="preserve">уметь: </w:t>
      </w:r>
    </w:p>
    <w:p w:rsidR="0083101D" w:rsidRPr="0083101D" w:rsidRDefault="0083101D" w:rsidP="0083101D">
      <w:pPr>
        <w:numPr>
          <w:ilvl w:val="0"/>
          <w:numId w:val="34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 xml:space="preserve">выполнять: подготовку к наладке и испытаниям теплотехнического оборудования и систем тепло- и топливоснабжения; подготовку к работе средств измерений и аппаратуры; работу по наладке и испытаниям теплотехнического оборудования и систем тепло- и топливоснабжения в соответствии </w:t>
      </w:r>
      <w:r w:rsidRPr="0083101D">
        <w:rPr>
          <w:sz w:val="22"/>
          <w:szCs w:val="22"/>
        </w:rPr>
        <w:lastRenderedPageBreak/>
        <w:t>с методическими, техническими и другими материалами по организации пусконаладочных работ; обработку результатов наладки и испытаний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4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</w:r>
    </w:p>
    <w:p w:rsidR="0083101D" w:rsidRPr="0083101D" w:rsidRDefault="0083101D" w:rsidP="0083101D">
      <w:pPr>
        <w:tabs>
          <w:tab w:val="left" w:pos="851"/>
          <w:tab w:val="left" w:pos="1134"/>
        </w:tabs>
        <w:spacing w:line="276" w:lineRule="auto"/>
        <w:ind w:right="-1" w:firstLine="567"/>
        <w:jc w:val="both"/>
        <w:rPr>
          <w:b/>
          <w:sz w:val="22"/>
          <w:szCs w:val="22"/>
        </w:rPr>
      </w:pPr>
      <w:r w:rsidRPr="0083101D">
        <w:rPr>
          <w:b/>
          <w:sz w:val="22"/>
          <w:szCs w:val="22"/>
        </w:rPr>
        <w:t>знать:</w:t>
      </w:r>
    </w:p>
    <w:p w:rsidR="0083101D" w:rsidRPr="0083101D" w:rsidRDefault="0083101D" w:rsidP="0083101D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 xml:space="preserve">постановления, распоряжения, приказы, методические материалы по вопросам организации пусконаладочных работ; </w:t>
      </w:r>
    </w:p>
    <w:p w:rsidR="0083101D" w:rsidRPr="0083101D" w:rsidRDefault="0083101D" w:rsidP="0083101D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порядок и правила проведения наладки и испытаний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правила и нормы охраны труда при проведении наладки и испытаний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5"/>
        </w:numPr>
        <w:tabs>
          <w:tab w:val="left" w:pos="851"/>
          <w:tab w:val="left" w:pos="1134"/>
        </w:tabs>
        <w:spacing w:line="276" w:lineRule="auto"/>
        <w:ind w:left="0" w:right="-1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</w:r>
    </w:p>
    <w:p w:rsidR="0083101D" w:rsidRPr="0083101D" w:rsidRDefault="0083101D" w:rsidP="0083101D">
      <w:pPr>
        <w:tabs>
          <w:tab w:val="left" w:pos="851"/>
        </w:tabs>
        <w:spacing w:line="276" w:lineRule="auto"/>
        <w:jc w:val="both"/>
        <w:rPr>
          <w:i/>
          <w:caps/>
          <w:sz w:val="22"/>
          <w:szCs w:val="22"/>
        </w:rPr>
      </w:pPr>
      <w:r w:rsidRPr="0083101D">
        <w:rPr>
          <w:b/>
          <w:bCs/>
          <w:color w:val="000000"/>
          <w:sz w:val="22"/>
          <w:szCs w:val="22"/>
        </w:rPr>
        <w:t>ПМ. 04. Организация и управление работой трудового коллектива</w:t>
      </w:r>
    </w:p>
    <w:p w:rsidR="0083101D" w:rsidRPr="0083101D" w:rsidRDefault="0083101D" w:rsidP="0083101D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83101D">
        <w:rPr>
          <w:b/>
          <w:bCs/>
          <w:sz w:val="22"/>
          <w:szCs w:val="22"/>
        </w:rPr>
        <w:t>иметь практический опыт:</w:t>
      </w:r>
    </w:p>
    <w:p w:rsidR="0083101D" w:rsidRPr="0083101D" w:rsidRDefault="0083101D" w:rsidP="0083101D">
      <w:pPr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планирования и организации работы трудового коллектива;</w:t>
      </w:r>
    </w:p>
    <w:p w:rsidR="0083101D" w:rsidRPr="0083101D" w:rsidRDefault="0083101D" w:rsidP="0083101D">
      <w:pPr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участия в оценке экономической эффективности производственной деятельности трудового коллектива;</w:t>
      </w:r>
    </w:p>
    <w:p w:rsidR="0083101D" w:rsidRPr="0083101D" w:rsidRDefault="0083101D" w:rsidP="0083101D">
      <w:pPr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обеспечения выполнения требований правил охраны труда и промышленной безопасности;</w:t>
      </w:r>
    </w:p>
    <w:p w:rsidR="0083101D" w:rsidRPr="0083101D" w:rsidRDefault="0083101D" w:rsidP="0083101D">
      <w:pPr>
        <w:pStyle w:val="Default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3101D">
        <w:rPr>
          <w:b/>
          <w:bCs/>
          <w:sz w:val="22"/>
          <w:szCs w:val="22"/>
        </w:rPr>
        <w:t>уметь:</w:t>
      </w:r>
      <w:r w:rsidRPr="0083101D">
        <w:rPr>
          <w:sz w:val="22"/>
          <w:szCs w:val="22"/>
        </w:rPr>
        <w:t xml:space="preserve"> 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планировать и организовывать работу трудового коллектива;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вырабатывать эффективные решения в штатных и нештатных ситуациях;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обеспечивать подготовку и выполнение работ производственного подразделения в соответствии с технологическим регламентом;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оформлять наряды-допуски на проведение ремонтных работ;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3101D">
        <w:rPr>
          <w:sz w:val="22"/>
          <w:szCs w:val="22"/>
        </w:rPr>
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организовывать и проводить мероприятия по защите работающих от негативных воздействий вредных и опасных производственных факторов;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осуществлять первоочередные действия при возникновении аварийных ситуаций на производственном участке;</w:t>
      </w:r>
    </w:p>
    <w:p w:rsidR="0083101D" w:rsidRPr="0083101D" w:rsidRDefault="0083101D" w:rsidP="0083101D">
      <w:pPr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проводить анализ причин аварий, травмоопасных и вредных факторов в сфере профессиональной деятельности;</w:t>
      </w:r>
    </w:p>
    <w:p w:rsidR="0083101D" w:rsidRPr="0083101D" w:rsidRDefault="0083101D" w:rsidP="0083101D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83101D">
        <w:rPr>
          <w:b/>
          <w:bCs/>
          <w:sz w:val="22"/>
          <w:szCs w:val="22"/>
        </w:rPr>
        <w:t>знать: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методы организации, нормирования и форм оплаты труда;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формы построения взаимоотношений с сотрудниками, мотивации и критерии мотивации труда;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порядок подготовки к работе обслуживающего персонала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виды инструктажей, их содержание и порядок проведения;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функциональные обязанности должностных лиц энергослужбы организации;</w:t>
      </w:r>
    </w:p>
    <w:p w:rsidR="0083101D" w:rsidRPr="0083101D" w:rsidRDefault="0083101D" w:rsidP="00545B01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993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lastRenderedPageBreak/>
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bCs/>
          <w:sz w:val="22"/>
          <w:szCs w:val="22"/>
        </w:rPr>
      </w:pPr>
      <w:r w:rsidRPr="0083101D">
        <w:rPr>
          <w:bCs/>
          <w:sz w:val="22"/>
          <w:szCs w:val="22"/>
        </w:rPr>
        <w:t>виды ответственности за нарушение трудовой дисциплины, норм и правил охраны труда и промышленной безопасности;</w:t>
      </w:r>
    </w:p>
    <w:p w:rsidR="0083101D" w:rsidRPr="0083101D" w:rsidRDefault="0083101D" w:rsidP="0083101D">
      <w:pPr>
        <w:numPr>
          <w:ilvl w:val="0"/>
          <w:numId w:val="37"/>
        </w:numPr>
        <w:tabs>
          <w:tab w:val="left" w:pos="851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83101D">
        <w:rPr>
          <w:bCs/>
          <w:sz w:val="22"/>
          <w:szCs w:val="22"/>
        </w:rPr>
        <w:t>основы менеджмента, основы психологии деловых отношений.</w:t>
      </w:r>
    </w:p>
    <w:p w:rsidR="007C197D" w:rsidRPr="00914DC7" w:rsidRDefault="007C197D" w:rsidP="007C197D">
      <w:pPr>
        <w:pStyle w:val="210"/>
        <w:widowControl w:val="0"/>
        <w:tabs>
          <w:tab w:val="left" w:pos="540"/>
          <w:tab w:val="left" w:pos="851"/>
        </w:tabs>
        <w:spacing w:line="276" w:lineRule="auto"/>
        <w:ind w:firstLine="567"/>
        <w:rPr>
          <w:sz w:val="22"/>
          <w:szCs w:val="22"/>
        </w:rPr>
      </w:pPr>
    </w:p>
    <w:p w:rsidR="006D3412" w:rsidRPr="00EA3720" w:rsidRDefault="006D3412" w:rsidP="006D3412">
      <w:pPr>
        <w:tabs>
          <w:tab w:val="left" w:pos="851"/>
        </w:tabs>
        <w:spacing w:line="276" w:lineRule="auto"/>
        <w:rPr>
          <w:b/>
          <w:sz w:val="22"/>
          <w:szCs w:val="22"/>
        </w:rPr>
      </w:pPr>
      <w:r w:rsidRPr="00EA3720">
        <w:rPr>
          <w:b/>
          <w:sz w:val="22"/>
          <w:szCs w:val="22"/>
        </w:rPr>
        <w:t xml:space="preserve">1.3 </w:t>
      </w:r>
      <w:r w:rsidRPr="00EA3720">
        <w:rPr>
          <w:b/>
          <w:bCs/>
          <w:sz w:val="22"/>
          <w:szCs w:val="22"/>
        </w:rPr>
        <w:t>Формы государственной итоговой аттестации</w:t>
      </w:r>
    </w:p>
    <w:p w:rsidR="006D3412" w:rsidRPr="00EA3720" w:rsidRDefault="006D3412" w:rsidP="006D3412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 xml:space="preserve">Формой государственной итоговой аттестации по ППССЗ специальности СПО </w:t>
      </w:r>
      <w:r>
        <w:rPr>
          <w:sz w:val="22"/>
          <w:szCs w:val="22"/>
        </w:rPr>
        <w:t>13.02.</w:t>
      </w:r>
      <w:r w:rsidRPr="00EA3720">
        <w:rPr>
          <w:sz w:val="22"/>
          <w:szCs w:val="22"/>
        </w:rPr>
        <w:t>02 Теплоснабжение и теплотехническое оборудование является защита выпускной квалификационной работы.</w:t>
      </w:r>
    </w:p>
    <w:p w:rsidR="006D3412" w:rsidRPr="00EA3720" w:rsidRDefault="006D3412" w:rsidP="006D3412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6D3412" w:rsidRPr="00EA3720" w:rsidRDefault="006D3412" w:rsidP="006D3412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Выпускная квалификационная работа выполняется в виде дипломного проекта по видам деятельности:</w:t>
      </w:r>
    </w:p>
    <w:p w:rsidR="006D3412" w:rsidRPr="00EA3720" w:rsidRDefault="006D3412" w:rsidP="006D3412">
      <w:pPr>
        <w:numPr>
          <w:ilvl w:val="1"/>
          <w:numId w:val="3"/>
        </w:numPr>
        <w:tabs>
          <w:tab w:val="left" w:pos="567"/>
          <w:tab w:val="left" w:pos="851"/>
          <w:tab w:val="left" w:pos="127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эксплуатация теплотехнического оборудования и систем тепло- и топливоснабжения;</w:t>
      </w:r>
    </w:p>
    <w:p w:rsidR="006D3412" w:rsidRPr="00EA3720" w:rsidRDefault="006D3412" w:rsidP="006D3412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b/>
          <w:sz w:val="22"/>
          <w:szCs w:val="22"/>
        </w:rPr>
      </w:pPr>
      <w:r w:rsidRPr="00EA3720">
        <w:rPr>
          <w:sz w:val="22"/>
          <w:szCs w:val="22"/>
        </w:rPr>
        <w:t>ремонт теплотехнического оборудования и систем тепло- и топливоснабжения;</w:t>
      </w:r>
    </w:p>
    <w:p w:rsidR="006D3412" w:rsidRPr="00EA3720" w:rsidRDefault="006D3412" w:rsidP="006D3412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b/>
          <w:sz w:val="22"/>
          <w:szCs w:val="22"/>
        </w:rPr>
      </w:pPr>
      <w:r w:rsidRPr="00EA3720">
        <w:rPr>
          <w:sz w:val="22"/>
          <w:szCs w:val="22"/>
        </w:rPr>
        <w:t>наладка и испытания теплотехнического оборудования и систем тепло- и топливоснабжения;</w:t>
      </w:r>
    </w:p>
    <w:p w:rsidR="006D3412" w:rsidRPr="00EA3720" w:rsidRDefault="006D3412" w:rsidP="006D3412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организация и управление работой трудового коллектива;</w:t>
      </w:r>
    </w:p>
    <w:p w:rsidR="006D3412" w:rsidRPr="00EA3720" w:rsidRDefault="006D3412" w:rsidP="006D3412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выполнение работ по одной или нескольким профессиям рабочих, должностям служащих (приложение к ФГОС).</w:t>
      </w:r>
    </w:p>
    <w:p w:rsidR="00545B01" w:rsidRDefault="00545B01" w:rsidP="00545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7C197D">
        <w:rPr>
          <w:sz w:val="22"/>
          <w:szCs w:val="22"/>
        </w:rPr>
        <w:t>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545B01" w:rsidRDefault="00545B01" w:rsidP="0036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</w:rPr>
      </w:pPr>
    </w:p>
    <w:p w:rsidR="002674ED" w:rsidRPr="00EA3720" w:rsidRDefault="002674ED" w:rsidP="0036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  <w:bCs w:val="0"/>
        </w:rPr>
      </w:pPr>
      <w:r w:rsidRPr="00EA3720">
        <w:rPr>
          <w:b/>
          <w:sz w:val="22"/>
          <w:szCs w:val="22"/>
        </w:rPr>
        <w:t xml:space="preserve">1.4  </w:t>
      </w:r>
      <w:r w:rsidRPr="00EA3720">
        <w:rPr>
          <w:rStyle w:val="FontStyle13"/>
        </w:rPr>
        <w:t>Объём времени на проведение государственной итоговой аттестации и сроки её проведения</w:t>
      </w:r>
    </w:p>
    <w:p w:rsidR="002674ED" w:rsidRPr="00F5221D" w:rsidRDefault="002674ED" w:rsidP="003614DF">
      <w:pPr>
        <w:pStyle w:val="Style9"/>
        <w:widowControl/>
        <w:tabs>
          <w:tab w:val="left" w:pos="427"/>
        </w:tabs>
        <w:spacing w:line="276" w:lineRule="auto"/>
        <w:ind w:firstLine="567"/>
        <w:rPr>
          <w:rStyle w:val="FontStyle13"/>
          <w:b w:val="0"/>
        </w:rPr>
      </w:pPr>
      <w:r w:rsidRPr="00EA3720">
        <w:rPr>
          <w:rStyle w:val="FontStyle13"/>
          <w:b w:val="0"/>
        </w:rPr>
        <w:tab/>
        <w:t xml:space="preserve">Объём времени </w:t>
      </w:r>
      <w:r w:rsidRPr="00EA3720">
        <w:rPr>
          <w:rStyle w:val="FontStyle12"/>
          <w:b w:val="0"/>
        </w:rPr>
        <w:t xml:space="preserve">на проведение государственной итоговой </w:t>
      </w:r>
      <w:r w:rsidRPr="00F5221D">
        <w:rPr>
          <w:rStyle w:val="FontStyle12"/>
          <w:b w:val="0"/>
        </w:rPr>
        <w:t>аттестации - 2 недели.</w:t>
      </w:r>
    </w:p>
    <w:p w:rsidR="002674ED" w:rsidRPr="00EA3720" w:rsidRDefault="002674ED" w:rsidP="003614DF">
      <w:pPr>
        <w:pStyle w:val="Style10"/>
        <w:widowControl/>
        <w:tabs>
          <w:tab w:val="left" w:pos="427"/>
        </w:tabs>
        <w:spacing w:line="276" w:lineRule="auto"/>
        <w:ind w:firstLine="567"/>
        <w:jc w:val="both"/>
        <w:rPr>
          <w:rStyle w:val="FontStyle13"/>
          <w:b w:val="0"/>
        </w:rPr>
      </w:pPr>
      <w:r w:rsidRPr="00F5221D">
        <w:rPr>
          <w:rStyle w:val="FontStyle13"/>
          <w:b w:val="0"/>
        </w:rPr>
        <w:tab/>
        <w:t>Сроки и место проведения государственной итоговой аттестации:</w:t>
      </w:r>
    </w:p>
    <w:p w:rsidR="002674ED" w:rsidRPr="00EA3720" w:rsidRDefault="002674ED" w:rsidP="003614DF">
      <w:pPr>
        <w:spacing w:line="276" w:lineRule="auto"/>
        <w:jc w:val="both"/>
        <w:rPr>
          <w:sz w:val="22"/>
          <w:szCs w:val="2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2268"/>
        <w:gridCol w:w="2935"/>
        <w:gridCol w:w="2593"/>
      </w:tblGrid>
      <w:tr w:rsidR="002674ED" w:rsidRPr="004573EE" w:rsidTr="00974249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4ED" w:rsidRPr="002B650C" w:rsidRDefault="002674ED" w:rsidP="003614DF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2B650C">
              <w:rPr>
                <w:rStyle w:val="FontStyle12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4ED" w:rsidRPr="002B650C" w:rsidRDefault="002674ED" w:rsidP="003614DF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2B650C">
              <w:rPr>
                <w:rStyle w:val="FontStyle12"/>
              </w:rPr>
              <w:t>Вид государственной итоговой аттестации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4ED" w:rsidRPr="002B650C" w:rsidRDefault="002674ED" w:rsidP="003614DF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2B650C">
              <w:rPr>
                <w:rStyle w:val="FontStyle12"/>
              </w:rPr>
              <w:t>Дни консультаций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4ED" w:rsidRPr="002B650C" w:rsidRDefault="002674ED" w:rsidP="003614DF">
            <w:pPr>
              <w:pStyle w:val="Style7"/>
              <w:widowControl/>
              <w:spacing w:line="276" w:lineRule="auto"/>
              <w:jc w:val="center"/>
              <w:rPr>
                <w:rStyle w:val="FontStyle12"/>
              </w:rPr>
            </w:pPr>
            <w:r w:rsidRPr="002B650C">
              <w:rPr>
                <w:rStyle w:val="FontStyle12"/>
              </w:rPr>
              <w:t>Дата проведения</w:t>
            </w:r>
          </w:p>
        </w:tc>
      </w:tr>
      <w:tr w:rsidR="00974249" w:rsidRPr="00EA3720" w:rsidTr="00974249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49" w:rsidRPr="002B650C" w:rsidRDefault="00974249" w:rsidP="003614DF">
            <w:pPr>
              <w:pStyle w:val="Style7"/>
              <w:widowControl/>
              <w:spacing w:line="276" w:lineRule="auto"/>
              <w:ind w:left="5" w:hanging="5"/>
            </w:pPr>
            <w:r w:rsidRPr="002B650C">
              <w:rPr>
                <w:sz w:val="22"/>
                <w:szCs w:val="22"/>
              </w:rPr>
              <w:t>Минусинский сельскохозяйственный колледж,</w:t>
            </w:r>
          </w:p>
          <w:p w:rsidR="00974249" w:rsidRPr="002B650C" w:rsidRDefault="00974249" w:rsidP="003614DF">
            <w:pPr>
              <w:spacing w:line="276" w:lineRule="auto"/>
              <w:jc w:val="both"/>
              <w:rPr>
                <w:rStyle w:val="FontStyle12"/>
                <w:b w:val="0"/>
                <w:bCs w:val="0"/>
              </w:rPr>
            </w:pPr>
            <w:r w:rsidRPr="002B650C">
              <w:rPr>
                <w:sz w:val="22"/>
                <w:szCs w:val="22"/>
              </w:rPr>
              <w:t>лаборатория эксплуатации, наладки и испытания теплотехнического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49" w:rsidRPr="002B650C" w:rsidRDefault="00974249" w:rsidP="003614DF">
            <w:pPr>
              <w:pStyle w:val="Style7"/>
              <w:widowControl/>
              <w:spacing w:line="276" w:lineRule="auto"/>
              <w:jc w:val="both"/>
              <w:rPr>
                <w:rStyle w:val="FontStyle12"/>
                <w:b w:val="0"/>
              </w:rPr>
            </w:pPr>
            <w:r w:rsidRPr="002B650C">
              <w:rPr>
                <w:rStyle w:val="FontStyle12"/>
                <w:b w:val="0"/>
              </w:rPr>
              <w:t>выполнение выпускной квалификационной работы (дипломный проект)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49" w:rsidRPr="002B650C" w:rsidRDefault="00974249" w:rsidP="003614DF">
            <w:pPr>
              <w:pStyle w:val="Style4"/>
              <w:widowControl/>
              <w:spacing w:line="276" w:lineRule="auto"/>
            </w:pPr>
            <w:r w:rsidRPr="002B650C">
              <w:rPr>
                <w:sz w:val="22"/>
                <w:szCs w:val="22"/>
              </w:rPr>
              <w:t xml:space="preserve">на очном отделении – </w:t>
            </w:r>
          </w:p>
          <w:p w:rsidR="00974249" w:rsidRPr="002B650C" w:rsidRDefault="002B650C" w:rsidP="003614DF">
            <w:pPr>
              <w:pStyle w:val="Style4"/>
              <w:widowControl/>
              <w:spacing w:line="276" w:lineRule="auto"/>
            </w:pPr>
            <w:r w:rsidRPr="002B650C">
              <w:rPr>
                <w:sz w:val="22"/>
                <w:szCs w:val="22"/>
              </w:rPr>
              <w:t>с 20</w:t>
            </w:r>
            <w:r w:rsidR="00974249" w:rsidRPr="002B650C">
              <w:rPr>
                <w:sz w:val="22"/>
                <w:szCs w:val="22"/>
              </w:rPr>
              <w:t>.05. 201</w:t>
            </w:r>
            <w:r w:rsidRPr="002B650C">
              <w:rPr>
                <w:sz w:val="22"/>
                <w:szCs w:val="22"/>
              </w:rPr>
              <w:t>9</w:t>
            </w:r>
            <w:r w:rsidR="00974249" w:rsidRPr="002B650C">
              <w:rPr>
                <w:sz w:val="22"/>
                <w:szCs w:val="22"/>
              </w:rPr>
              <w:t xml:space="preserve"> по 1</w:t>
            </w:r>
            <w:r w:rsidRPr="002B650C">
              <w:rPr>
                <w:sz w:val="22"/>
                <w:szCs w:val="22"/>
              </w:rPr>
              <w:t>5.06. 2019</w:t>
            </w:r>
            <w:r w:rsidR="00974249" w:rsidRPr="002B650C">
              <w:rPr>
                <w:sz w:val="22"/>
                <w:szCs w:val="22"/>
              </w:rPr>
              <w:t>г.,</w:t>
            </w:r>
          </w:p>
          <w:p w:rsidR="00276D59" w:rsidRPr="002B650C" w:rsidRDefault="003614DF" w:rsidP="00276D59">
            <w:pPr>
              <w:pStyle w:val="Style4"/>
              <w:widowControl/>
              <w:spacing w:line="276" w:lineRule="auto"/>
            </w:pPr>
            <w:r w:rsidRPr="00276D59">
              <w:rPr>
                <w:sz w:val="22"/>
                <w:szCs w:val="22"/>
              </w:rPr>
              <w:t xml:space="preserve"> на заочном отделении – с </w:t>
            </w:r>
            <w:r w:rsidR="00276D59" w:rsidRPr="002B650C">
              <w:rPr>
                <w:sz w:val="22"/>
                <w:szCs w:val="22"/>
              </w:rPr>
              <w:t xml:space="preserve"> 20.05. 2019 по 15.06. 2019г.</w:t>
            </w:r>
          </w:p>
          <w:p w:rsidR="00974249" w:rsidRPr="004573EE" w:rsidRDefault="00974249" w:rsidP="003614DF">
            <w:pPr>
              <w:pStyle w:val="Style4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249" w:rsidRPr="004573EE" w:rsidRDefault="00974249" w:rsidP="003614DF">
            <w:pPr>
              <w:pStyle w:val="Style7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 w:rsidRPr="002B650C">
              <w:rPr>
                <w:rStyle w:val="FontStyle12"/>
                <w:b w:val="0"/>
                <w:bCs w:val="0"/>
              </w:rPr>
              <w:t>н</w:t>
            </w:r>
            <w:r w:rsidR="002B650C" w:rsidRPr="002B650C">
              <w:rPr>
                <w:rStyle w:val="FontStyle12"/>
                <w:b w:val="0"/>
                <w:bCs w:val="0"/>
              </w:rPr>
              <w:t>а очном отделении – с17.06.9 по 29.06.2019</w:t>
            </w:r>
            <w:r w:rsidR="00276D59">
              <w:rPr>
                <w:rStyle w:val="FontStyle12"/>
                <w:b w:val="0"/>
                <w:bCs w:val="0"/>
              </w:rPr>
              <w:t>г</w:t>
            </w:r>
            <w:r w:rsidRPr="002B650C">
              <w:rPr>
                <w:rStyle w:val="FontStyle12"/>
                <w:b w:val="0"/>
                <w:bCs w:val="0"/>
              </w:rPr>
              <w:t>;</w:t>
            </w:r>
            <w:r w:rsidRPr="004573EE">
              <w:rPr>
                <w:rStyle w:val="FontStyle12"/>
                <w:b w:val="0"/>
                <w:bCs w:val="0"/>
              </w:rPr>
              <w:t xml:space="preserve"> </w:t>
            </w:r>
          </w:p>
          <w:p w:rsidR="00974249" w:rsidRPr="003614DF" w:rsidRDefault="003614DF" w:rsidP="003614DF">
            <w:pPr>
              <w:pStyle w:val="Style7"/>
              <w:widowControl/>
              <w:spacing w:line="276" w:lineRule="auto"/>
              <w:rPr>
                <w:rStyle w:val="FontStyle12"/>
                <w:b w:val="0"/>
                <w:bCs w:val="0"/>
              </w:rPr>
            </w:pPr>
            <w:r w:rsidRPr="004573EE">
              <w:rPr>
                <w:rStyle w:val="FontStyle12"/>
                <w:b w:val="0"/>
                <w:bCs w:val="0"/>
              </w:rPr>
              <w:t xml:space="preserve">на заочном отделении – с </w:t>
            </w:r>
            <w:r w:rsidR="00276D59" w:rsidRPr="002B650C">
              <w:rPr>
                <w:rStyle w:val="FontStyle12"/>
                <w:b w:val="0"/>
                <w:bCs w:val="0"/>
              </w:rPr>
              <w:t>17.06.9 по 29.06.2019</w:t>
            </w:r>
            <w:r w:rsidR="00276D59">
              <w:rPr>
                <w:rStyle w:val="FontStyle12"/>
                <w:b w:val="0"/>
                <w:bCs w:val="0"/>
              </w:rPr>
              <w:t>г.</w:t>
            </w:r>
          </w:p>
        </w:tc>
      </w:tr>
    </w:tbl>
    <w:p w:rsidR="00B83500" w:rsidRDefault="00B83500" w:rsidP="003614DF">
      <w:pPr>
        <w:pStyle w:val="Style2"/>
        <w:widowControl/>
        <w:spacing w:line="276" w:lineRule="auto"/>
        <w:ind w:firstLine="426"/>
        <w:rPr>
          <w:rStyle w:val="FontStyle12"/>
          <w:b w:val="0"/>
        </w:rPr>
      </w:pPr>
    </w:p>
    <w:p w:rsidR="002674ED" w:rsidRPr="00EA3720" w:rsidRDefault="002674ED" w:rsidP="003614DF">
      <w:pPr>
        <w:pStyle w:val="Style2"/>
        <w:widowControl/>
        <w:spacing w:line="276" w:lineRule="auto"/>
        <w:ind w:firstLine="426"/>
        <w:rPr>
          <w:rStyle w:val="FontStyle12"/>
          <w:b w:val="0"/>
        </w:rPr>
      </w:pPr>
      <w:r w:rsidRPr="00EA3720">
        <w:rPr>
          <w:rStyle w:val="FontStyle12"/>
          <w:b w:val="0"/>
        </w:rPr>
        <w:t>Сроки проведения государственной итоговой аттестации доводятся до сведения обучающихся не позднее, чем за две недели до начала работы государственной экзаменационной комиссии.</w:t>
      </w:r>
    </w:p>
    <w:p w:rsidR="002674ED" w:rsidRDefault="002674ED" w:rsidP="003614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2"/>
          <w:szCs w:val="22"/>
        </w:rPr>
      </w:pPr>
    </w:p>
    <w:p w:rsidR="00974249" w:rsidRDefault="00974249" w:rsidP="00974249"/>
    <w:p w:rsidR="00974249" w:rsidRDefault="00974249" w:rsidP="00974249"/>
    <w:p w:rsidR="00974249" w:rsidRDefault="00974249" w:rsidP="00974249"/>
    <w:p w:rsidR="00974249" w:rsidRDefault="00974249" w:rsidP="00974249"/>
    <w:p w:rsidR="00974249" w:rsidRDefault="00974249" w:rsidP="00974249"/>
    <w:p w:rsidR="00974249" w:rsidRDefault="00974249" w:rsidP="00974249"/>
    <w:p w:rsidR="007C197D" w:rsidRDefault="002674ED" w:rsidP="00203E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bCs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lastRenderedPageBreak/>
        <w:t xml:space="preserve">2 </w:t>
      </w:r>
      <w:r>
        <w:rPr>
          <w:b/>
          <w:bCs/>
          <w:caps/>
          <w:sz w:val="22"/>
          <w:szCs w:val="22"/>
        </w:rPr>
        <w:t xml:space="preserve">результаты освоения Программы </w:t>
      </w:r>
    </w:p>
    <w:p w:rsidR="002674ED" w:rsidRPr="00EA3720" w:rsidRDefault="002674ED" w:rsidP="00203E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подготовки специалистов среднего звена</w:t>
      </w:r>
    </w:p>
    <w:p w:rsidR="002674ED" w:rsidRPr="00EA3720" w:rsidRDefault="002674ED" w:rsidP="00EE0BE4">
      <w:pPr>
        <w:spacing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Результатом освоения ППССЗ  является овладение обучающимися видами деятельности:</w:t>
      </w:r>
    </w:p>
    <w:p w:rsidR="002674ED" w:rsidRPr="00EA3720" w:rsidRDefault="002674ED" w:rsidP="00153D6C">
      <w:pPr>
        <w:numPr>
          <w:ilvl w:val="1"/>
          <w:numId w:val="3"/>
        </w:numPr>
        <w:tabs>
          <w:tab w:val="left" w:pos="567"/>
          <w:tab w:val="left" w:pos="851"/>
          <w:tab w:val="left" w:pos="127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эксплуатация теплотехнического оборудования и систем тепло- и топливоснабжения;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b/>
          <w:sz w:val="22"/>
          <w:szCs w:val="22"/>
        </w:rPr>
      </w:pPr>
      <w:r w:rsidRPr="00EA3720">
        <w:rPr>
          <w:sz w:val="22"/>
          <w:szCs w:val="22"/>
        </w:rPr>
        <w:t>ремонт теплотехнического оборудования и систем тепло- и топливоснабжения;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b/>
          <w:sz w:val="22"/>
          <w:szCs w:val="22"/>
        </w:rPr>
      </w:pPr>
      <w:r w:rsidRPr="00EA3720">
        <w:rPr>
          <w:sz w:val="22"/>
          <w:szCs w:val="22"/>
        </w:rPr>
        <w:t>наладка и испытания теплотехнического оборудования и систем тепло- и топливоснабжения;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организация и управление работой трудового коллектива;</w:t>
      </w:r>
    </w:p>
    <w:p w:rsidR="002674ED" w:rsidRPr="00EA3720" w:rsidRDefault="002674ED" w:rsidP="00153D6C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76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выполнение работ по одной или нескольким профессиям рабочих, должностям служащих (приложение к ФГОС),</w:t>
      </w:r>
    </w:p>
    <w:p w:rsidR="002674ED" w:rsidRPr="00EA3720" w:rsidRDefault="002674ED" w:rsidP="00EE0BE4">
      <w:pPr>
        <w:spacing w:line="276" w:lineRule="auto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 том числе профессиональными (ПК) и общими (ОК) компетенциями</w:t>
      </w:r>
      <w:r w:rsidR="004573EE">
        <w:rPr>
          <w:sz w:val="22"/>
          <w:szCs w:val="22"/>
        </w:rPr>
        <w:t>, дополнительными (ДК) компетенциями</w:t>
      </w:r>
      <w:r w:rsidRPr="00EA3720">
        <w:rPr>
          <w:sz w:val="22"/>
          <w:szCs w:val="22"/>
        </w:rPr>
        <w:t>:</w:t>
      </w:r>
    </w:p>
    <w:p w:rsidR="002674ED" w:rsidRPr="00EA3720" w:rsidRDefault="002674E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2674ED" w:rsidRPr="00EA372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4ED" w:rsidRPr="00EA3720" w:rsidRDefault="002674ED" w:rsidP="004F4856">
            <w:pPr>
              <w:widowControl w:val="0"/>
              <w:suppressAutoHyphens/>
              <w:jc w:val="center"/>
              <w:rPr>
                <w:b/>
              </w:rPr>
            </w:pPr>
            <w:r w:rsidRPr="00EA372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ED" w:rsidRPr="00EA3720" w:rsidRDefault="002674ED" w:rsidP="004F4856">
            <w:pPr>
              <w:widowControl w:val="0"/>
              <w:suppressAutoHyphens/>
              <w:jc w:val="center"/>
              <w:rPr>
                <w:b/>
              </w:rPr>
            </w:pPr>
            <w:r w:rsidRPr="00EA3720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2674ED" w:rsidRPr="00EA372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 xml:space="preserve">ПК </w:t>
            </w:r>
            <w:r w:rsidRPr="00EA3720">
              <w:rPr>
                <w:rFonts w:cs="Calibri"/>
                <w:color w:val="00001E"/>
                <w:sz w:val="22"/>
                <w:szCs w:val="22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Осуществлять пуск и останов теплотехнического оборудования и систем тепло- и топливоснабжения.</w:t>
            </w:r>
          </w:p>
        </w:tc>
      </w:tr>
      <w:tr w:rsidR="002674ED" w:rsidRPr="00EA3720" w:rsidTr="00974249">
        <w:trPr>
          <w:trHeight w:val="415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</w:t>
            </w:r>
            <w:r w:rsidRPr="00EA3720">
              <w:rPr>
                <w:rFonts w:cs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Управлять режимами работы теплотехн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ического оборудования и систем </w:t>
            </w: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тепло- и топливоснабжения.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  <w:rPr>
                <w:lang w:val="en-US"/>
              </w:rPr>
            </w:pPr>
            <w:r w:rsidRPr="00EA3720">
              <w:rPr>
                <w:sz w:val="22"/>
                <w:szCs w:val="22"/>
              </w:rPr>
              <w:t xml:space="preserve">ПК </w:t>
            </w:r>
            <w:r w:rsidRPr="00EA3720">
              <w:rPr>
                <w:rFonts w:cs="Calibr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2.1.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Выполнять дефектацию теплотехнического оборудования и систем тепло- и топливоснабжения.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2.2.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Производить ремонт теплотехнического оборудования и систем тепло- и топливоснабжения.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Вести техническую документацию ремонтных работ.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3.1.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наладке и испытаниях теплотехнического оборудования и систем тепло- и топливоснабжения. 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3.2.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Составлять отчётную документацию по результатам наладки и испытаний теплотехнического оборудования и систем тепло- и топливоснабжения.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4.1.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Планировать и организовывать работу</w:t>
            </w:r>
            <w:r w:rsidR="00074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трудового коллектива.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4.2.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Участвовать в оценке экономической эффективности производственной деятельности</w:t>
            </w:r>
            <w:r w:rsidR="00074A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трудового коллектива.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ПК 4.3.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Обеспечивать выполнение требований правил охраны труда и промышленной безопасности.</w:t>
            </w:r>
          </w:p>
        </w:tc>
      </w:tr>
      <w:tr w:rsidR="00074A5E" w:rsidRPr="00EA3720">
        <w:tc>
          <w:tcPr>
            <w:tcW w:w="833" w:type="pct"/>
            <w:tcBorders>
              <w:left w:val="single" w:sz="12" w:space="0" w:color="auto"/>
            </w:tcBorders>
          </w:tcPr>
          <w:p w:rsidR="00074A5E" w:rsidRPr="00074A5E" w:rsidRDefault="00074A5E" w:rsidP="00074A5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74A5E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1.</w:t>
            </w:r>
            <w:r w:rsidRPr="00074A5E">
              <w:rPr>
                <w:sz w:val="22"/>
                <w:szCs w:val="22"/>
              </w:rPr>
              <w:t>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4A5E" w:rsidRPr="00074A5E" w:rsidRDefault="00074A5E" w:rsidP="00074A5E">
            <w:pPr>
              <w:pStyle w:val="af8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A5E">
              <w:rPr>
                <w:rFonts w:ascii="Times New Roman" w:hAnsi="Times New Roman" w:cs="Times New Roman"/>
                <w:sz w:val="22"/>
                <w:szCs w:val="22"/>
              </w:rPr>
              <w:t>Отработка навыков использования элементов электронных версий профессиональных программ при проектировании систем водоснабжения и  водоотведения, отопления и вентиляции.</w:t>
            </w:r>
          </w:p>
        </w:tc>
      </w:tr>
      <w:tr w:rsidR="00074A5E" w:rsidRPr="00EA3720">
        <w:tc>
          <w:tcPr>
            <w:tcW w:w="833" w:type="pct"/>
            <w:tcBorders>
              <w:left w:val="single" w:sz="12" w:space="0" w:color="auto"/>
            </w:tcBorders>
          </w:tcPr>
          <w:p w:rsidR="00074A5E" w:rsidRPr="00074A5E" w:rsidRDefault="00074A5E" w:rsidP="00074A5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74A5E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1.</w:t>
            </w:r>
            <w:r w:rsidRPr="00074A5E">
              <w:rPr>
                <w:sz w:val="22"/>
                <w:szCs w:val="22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4A5E" w:rsidRPr="00074A5E" w:rsidRDefault="00074A5E" w:rsidP="00074A5E">
            <w:pPr>
              <w:pStyle w:val="af8"/>
              <w:tabs>
                <w:tab w:val="left" w:pos="900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074A5E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навыков </w:t>
            </w:r>
            <w:r w:rsidRPr="00074A5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определения тепловых нагрузок по укрупненным показателям.</w:t>
            </w:r>
          </w:p>
        </w:tc>
      </w:tr>
      <w:tr w:rsidR="00074A5E" w:rsidRPr="00EA3720">
        <w:tc>
          <w:tcPr>
            <w:tcW w:w="833" w:type="pct"/>
            <w:tcBorders>
              <w:left w:val="single" w:sz="12" w:space="0" w:color="auto"/>
            </w:tcBorders>
          </w:tcPr>
          <w:p w:rsidR="00074A5E" w:rsidRPr="00074A5E" w:rsidRDefault="00074A5E" w:rsidP="00074A5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74A5E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1.</w:t>
            </w:r>
            <w:r w:rsidRPr="00074A5E">
              <w:rPr>
                <w:sz w:val="22"/>
                <w:szCs w:val="22"/>
              </w:rPr>
              <w:t>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4A5E" w:rsidRPr="00074A5E" w:rsidRDefault="00074A5E" w:rsidP="00074A5E">
            <w:pPr>
              <w:pStyle w:val="af8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A5E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навыков составления алгоритма действий в нестандартных ситуациях  при диагностировании параметров работающего оборудования. </w:t>
            </w:r>
          </w:p>
        </w:tc>
      </w:tr>
      <w:tr w:rsidR="00074A5E" w:rsidRPr="00EA3720">
        <w:tc>
          <w:tcPr>
            <w:tcW w:w="833" w:type="pct"/>
            <w:tcBorders>
              <w:left w:val="single" w:sz="12" w:space="0" w:color="auto"/>
            </w:tcBorders>
          </w:tcPr>
          <w:p w:rsidR="00074A5E" w:rsidRPr="00074A5E" w:rsidRDefault="00074A5E" w:rsidP="00074A5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74A5E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1.</w:t>
            </w:r>
            <w:r w:rsidRPr="00074A5E">
              <w:rPr>
                <w:sz w:val="22"/>
                <w:szCs w:val="22"/>
              </w:rPr>
              <w:t>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74A5E" w:rsidRPr="00074A5E" w:rsidRDefault="00074A5E" w:rsidP="00074A5E">
            <w:pPr>
              <w:jc w:val="both"/>
              <w:rPr>
                <w:sz w:val="22"/>
                <w:szCs w:val="22"/>
              </w:rPr>
            </w:pPr>
            <w:r w:rsidRPr="00074A5E">
              <w:rPr>
                <w:sz w:val="22"/>
                <w:szCs w:val="22"/>
              </w:rPr>
              <w:t>Отработка навыков участия в проведении профессионально - ориентированных</w:t>
            </w:r>
            <w:r w:rsidRPr="00074A5E">
              <w:rPr>
                <w:bCs/>
                <w:sz w:val="22"/>
                <w:szCs w:val="22"/>
              </w:rPr>
              <w:t xml:space="preserve"> работ, направленных на энергосбережение.</w:t>
            </w:r>
          </w:p>
        </w:tc>
      </w:tr>
      <w:tr w:rsidR="0083101D" w:rsidRPr="00EA3720">
        <w:tc>
          <w:tcPr>
            <w:tcW w:w="833" w:type="pct"/>
            <w:tcBorders>
              <w:left w:val="single" w:sz="12" w:space="0" w:color="auto"/>
            </w:tcBorders>
          </w:tcPr>
          <w:p w:rsidR="0083101D" w:rsidRPr="0083101D" w:rsidRDefault="0083101D" w:rsidP="008310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2.</w:t>
            </w:r>
            <w:r w:rsidRPr="0083101D">
              <w:rPr>
                <w:sz w:val="22"/>
                <w:szCs w:val="22"/>
              </w:rPr>
              <w:t>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101D" w:rsidRPr="0083101D" w:rsidRDefault="0083101D" w:rsidP="00194147">
            <w:pPr>
              <w:pStyle w:val="af8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101D">
              <w:rPr>
                <w:rFonts w:ascii="Times New Roman" w:hAnsi="Times New Roman" w:cs="Times New Roman"/>
                <w:sz w:val="22"/>
                <w:szCs w:val="22"/>
              </w:rPr>
              <w:t>Организовывать  проведение  заготовительных работ перед проведением ремонтов.</w:t>
            </w:r>
          </w:p>
        </w:tc>
      </w:tr>
      <w:tr w:rsidR="0083101D" w:rsidRPr="00EA3720">
        <w:tc>
          <w:tcPr>
            <w:tcW w:w="833" w:type="pct"/>
            <w:tcBorders>
              <w:left w:val="single" w:sz="12" w:space="0" w:color="auto"/>
            </w:tcBorders>
          </w:tcPr>
          <w:p w:rsidR="0083101D" w:rsidRPr="0083101D" w:rsidRDefault="0083101D" w:rsidP="008310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2.</w:t>
            </w:r>
            <w:r w:rsidRPr="0083101D">
              <w:rPr>
                <w:sz w:val="22"/>
                <w:szCs w:val="22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101D" w:rsidRPr="0083101D" w:rsidRDefault="0083101D" w:rsidP="00194147">
            <w:pPr>
              <w:jc w:val="both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>Осваивать специальные технологии при эксплуатации теплотехнического оборудования</w:t>
            </w:r>
          </w:p>
        </w:tc>
      </w:tr>
      <w:tr w:rsidR="0083101D" w:rsidRPr="00EA3720">
        <w:tc>
          <w:tcPr>
            <w:tcW w:w="833" w:type="pct"/>
            <w:tcBorders>
              <w:left w:val="single" w:sz="12" w:space="0" w:color="auto"/>
            </w:tcBorders>
          </w:tcPr>
          <w:p w:rsidR="0083101D" w:rsidRPr="0083101D" w:rsidRDefault="0083101D" w:rsidP="0083101D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3.</w:t>
            </w:r>
            <w:r w:rsidRPr="0083101D">
              <w:rPr>
                <w:sz w:val="22"/>
                <w:szCs w:val="22"/>
              </w:rPr>
              <w:t>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101D" w:rsidRPr="0083101D" w:rsidRDefault="0083101D" w:rsidP="00194147">
            <w:pPr>
              <w:pStyle w:val="af8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83101D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навыков </w:t>
            </w:r>
            <w:r w:rsidRPr="0083101D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соблюдения технологической последовательности выполнения работ по замерам параметров при проведении</w:t>
            </w:r>
            <w:r w:rsidRPr="0083101D">
              <w:rPr>
                <w:rFonts w:ascii="Times New Roman" w:hAnsi="Times New Roman" w:cs="Times New Roman"/>
                <w:sz w:val="22"/>
                <w:szCs w:val="22"/>
              </w:rPr>
              <w:t xml:space="preserve"> испытаний.</w:t>
            </w:r>
          </w:p>
        </w:tc>
      </w:tr>
      <w:tr w:rsidR="0083101D" w:rsidRPr="00EA3720">
        <w:tc>
          <w:tcPr>
            <w:tcW w:w="833" w:type="pct"/>
            <w:tcBorders>
              <w:left w:val="single" w:sz="12" w:space="0" w:color="auto"/>
            </w:tcBorders>
          </w:tcPr>
          <w:p w:rsidR="0083101D" w:rsidRPr="0083101D" w:rsidRDefault="0083101D" w:rsidP="0083101D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3.</w:t>
            </w:r>
            <w:r w:rsidRPr="0083101D">
              <w:rPr>
                <w:sz w:val="22"/>
                <w:szCs w:val="22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101D" w:rsidRPr="0083101D" w:rsidRDefault="0083101D" w:rsidP="00194147">
            <w:pPr>
              <w:jc w:val="both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Отработка навыков заполнения нормативной и отчетной документации при проведении пусконаладочных работ. </w:t>
            </w:r>
          </w:p>
        </w:tc>
      </w:tr>
      <w:tr w:rsidR="0083101D" w:rsidRPr="00EA3720">
        <w:tc>
          <w:tcPr>
            <w:tcW w:w="833" w:type="pct"/>
            <w:tcBorders>
              <w:left w:val="single" w:sz="12" w:space="0" w:color="auto"/>
            </w:tcBorders>
          </w:tcPr>
          <w:p w:rsidR="0083101D" w:rsidRPr="0083101D" w:rsidRDefault="0083101D" w:rsidP="0083101D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4.</w:t>
            </w:r>
            <w:r w:rsidRPr="0083101D">
              <w:rPr>
                <w:sz w:val="22"/>
                <w:szCs w:val="22"/>
              </w:rPr>
              <w:t>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101D" w:rsidRPr="0083101D" w:rsidRDefault="0083101D" w:rsidP="00194147">
            <w:pPr>
              <w:tabs>
                <w:tab w:val="left" w:pos="318"/>
              </w:tabs>
              <w:jc w:val="both"/>
              <w:rPr>
                <w:spacing w:val="-1"/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>Планировать и организовывать ресурсное обеспечение для осуществления предпринимательской деятельности.</w:t>
            </w:r>
            <w:r w:rsidRPr="0083101D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83101D" w:rsidRPr="00EA3720">
        <w:tc>
          <w:tcPr>
            <w:tcW w:w="833" w:type="pct"/>
            <w:tcBorders>
              <w:left w:val="single" w:sz="12" w:space="0" w:color="auto"/>
            </w:tcBorders>
          </w:tcPr>
          <w:p w:rsidR="0083101D" w:rsidRPr="0083101D" w:rsidRDefault="0083101D" w:rsidP="0083101D">
            <w:pPr>
              <w:widowControl w:val="0"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 xml:space="preserve">ДК </w:t>
            </w:r>
            <w:r>
              <w:rPr>
                <w:sz w:val="22"/>
                <w:szCs w:val="22"/>
              </w:rPr>
              <w:t>4.</w:t>
            </w:r>
            <w:r w:rsidRPr="0083101D">
              <w:rPr>
                <w:sz w:val="22"/>
                <w:szCs w:val="22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3101D" w:rsidRPr="0083101D" w:rsidRDefault="0083101D" w:rsidP="00194147">
            <w:pPr>
              <w:jc w:val="both"/>
              <w:rPr>
                <w:sz w:val="22"/>
                <w:szCs w:val="22"/>
              </w:rPr>
            </w:pPr>
            <w:r w:rsidRPr="0083101D">
              <w:rPr>
                <w:sz w:val="22"/>
                <w:szCs w:val="22"/>
              </w:rPr>
              <w:t>Проектировать бизнес-планы.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lastRenderedPageBreak/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</w:tr>
      <w:tr w:rsidR="002674ED" w:rsidRPr="00EA3720"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674ED" w:rsidRPr="00EA3720" w:rsidTr="00974249">
        <w:trPr>
          <w:trHeight w:val="545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74ED" w:rsidRPr="00EA3720" w:rsidTr="009F22F3">
        <w:trPr>
          <w:trHeight w:val="70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rFonts w:cs="Calibri"/>
                <w:color w:val="000000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674ED" w:rsidRPr="00EA3720" w:rsidTr="00974249">
        <w:trPr>
          <w:trHeight w:val="477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rFonts w:cs="Calibri"/>
                <w:color w:val="000000"/>
                <w:sz w:val="22"/>
                <w:szCs w:val="22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2674ED" w:rsidRPr="00EA3720" w:rsidTr="00EE0BE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674ED" w:rsidRPr="00EA3720" w:rsidTr="00974249">
        <w:trPr>
          <w:trHeight w:val="570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</w:tr>
      <w:tr w:rsidR="002674ED" w:rsidRPr="00EA3720" w:rsidTr="00974249">
        <w:trPr>
          <w:trHeight w:val="537"/>
        </w:trPr>
        <w:tc>
          <w:tcPr>
            <w:tcW w:w="833" w:type="pct"/>
            <w:tcBorders>
              <w:left w:val="single" w:sz="12" w:space="0" w:color="auto"/>
            </w:tcBorders>
          </w:tcPr>
          <w:p w:rsidR="002674ED" w:rsidRPr="00EA3720" w:rsidRDefault="002674ED" w:rsidP="004F4856">
            <w:pPr>
              <w:widowControl w:val="0"/>
              <w:suppressAutoHyphens/>
              <w:jc w:val="center"/>
            </w:pPr>
            <w:r w:rsidRPr="00EA3720">
              <w:rPr>
                <w:sz w:val="22"/>
                <w:szCs w:val="22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674ED" w:rsidRPr="00EA3720" w:rsidRDefault="002674ED" w:rsidP="004F4856">
            <w:pPr>
              <w:pStyle w:val="af8"/>
              <w:widowControl w:val="0"/>
              <w:ind w:left="5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A3720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2674ED" w:rsidRPr="00EA3720" w:rsidRDefault="002674E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2674ED" w:rsidRPr="00EA3720">
          <w:pgSz w:w="11907" w:h="16840"/>
          <w:pgMar w:top="1134" w:right="851" w:bottom="992" w:left="1418" w:header="709" w:footer="709" w:gutter="0"/>
          <w:cols w:space="720"/>
        </w:sectPr>
      </w:pPr>
    </w:p>
    <w:p w:rsidR="002674ED" w:rsidRPr="00EA3720" w:rsidRDefault="002674ED" w:rsidP="007E631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lastRenderedPageBreak/>
        <w:t>3 СТРУКТУРА и содержание</w:t>
      </w:r>
    </w:p>
    <w:p w:rsidR="002674ED" w:rsidRPr="00EA3720" w:rsidRDefault="002674ED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t>государственной итоговой аттестации</w:t>
      </w:r>
    </w:p>
    <w:p w:rsidR="002674ED" w:rsidRPr="00EA3720" w:rsidRDefault="002674ED" w:rsidP="00B15D73">
      <w:pPr>
        <w:ind w:firstLine="709"/>
        <w:rPr>
          <w:sz w:val="22"/>
          <w:szCs w:val="22"/>
        </w:rPr>
      </w:pPr>
    </w:p>
    <w:p w:rsidR="002674ED" w:rsidRPr="00EA3720" w:rsidRDefault="002674ED" w:rsidP="00E35193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EA3720">
        <w:rPr>
          <w:b/>
          <w:bCs/>
          <w:sz w:val="22"/>
          <w:szCs w:val="22"/>
        </w:rPr>
        <w:t>3.1 Структура государственной итоговой аттестации</w:t>
      </w:r>
    </w:p>
    <w:p w:rsidR="002674ED" w:rsidRPr="00EA3720" w:rsidRDefault="002674ED" w:rsidP="00652101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Государственная итоговая аттестация состоит из следующих этапов:</w:t>
      </w:r>
    </w:p>
    <w:p w:rsidR="002674ED" w:rsidRPr="00EA3720" w:rsidRDefault="002674ED" w:rsidP="00153D6C">
      <w:pPr>
        <w:pStyle w:val="af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выполнение выпускной квалификационной работы по специальности в пределах требований ФГОС;</w:t>
      </w:r>
    </w:p>
    <w:p w:rsidR="002674ED" w:rsidRPr="00EA3720" w:rsidRDefault="002674ED" w:rsidP="00153D6C">
      <w:pPr>
        <w:pStyle w:val="af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защита выпускной квалификационной работы.</w:t>
      </w:r>
    </w:p>
    <w:p w:rsidR="002674ED" w:rsidRPr="00EA3720" w:rsidRDefault="002674ED" w:rsidP="00652101">
      <w:pPr>
        <w:pStyle w:val="12"/>
        <w:shd w:val="clear" w:color="auto" w:fill="auto"/>
        <w:tabs>
          <w:tab w:val="left" w:pos="851"/>
        </w:tabs>
        <w:spacing w:after="0" w:line="276" w:lineRule="auto"/>
        <w:ind w:right="40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Темы выпускных квалификационных работ:</w:t>
      </w:r>
    </w:p>
    <w:p w:rsidR="002674ED" w:rsidRPr="00EA3720" w:rsidRDefault="002674ED" w:rsidP="00153D6C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разрабатываются преподавателями МДК в рамках профессиональных модулей;</w:t>
      </w:r>
    </w:p>
    <w:p w:rsidR="002674ED" w:rsidRPr="00EA3720" w:rsidRDefault="002674ED" w:rsidP="00153D6C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</w:rPr>
        <w:t>должны соответствовать содержанию одного или нескольких профессиональных модулей, входящих в ППССЗ;</w:t>
      </w:r>
    </w:p>
    <w:p w:rsidR="002674ED" w:rsidRDefault="002674ED" w:rsidP="00153D6C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 xml:space="preserve">рассматриваются на заседании </w:t>
      </w:r>
      <w:r w:rsidRPr="00EA3720">
        <w:rPr>
          <w:color w:val="000000"/>
          <w:sz w:val="22"/>
          <w:szCs w:val="22"/>
        </w:rPr>
        <w:t xml:space="preserve">цикловой комиссии преподавателей </w:t>
      </w:r>
      <w:r w:rsidR="0077277C">
        <w:rPr>
          <w:color w:val="000000"/>
          <w:sz w:val="22"/>
          <w:szCs w:val="22"/>
        </w:rPr>
        <w:t>тепло</w:t>
      </w:r>
      <w:r w:rsidRPr="00EA3720">
        <w:rPr>
          <w:color w:val="000000"/>
          <w:sz w:val="22"/>
          <w:szCs w:val="22"/>
        </w:rPr>
        <w:t>технических дисциплин</w:t>
      </w:r>
      <w:r w:rsidRPr="00EA3720">
        <w:rPr>
          <w:sz w:val="22"/>
          <w:szCs w:val="22"/>
          <w:lang w:eastAsia="ko-KR"/>
        </w:rPr>
        <w:t>;</w:t>
      </w:r>
    </w:p>
    <w:p w:rsidR="00B83500" w:rsidRPr="00EA3720" w:rsidRDefault="0052173F" w:rsidP="00153D6C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согласовываются работодателя</w:t>
      </w:r>
      <w:r w:rsidR="00B83500">
        <w:rPr>
          <w:sz w:val="22"/>
          <w:szCs w:val="22"/>
          <w:lang w:eastAsia="ko-KR"/>
        </w:rPr>
        <w:t>м</w:t>
      </w:r>
      <w:r>
        <w:rPr>
          <w:sz w:val="22"/>
          <w:szCs w:val="22"/>
          <w:lang w:eastAsia="ko-KR"/>
        </w:rPr>
        <w:t>и</w:t>
      </w:r>
      <w:r w:rsidR="00B83500">
        <w:rPr>
          <w:sz w:val="22"/>
          <w:szCs w:val="22"/>
          <w:lang w:eastAsia="ko-KR"/>
        </w:rPr>
        <w:t>;</w:t>
      </w:r>
    </w:p>
    <w:p w:rsidR="002674ED" w:rsidRPr="00EA3720" w:rsidRDefault="002674ED" w:rsidP="00153D6C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 xml:space="preserve">утверждаются </w:t>
      </w:r>
      <w:r w:rsidRPr="00EA3720">
        <w:rPr>
          <w:color w:val="000000"/>
          <w:sz w:val="22"/>
          <w:szCs w:val="22"/>
        </w:rPr>
        <w:t>заместителем директора по учебной работе</w:t>
      </w:r>
      <w:r w:rsidRPr="00EA3720">
        <w:rPr>
          <w:sz w:val="22"/>
          <w:szCs w:val="22"/>
          <w:lang w:eastAsia="ko-KR"/>
        </w:rPr>
        <w:t>;</w:t>
      </w:r>
    </w:p>
    <w:p w:rsidR="002674ED" w:rsidRPr="00EA3720" w:rsidRDefault="002674ED" w:rsidP="00153D6C">
      <w:pPr>
        <w:pStyle w:val="af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color w:val="FF0000"/>
          <w:sz w:val="22"/>
          <w:szCs w:val="22"/>
          <w:lang w:eastAsia="ko-KR"/>
        </w:rPr>
      </w:pPr>
      <w:r w:rsidRPr="00EA3720">
        <w:rPr>
          <w:sz w:val="22"/>
          <w:szCs w:val="22"/>
        </w:rPr>
        <w:t>выдаются обучающимся за 6 месяцев до начала итоговой аттестации</w:t>
      </w:r>
      <w:r w:rsidRPr="00EA3720">
        <w:rPr>
          <w:color w:val="FF0000"/>
          <w:sz w:val="22"/>
          <w:szCs w:val="22"/>
        </w:rPr>
        <w:t>.</w:t>
      </w:r>
    </w:p>
    <w:p w:rsidR="002674ED" w:rsidRPr="00EA3720" w:rsidRDefault="002674ED" w:rsidP="00652101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2674ED" w:rsidRPr="00EA3720" w:rsidRDefault="002674ED" w:rsidP="00652101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2674ED" w:rsidRPr="00EA3720" w:rsidRDefault="002674ED" w:rsidP="00652101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  <w:r w:rsidRPr="00EA3720">
        <w:rPr>
          <w:rFonts w:ascii="Times New Roman" w:hAnsi="Times New Roman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по колледжу, не позднее, чем за </w:t>
      </w:r>
      <w:r w:rsidR="00B83500">
        <w:rPr>
          <w:rFonts w:ascii="Times New Roman" w:hAnsi="Times New Roman"/>
        </w:rPr>
        <w:t>две недели</w:t>
      </w:r>
      <w:r w:rsidRPr="00EA3720">
        <w:rPr>
          <w:rFonts w:ascii="Times New Roman" w:hAnsi="Times New Roman"/>
        </w:rPr>
        <w:t xml:space="preserve"> до начала преддипломной практики. </w:t>
      </w:r>
    </w:p>
    <w:p w:rsidR="002674ED" w:rsidRPr="00EA3720" w:rsidRDefault="002674ED" w:rsidP="00652101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2674ED" w:rsidRPr="00EA3720" w:rsidRDefault="002674ED" w:rsidP="00E35193">
      <w:pPr>
        <w:tabs>
          <w:tab w:val="left" w:pos="851"/>
        </w:tabs>
        <w:spacing w:line="276" w:lineRule="auto"/>
        <w:jc w:val="both"/>
        <w:rPr>
          <w:b/>
          <w:bCs/>
          <w:sz w:val="22"/>
          <w:szCs w:val="22"/>
          <w:lang w:eastAsia="ko-KR"/>
        </w:rPr>
      </w:pPr>
      <w:r w:rsidRPr="00EA3720">
        <w:rPr>
          <w:b/>
          <w:bCs/>
          <w:sz w:val="22"/>
          <w:szCs w:val="22"/>
          <w:lang w:eastAsia="ko-KR"/>
        </w:rPr>
        <w:t xml:space="preserve">3.2 Содержание и порядок выполнения выпускной квалификационной работы </w:t>
      </w:r>
    </w:p>
    <w:p w:rsidR="002674ED" w:rsidRPr="00EA3720" w:rsidRDefault="002674ED" w:rsidP="006521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Согласно утвержденных тем, руководители выпускных квалификационных работ разрабатывают индивидуальные задания для каждого студента, подписывают их и задания утверждаются заместителем директора по учебной работе.</w:t>
      </w:r>
    </w:p>
    <w:p w:rsidR="002674ED" w:rsidRPr="00EA3720" w:rsidRDefault="002674ED" w:rsidP="00652101">
      <w:pPr>
        <w:spacing w:line="276" w:lineRule="auto"/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 xml:space="preserve">Задания на выпускную квалификационную работу выдаются студенту за две недели до начала преддипломной практики. </w:t>
      </w:r>
    </w:p>
    <w:p w:rsidR="002674ED" w:rsidRPr="00EA3720" w:rsidRDefault="002674ED" w:rsidP="006521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Задания на выпускную квалификационную работу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2674ED" w:rsidRPr="00EA3720" w:rsidRDefault="002674ED" w:rsidP="006521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В структуру дипломных проектов включаются расчетно-пояснительная записка и графическая части. В пояснительной записке дается теоретическое и расчетное обоснование принятых в проекте решений.</w:t>
      </w:r>
    </w:p>
    <w:p w:rsidR="002674ED" w:rsidRPr="00EA3720" w:rsidRDefault="002674ED" w:rsidP="00652101">
      <w:pPr>
        <w:tabs>
          <w:tab w:val="right" w:pos="9180"/>
        </w:tabs>
        <w:ind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 xml:space="preserve">Структурными элементами </w:t>
      </w:r>
      <w:r w:rsidRPr="00EA3720">
        <w:rPr>
          <w:color w:val="000000"/>
          <w:sz w:val="22"/>
          <w:szCs w:val="22"/>
        </w:rPr>
        <w:t xml:space="preserve">пояснительной записки </w:t>
      </w:r>
      <w:r w:rsidRPr="00EA3720">
        <w:rPr>
          <w:sz w:val="22"/>
          <w:szCs w:val="22"/>
        </w:rPr>
        <w:t>являются: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титульный лист (Приложение А);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задание на выполнение дипломного проекта (Приложение Б);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содержание;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введение;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теоретическая часть;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практическая часть;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выводы и заключения, рекомендации;</w:t>
      </w:r>
    </w:p>
    <w:p w:rsidR="002674ED" w:rsidRPr="00EA3720" w:rsidRDefault="0052173F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использованн</w:t>
      </w:r>
      <w:r w:rsidR="002674ED" w:rsidRPr="00EA3720">
        <w:rPr>
          <w:color w:val="000000"/>
          <w:sz w:val="22"/>
          <w:szCs w:val="22"/>
        </w:rPr>
        <w:t>ой литературы;</w:t>
      </w:r>
    </w:p>
    <w:p w:rsidR="002674ED" w:rsidRPr="00EA3720" w:rsidRDefault="002674ED" w:rsidP="00153D6C">
      <w:pPr>
        <w:numPr>
          <w:ilvl w:val="0"/>
          <w:numId w:val="10"/>
        </w:numPr>
        <w:tabs>
          <w:tab w:val="left" w:pos="851"/>
        </w:tabs>
        <w:spacing w:line="276" w:lineRule="auto"/>
        <w:ind w:hanging="153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>приложения.</w:t>
      </w:r>
    </w:p>
    <w:p w:rsidR="002674ED" w:rsidRPr="00EA3720" w:rsidRDefault="002674ED" w:rsidP="006521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3720">
        <w:rPr>
          <w:sz w:val="22"/>
          <w:szCs w:val="22"/>
        </w:rPr>
        <w:t>Требования к оформлению текста ВКР приведены в приложении В.</w:t>
      </w:r>
    </w:p>
    <w:p w:rsidR="002674ED" w:rsidRPr="00EA3720" w:rsidRDefault="002674ED" w:rsidP="0065210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lastRenderedPageBreak/>
        <w:t>В графической части принятое решение представлено в виде чертежей, схем, графиков, диаграмм.</w:t>
      </w:r>
    </w:p>
    <w:p w:rsidR="007C197D" w:rsidRPr="007C197D" w:rsidRDefault="007C197D" w:rsidP="007C197D">
      <w:pPr>
        <w:spacing w:line="276" w:lineRule="auto"/>
        <w:ind w:firstLine="567"/>
        <w:jc w:val="both"/>
        <w:rPr>
          <w:sz w:val="22"/>
          <w:szCs w:val="22"/>
        </w:rPr>
      </w:pPr>
      <w:r w:rsidRPr="007C197D">
        <w:rPr>
          <w:color w:val="000000"/>
          <w:sz w:val="22"/>
          <w:szCs w:val="22"/>
        </w:rPr>
        <w:t xml:space="preserve">По завершении студентом выпускной </w:t>
      </w:r>
      <w:r w:rsidRPr="007C197D">
        <w:rPr>
          <w:sz w:val="22"/>
          <w:szCs w:val="22"/>
        </w:rPr>
        <w:t>квалификационной работы руководитель пишет письменный отзыв и подписывает ДП (форма отзыва представлена в Приложении Г).</w:t>
      </w:r>
    </w:p>
    <w:p w:rsidR="007C197D" w:rsidRPr="007C197D" w:rsidRDefault="007C197D" w:rsidP="007C197D">
      <w:pPr>
        <w:pStyle w:val="1"/>
        <w:spacing w:line="276" w:lineRule="auto"/>
        <w:ind w:firstLine="567"/>
        <w:jc w:val="both"/>
        <w:rPr>
          <w:sz w:val="22"/>
          <w:szCs w:val="22"/>
        </w:rPr>
      </w:pPr>
      <w:r w:rsidRPr="007C197D">
        <w:rPr>
          <w:sz w:val="22"/>
          <w:szCs w:val="22"/>
        </w:rPr>
        <w:t>Все выпускные квалификационные работы проходят процедуру рецензирования.</w:t>
      </w:r>
    </w:p>
    <w:p w:rsidR="007C197D" w:rsidRPr="007C197D" w:rsidRDefault="007C197D" w:rsidP="007C197D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7C197D">
        <w:rPr>
          <w:rFonts w:ascii="Times New Roman" w:hAnsi="Times New Roman"/>
          <w:color w:val="000000"/>
        </w:rPr>
        <w:t>Рецензенты выпускных квалификационных работ назначаются приказом директора  Минусинского сельскохозяйственного колледжа</w:t>
      </w:r>
      <w:r w:rsidRPr="007C197D">
        <w:rPr>
          <w:rFonts w:ascii="Times New Roman" w:hAnsi="Times New Roman"/>
        </w:rPr>
        <w:t xml:space="preserve"> из числа ведущих специалистов предприятия</w:t>
      </w:r>
      <w:r w:rsidRPr="007C197D">
        <w:rPr>
          <w:rFonts w:ascii="Times New Roman" w:hAnsi="Times New Roman"/>
          <w:color w:val="000000"/>
        </w:rPr>
        <w:t xml:space="preserve">. </w:t>
      </w:r>
      <w:r w:rsidRPr="007C197D">
        <w:rPr>
          <w:rFonts w:ascii="Times New Roman" w:hAnsi="Times New Roman"/>
        </w:rPr>
        <w:t>Рецензия должна включать: заключение о соответствии выпускной квалификационной работы выданному заданию, оценку качества выполнения каждого раздела выпускной квалификационной работы, оценку степени разработки новых вопросов, оригинальности решений (предложений), теоретической и практической значимости работы, оценку выпускной квалификационной работы. Образец оформления рецензии представлен в Приложении Д.</w:t>
      </w:r>
    </w:p>
    <w:p w:rsidR="007C197D" w:rsidRPr="007C197D" w:rsidRDefault="007C197D" w:rsidP="007C197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7C197D">
        <w:rPr>
          <w:color w:val="000000"/>
          <w:sz w:val="22"/>
          <w:szCs w:val="22"/>
        </w:rPr>
        <w:t>Внесение изменений в выпускную квалификационную работу после получения рецензии не допускается.</w:t>
      </w:r>
    </w:p>
    <w:p w:rsidR="007C197D" w:rsidRPr="00D62AEA" w:rsidRDefault="007C197D" w:rsidP="007C197D">
      <w:pPr>
        <w:pStyle w:val="af9"/>
        <w:spacing w:line="276" w:lineRule="auto"/>
        <w:ind w:right="-284" w:firstLine="567"/>
        <w:jc w:val="both"/>
        <w:rPr>
          <w:rFonts w:ascii="Times New Roman" w:hAnsi="Times New Roman"/>
        </w:rPr>
      </w:pPr>
      <w:r w:rsidRPr="007C197D">
        <w:rPr>
          <w:rFonts w:ascii="Times New Roman" w:hAnsi="Times New Roman"/>
        </w:rPr>
        <w:t>Содержание рецензии доводится до сведения обучающегося не позднее, чем за день до защиты выпускной квалификационной работы.</w:t>
      </w:r>
    </w:p>
    <w:p w:rsidR="002674ED" w:rsidRPr="00EA3720" w:rsidRDefault="002674ED" w:rsidP="00652101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2674ED" w:rsidRPr="00EA3720" w:rsidRDefault="002674ED" w:rsidP="00652101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2674ED" w:rsidRPr="00EA3720" w:rsidRDefault="002674ED" w:rsidP="00652101">
      <w:pPr>
        <w:tabs>
          <w:tab w:val="left" w:pos="851"/>
        </w:tabs>
        <w:spacing w:line="276" w:lineRule="auto"/>
        <w:ind w:firstLine="567"/>
        <w:jc w:val="both"/>
        <w:rPr>
          <w:b/>
          <w:bCs/>
          <w:sz w:val="22"/>
          <w:szCs w:val="22"/>
          <w:lang w:eastAsia="ko-KR"/>
        </w:rPr>
      </w:pPr>
    </w:p>
    <w:p w:rsidR="002674ED" w:rsidRPr="00EA3720" w:rsidRDefault="002674ED" w:rsidP="00652101">
      <w:pPr>
        <w:spacing w:line="276" w:lineRule="auto"/>
        <w:rPr>
          <w:b/>
          <w:bCs/>
          <w:sz w:val="22"/>
          <w:szCs w:val="22"/>
        </w:rPr>
        <w:sectPr w:rsidR="002674ED" w:rsidRPr="00EA3720">
          <w:pgSz w:w="11907" w:h="16840"/>
          <w:pgMar w:top="1134" w:right="850" w:bottom="1134" w:left="1701" w:header="709" w:footer="709" w:gutter="0"/>
          <w:cols w:space="720"/>
        </w:sectPr>
      </w:pPr>
    </w:p>
    <w:p w:rsidR="002674ED" w:rsidRPr="00EA3720" w:rsidRDefault="002674ED" w:rsidP="00652101">
      <w:pPr>
        <w:spacing w:line="276" w:lineRule="auto"/>
        <w:jc w:val="both"/>
        <w:rPr>
          <w:b/>
          <w:bCs/>
          <w:sz w:val="22"/>
          <w:szCs w:val="22"/>
        </w:rPr>
      </w:pPr>
      <w:r w:rsidRPr="00EA3720">
        <w:rPr>
          <w:b/>
          <w:bCs/>
          <w:sz w:val="22"/>
          <w:szCs w:val="22"/>
        </w:rPr>
        <w:lastRenderedPageBreak/>
        <w:t xml:space="preserve">3.3 Содержание </w:t>
      </w:r>
      <w:r w:rsidR="002B650C">
        <w:rPr>
          <w:b/>
          <w:bCs/>
          <w:sz w:val="22"/>
          <w:szCs w:val="22"/>
        </w:rPr>
        <w:t xml:space="preserve">пояснительной записки </w:t>
      </w:r>
      <w:r w:rsidRPr="00EA3720">
        <w:rPr>
          <w:b/>
          <w:bCs/>
          <w:sz w:val="22"/>
          <w:szCs w:val="22"/>
        </w:rPr>
        <w:t>выпускной квалификационной работы</w:t>
      </w:r>
    </w:p>
    <w:p w:rsidR="002674ED" w:rsidRPr="00EA3720" w:rsidRDefault="002674ED" w:rsidP="00652101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6791"/>
        <w:gridCol w:w="2085"/>
        <w:gridCol w:w="1733"/>
        <w:gridCol w:w="1594"/>
      </w:tblGrid>
      <w:tr w:rsidR="002674ED" w:rsidRPr="00EA3720" w:rsidTr="00B83500">
        <w:tc>
          <w:tcPr>
            <w:tcW w:w="874" w:type="pct"/>
            <w:vAlign w:val="center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Наименование разделов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Требования к содержанию и рекомендации по выполнению</w:t>
            </w:r>
          </w:p>
        </w:tc>
        <w:tc>
          <w:tcPr>
            <w:tcW w:w="705" w:type="pct"/>
            <w:vAlign w:val="center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86" w:type="pct"/>
            <w:vAlign w:val="center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40" w:type="pct"/>
            <w:vAlign w:val="center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Количество часов на консультации</w:t>
            </w: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229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5</w:t>
            </w: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Титульный лист</w:t>
            </w:r>
          </w:p>
        </w:tc>
        <w:tc>
          <w:tcPr>
            <w:tcW w:w="2296" w:type="pct"/>
          </w:tcPr>
          <w:p w:rsidR="002674ED" w:rsidRPr="00EA3720" w:rsidRDefault="002674ED">
            <w:pPr>
              <w:spacing w:line="276" w:lineRule="auto"/>
              <w:ind w:firstLine="491"/>
              <w:jc w:val="both"/>
            </w:pPr>
            <w:r w:rsidRPr="00EA3720">
              <w:rPr>
                <w:sz w:val="22"/>
                <w:szCs w:val="22"/>
              </w:rPr>
              <w:t xml:space="preserve">Титульный лист является первой страницей ВКР и служит источником информации, для обработки и поиска документа. Выполняется на листах формата А4, форма титульного листа представлена в приложении А. 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Задание</w:t>
            </w:r>
          </w:p>
        </w:tc>
        <w:tc>
          <w:tcPr>
            <w:tcW w:w="2296" w:type="pct"/>
          </w:tcPr>
          <w:p w:rsidR="002674ED" w:rsidRPr="00EA3720" w:rsidRDefault="002674ED">
            <w:pPr>
              <w:ind w:firstLine="491"/>
              <w:jc w:val="both"/>
              <w:rPr>
                <w:b/>
                <w:bCs/>
                <w:i/>
                <w:iCs/>
                <w:lang w:eastAsia="ko-KR"/>
              </w:rPr>
            </w:pPr>
            <w:r w:rsidRPr="00EA3720">
              <w:rPr>
                <w:sz w:val="22"/>
                <w:szCs w:val="22"/>
              </w:rPr>
              <w:t>Задание является вторым листом текстового документа. Оно выдается руководителем и содержит сведения, необходимые для выполнения работы (проекта). Форма задания представлена в приложении А.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296" w:type="pct"/>
          </w:tcPr>
          <w:p w:rsidR="002674ED" w:rsidRPr="00EA3720" w:rsidRDefault="002674ED">
            <w:pPr>
              <w:spacing w:line="276" w:lineRule="auto"/>
              <w:ind w:firstLine="491"/>
              <w:jc w:val="both"/>
            </w:pPr>
            <w:r w:rsidRPr="00EA3720">
              <w:rPr>
                <w:sz w:val="22"/>
                <w:szCs w:val="22"/>
              </w:rPr>
              <w:t>Содержание помещается перед введением, в него включают номера и наименования разделов и подразделов, с указанием номеров листов (страниц).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pStyle w:val="af9"/>
              <w:rPr>
                <w:rFonts w:ascii="Times New Roman" w:hAnsi="Times New Roman"/>
                <w:b/>
                <w:bCs/>
                <w:highlight w:val="yellow"/>
                <w:lang w:eastAsia="ko-KR"/>
              </w:rPr>
            </w:pPr>
            <w:r w:rsidRPr="00EA3720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  <w:color w:val="FF6600"/>
              </w:rPr>
            </w:pPr>
            <w:r w:rsidRPr="00EA3720">
              <w:rPr>
                <w:rFonts w:ascii="Times New Roman" w:hAnsi="Times New Roman"/>
              </w:rPr>
              <w:t>Во введении следует четко и убедительно обосновать актуальность, новизну и практическую значимость темы.</w:t>
            </w:r>
          </w:p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При выполнении исследовательской работы во введении формулируется проблема, которую студент должен решить в данной работе, определяются цели и задачи исследования, предмет и объект, методы исследования.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Не более 5-ти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highlight w:val="yellow"/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4B28F0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2674ED" w:rsidRPr="00EA3720">
              <w:rPr>
                <w:rFonts w:ascii="Times New Roman" w:hAnsi="Times New Roman"/>
              </w:rPr>
              <w:t xml:space="preserve">Теоретическая часть 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В теоретической части дается теоретическое освещение темы на основе анализа имеющейся литературы: определяются объект и предмет ВКР, круг рассматриваемых проблем, обосновывается выбор применяемых методов.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Не более 10-ти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2674ED" w:rsidRPr="00EA3720" w:rsidTr="00B83500">
        <w:trPr>
          <w:trHeight w:val="1268"/>
        </w:trPr>
        <w:tc>
          <w:tcPr>
            <w:tcW w:w="874" w:type="pct"/>
            <w:vMerge w:val="restart"/>
          </w:tcPr>
          <w:p w:rsidR="002674ED" w:rsidRPr="00EA3720" w:rsidRDefault="004B28F0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74ED" w:rsidRPr="00EA3720">
              <w:rPr>
                <w:rFonts w:ascii="Times New Roman" w:hAnsi="Times New Roman"/>
              </w:rPr>
              <w:t xml:space="preserve"> Практическая часть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Не более 30-ти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4</w:t>
            </w:r>
          </w:p>
        </w:tc>
      </w:tr>
      <w:tr w:rsidR="002674ED" w:rsidRPr="00EA3720" w:rsidTr="00B83500">
        <w:tc>
          <w:tcPr>
            <w:tcW w:w="0" w:type="auto"/>
            <w:vMerge/>
            <w:vAlign w:val="center"/>
          </w:tcPr>
          <w:p w:rsidR="002674ED" w:rsidRPr="00EA3720" w:rsidRDefault="002674ED">
            <w:pPr>
              <w:rPr>
                <w:lang w:eastAsia="en-US"/>
              </w:rPr>
            </w:pP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 xml:space="preserve">Между теоретической и практической частями  необходимы смысловые связки, чтобы текст ВКР был логично выстроен и не содержал разрывов в изложении материала. </w:t>
            </w:r>
            <w:r w:rsidRPr="00EA3720">
              <w:rPr>
                <w:rFonts w:ascii="Times New Roman" w:hAnsi="Times New Roman"/>
              </w:rPr>
              <w:br/>
            </w:r>
            <w:r w:rsidRPr="00EA3720">
              <w:rPr>
                <w:rFonts w:ascii="Times New Roman" w:hAnsi="Times New Roman"/>
              </w:rPr>
              <w:lastRenderedPageBreak/>
              <w:t>Необходимо формулировать по каждой части краткие выводы.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pStyle w:val="af9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lastRenderedPageBreak/>
              <w:t>Выводы и предложения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ind w:firstLine="491"/>
              <w:jc w:val="both"/>
            </w:pPr>
            <w:r w:rsidRPr="00EA3720">
              <w:rPr>
                <w:sz w:val="22"/>
                <w:szCs w:val="22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</w:t>
            </w:r>
          </w:p>
          <w:p w:rsidR="002674ED" w:rsidRPr="00EA3720" w:rsidRDefault="002674ED">
            <w:pPr>
              <w:pStyle w:val="af9"/>
              <w:ind w:firstLine="491"/>
              <w:jc w:val="both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color w:val="FF0000"/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Не более 3 -х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pStyle w:val="af9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Список использованной литературы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ind w:firstLine="491"/>
              <w:jc w:val="both"/>
              <w:rPr>
                <w:b/>
                <w:bCs/>
              </w:rPr>
            </w:pPr>
            <w:r w:rsidRPr="00EA3720">
              <w:rPr>
                <w:sz w:val="22"/>
                <w:szCs w:val="22"/>
              </w:rPr>
              <w:t>Список источников и использованной литературы 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2674ED" w:rsidRPr="00EA3720" w:rsidTr="00B83500">
        <w:tc>
          <w:tcPr>
            <w:tcW w:w="874" w:type="pct"/>
          </w:tcPr>
          <w:p w:rsidR="002674ED" w:rsidRPr="00EA3720" w:rsidRDefault="002674ED">
            <w:pPr>
              <w:pStyle w:val="af9"/>
              <w:rPr>
                <w:rFonts w:ascii="Times New Roman" w:hAnsi="Times New Roman"/>
              </w:rPr>
            </w:pPr>
            <w:r w:rsidRPr="00EA3720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2296" w:type="pct"/>
            <w:vAlign w:val="center"/>
          </w:tcPr>
          <w:p w:rsidR="002674ED" w:rsidRPr="00EA3720" w:rsidRDefault="002674ED">
            <w:pPr>
              <w:ind w:firstLine="491"/>
              <w:jc w:val="both"/>
              <w:rPr>
                <w:highlight w:val="yellow"/>
              </w:rPr>
            </w:pPr>
            <w:r w:rsidRPr="00EA3720">
              <w:rPr>
                <w:sz w:val="22"/>
                <w:szCs w:val="22"/>
              </w:rPr>
              <w:t>В приложении помещают материал вспомогательного характера, который нецелесообразно включать в основную часть текстового документа. Например, расчеты вспомогательного характера, таблицы и т.д.</w:t>
            </w:r>
          </w:p>
          <w:p w:rsidR="002674ED" w:rsidRPr="00EA3720" w:rsidRDefault="002674ED">
            <w:pPr>
              <w:ind w:firstLine="491"/>
              <w:jc w:val="both"/>
            </w:pPr>
            <w:r w:rsidRPr="00EA3720">
              <w:rPr>
                <w:sz w:val="22"/>
                <w:szCs w:val="22"/>
              </w:rPr>
              <w:t>В приложениях могут быть приведены:</w:t>
            </w:r>
          </w:p>
          <w:p w:rsidR="002674ED" w:rsidRPr="00EA3720" w:rsidRDefault="002674ED">
            <w:pPr>
              <w:jc w:val="both"/>
              <w:rPr>
                <w:b/>
                <w:bCs/>
              </w:rPr>
            </w:pPr>
            <w:r w:rsidRPr="00EA3720">
              <w:rPr>
                <w:sz w:val="22"/>
                <w:szCs w:val="22"/>
              </w:rPr>
              <w:t>– технологические карты усовершенствованных обучающимся технологических процессов в соответствие с темой квалификационной работы и используемые или предлагаемые для использования на предприятии (организации, объединении), где обучающийся проходил преддипломную практику;</w:t>
            </w:r>
          </w:p>
          <w:p w:rsidR="002674ED" w:rsidRPr="00EA3720" w:rsidRDefault="002674ED">
            <w:pPr>
              <w:jc w:val="both"/>
              <w:rPr>
                <w:b/>
                <w:bCs/>
                <w:highlight w:val="yellow"/>
              </w:rPr>
            </w:pPr>
            <w:r w:rsidRPr="00EA3720">
              <w:rPr>
                <w:sz w:val="22"/>
                <w:szCs w:val="22"/>
              </w:rPr>
              <w:t xml:space="preserve">– презентация или презентации в форме </w:t>
            </w:r>
            <w:r w:rsidRPr="00EA3720">
              <w:rPr>
                <w:i/>
                <w:iCs/>
                <w:sz w:val="22"/>
                <w:szCs w:val="22"/>
                <w:lang w:val="en-US"/>
              </w:rPr>
              <w:t>PowerPoint</w:t>
            </w:r>
            <w:r w:rsidRPr="00EA3720">
              <w:rPr>
                <w:i/>
                <w:iCs/>
                <w:sz w:val="22"/>
                <w:szCs w:val="22"/>
              </w:rPr>
              <w:t xml:space="preserve">, </w:t>
            </w:r>
            <w:r w:rsidRPr="00EA3720">
              <w:rPr>
                <w:sz w:val="22"/>
                <w:szCs w:val="22"/>
              </w:rPr>
              <w:t>записанная на оптический диск (</w:t>
            </w:r>
            <w:r w:rsidRPr="00EA3720">
              <w:rPr>
                <w:sz w:val="22"/>
                <w:szCs w:val="22"/>
                <w:lang w:val="en-US"/>
              </w:rPr>
              <w:t>CD</w:t>
            </w:r>
            <w:r w:rsidRPr="00EA3720">
              <w:rPr>
                <w:sz w:val="22"/>
                <w:szCs w:val="22"/>
              </w:rPr>
              <w:t>-</w:t>
            </w:r>
            <w:r w:rsidRPr="00EA3720">
              <w:rPr>
                <w:sz w:val="22"/>
                <w:szCs w:val="22"/>
                <w:lang w:val="en-US"/>
              </w:rPr>
              <w:t>R</w:t>
            </w:r>
            <w:r w:rsidRPr="00EA3720">
              <w:rPr>
                <w:sz w:val="22"/>
                <w:szCs w:val="22"/>
              </w:rPr>
              <w:t>).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color w:val="FF0000"/>
                <w:lang w:eastAsia="ko-KR"/>
              </w:rPr>
            </w:pP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highlight w:val="yellow"/>
                <w:lang w:eastAsia="ko-KR"/>
              </w:rPr>
            </w:pPr>
          </w:p>
        </w:tc>
      </w:tr>
      <w:tr w:rsidR="002674ED" w:rsidRPr="00EA3720" w:rsidTr="00B83500">
        <w:tc>
          <w:tcPr>
            <w:tcW w:w="3170" w:type="pct"/>
            <w:gridSpan w:val="2"/>
          </w:tcPr>
          <w:p w:rsidR="002674ED" w:rsidRPr="00EA3720" w:rsidRDefault="002674ED">
            <w:pPr>
              <w:jc w:val="right"/>
            </w:pPr>
            <w:r w:rsidRPr="00EA3720">
              <w:rPr>
                <w:sz w:val="22"/>
                <w:szCs w:val="22"/>
              </w:rPr>
              <w:t>Итого (без приложений)</w:t>
            </w:r>
          </w:p>
        </w:tc>
        <w:tc>
          <w:tcPr>
            <w:tcW w:w="705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53</w:t>
            </w:r>
          </w:p>
        </w:tc>
        <w:tc>
          <w:tcPr>
            <w:tcW w:w="586" w:type="pct"/>
          </w:tcPr>
          <w:p w:rsidR="002674ED" w:rsidRPr="00EA3720" w:rsidRDefault="002674ED">
            <w:pPr>
              <w:jc w:val="center"/>
              <w:rPr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144</w:t>
            </w:r>
          </w:p>
        </w:tc>
        <w:tc>
          <w:tcPr>
            <w:tcW w:w="540" w:type="pct"/>
          </w:tcPr>
          <w:p w:rsidR="002674ED" w:rsidRPr="00EA3720" w:rsidRDefault="002674ED">
            <w:pPr>
              <w:jc w:val="center"/>
              <w:rPr>
                <w:highlight w:val="yellow"/>
                <w:lang w:eastAsia="ko-KR"/>
              </w:rPr>
            </w:pPr>
            <w:r w:rsidRPr="00EA3720">
              <w:rPr>
                <w:sz w:val="22"/>
                <w:szCs w:val="22"/>
                <w:lang w:eastAsia="ko-KR"/>
              </w:rPr>
              <w:t>10</w:t>
            </w:r>
          </w:p>
        </w:tc>
      </w:tr>
    </w:tbl>
    <w:p w:rsidR="00B83500" w:rsidRDefault="00B83500">
      <w:pPr>
        <w:jc w:val="right"/>
        <w:rPr>
          <w:sz w:val="22"/>
          <w:szCs w:val="22"/>
        </w:rPr>
        <w:sectPr w:rsidR="00B83500">
          <w:pgSz w:w="16840" w:h="11907" w:orient="landscape"/>
          <w:pgMar w:top="851" w:right="1134" w:bottom="1701" w:left="1134" w:header="709" w:footer="709" w:gutter="0"/>
          <w:cols w:space="720"/>
        </w:sectPr>
      </w:pPr>
    </w:p>
    <w:p w:rsidR="002674ED" w:rsidRPr="00EA3720" w:rsidRDefault="002674ED" w:rsidP="00E35193">
      <w:pPr>
        <w:spacing w:line="276" w:lineRule="auto"/>
        <w:ind w:left="-567"/>
        <w:jc w:val="both"/>
        <w:rPr>
          <w:b/>
          <w:bCs/>
          <w:sz w:val="22"/>
          <w:szCs w:val="22"/>
          <w:lang w:eastAsia="ko-KR"/>
        </w:rPr>
      </w:pPr>
      <w:r w:rsidRPr="00EA3720">
        <w:rPr>
          <w:b/>
          <w:bCs/>
          <w:sz w:val="22"/>
          <w:szCs w:val="22"/>
          <w:lang w:eastAsia="ko-KR"/>
        </w:rPr>
        <w:lastRenderedPageBreak/>
        <w:t>3.4 Защита выпускных квалификационных работ</w:t>
      </w:r>
    </w:p>
    <w:p w:rsidR="002674ED" w:rsidRPr="00EA3720" w:rsidRDefault="002674ED" w:rsidP="00E35193">
      <w:pPr>
        <w:spacing w:line="276" w:lineRule="auto"/>
        <w:ind w:left="-567" w:firstLine="567"/>
        <w:jc w:val="both"/>
        <w:rPr>
          <w:sz w:val="22"/>
          <w:szCs w:val="22"/>
          <w:lang w:eastAsia="ko-KR"/>
        </w:rPr>
      </w:pPr>
    </w:p>
    <w:p w:rsidR="002674ED" w:rsidRPr="00EA3720" w:rsidRDefault="002674ED" w:rsidP="00E35193">
      <w:pPr>
        <w:pStyle w:val="14"/>
        <w:spacing w:line="276" w:lineRule="auto"/>
        <w:ind w:left="-567" w:firstLine="567"/>
        <w:jc w:val="both"/>
        <w:rPr>
          <w:rFonts w:ascii="Times New Roman" w:hAnsi="Times New Roman"/>
          <w:color w:val="FF0000"/>
        </w:rPr>
      </w:pPr>
      <w:r w:rsidRPr="00EA3720">
        <w:rPr>
          <w:rFonts w:ascii="Times New Roman" w:hAnsi="Times New Roman"/>
        </w:rP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ППССЗ.</w:t>
      </w:r>
      <w:r w:rsidR="007C197D">
        <w:rPr>
          <w:rFonts w:ascii="Times New Roman" w:hAnsi="Times New Roman"/>
        </w:rPr>
        <w:t xml:space="preserve"> </w:t>
      </w:r>
      <w:r w:rsidRPr="00EA3720">
        <w:rPr>
          <w:rFonts w:ascii="Times New Roman" w:hAnsi="Times New Roman"/>
        </w:rPr>
        <w:t>Допуск к защите выдает руководитель на основании предзащиты, которая проводится не позднее, чем за десять дней до защиты. На основании служебной записки руководителя, составленной по результатам предзащиты, формируется приказ о допуске к защите.</w:t>
      </w:r>
    </w:p>
    <w:p w:rsidR="002674ED" w:rsidRPr="00EA3720" w:rsidRDefault="002674ED" w:rsidP="00E35193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3720">
        <w:rPr>
          <w:rFonts w:ascii="Times New Roman" w:hAnsi="Times New Roman" w:cs="Times New Roman"/>
          <w:color w:val="000000"/>
          <w:sz w:val="22"/>
          <w:szCs w:val="22"/>
        </w:rPr>
        <w:t>Необходимым условием допуска к государственной итоговой аттестации является представление документов, подтверждающих освое</w:t>
      </w:r>
      <w:r w:rsidR="00122A01">
        <w:rPr>
          <w:rFonts w:ascii="Times New Roman" w:hAnsi="Times New Roman" w:cs="Times New Roman"/>
          <w:color w:val="000000"/>
          <w:sz w:val="22"/>
          <w:szCs w:val="22"/>
        </w:rPr>
        <w:t xml:space="preserve">ние студентом компетенций при </w:t>
      </w:r>
      <w:r w:rsidRPr="00EA3720">
        <w:rPr>
          <w:rFonts w:ascii="Times New Roman" w:hAnsi="Times New Roman" w:cs="Times New Roman"/>
          <w:color w:val="000000"/>
          <w:sz w:val="22"/>
          <w:szCs w:val="22"/>
        </w:rPr>
        <w:t>изучении им теоретического материала и прохождении учебной и производственной практик по каждому из основных видов профессиональной деятельности.</w:t>
      </w:r>
    </w:p>
    <w:p w:rsidR="002674ED" w:rsidRPr="00EA3720" w:rsidRDefault="002674ED" w:rsidP="00E35193">
      <w:pPr>
        <w:spacing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На защиту ВКР заведующим отделением предоставляются:</w:t>
      </w:r>
    </w:p>
    <w:p w:rsidR="002674ED" w:rsidRPr="00EA3720" w:rsidRDefault="002674ED" w:rsidP="0052173F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3720">
        <w:rPr>
          <w:rFonts w:ascii="Times New Roman" w:hAnsi="Times New Roman" w:cs="Times New Roman"/>
          <w:sz w:val="22"/>
          <w:szCs w:val="22"/>
        </w:rPr>
        <w:t>сводная ведомость итоговых оценок обучающихся группы за весь период обучения;</w:t>
      </w:r>
    </w:p>
    <w:p w:rsidR="002674ED" w:rsidRPr="00EA3720" w:rsidRDefault="002674ED" w:rsidP="0052173F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3720">
        <w:rPr>
          <w:rFonts w:ascii="Times New Roman" w:hAnsi="Times New Roman" w:cs="Times New Roman"/>
          <w:sz w:val="22"/>
          <w:szCs w:val="22"/>
        </w:rPr>
        <w:t>личные дела обучающихся;</w:t>
      </w:r>
    </w:p>
    <w:p w:rsidR="002674ED" w:rsidRPr="00EA3720" w:rsidRDefault="002674ED" w:rsidP="0052173F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3720">
        <w:rPr>
          <w:rFonts w:ascii="Times New Roman" w:hAnsi="Times New Roman" w:cs="Times New Roman"/>
          <w:sz w:val="22"/>
          <w:szCs w:val="22"/>
        </w:rPr>
        <w:t>приказ о допуске обучающихся к защите ВКР;</w:t>
      </w:r>
    </w:p>
    <w:p w:rsidR="002674ED" w:rsidRDefault="002674ED" w:rsidP="0052173F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A3720">
        <w:rPr>
          <w:rFonts w:ascii="Times New Roman" w:hAnsi="Times New Roman" w:cs="Times New Roman"/>
          <w:sz w:val="22"/>
          <w:szCs w:val="22"/>
        </w:rPr>
        <w:t>Положение о государственной итоговой аттестации выпускников Минусинского</w:t>
      </w:r>
      <w:r w:rsidR="00B83500">
        <w:rPr>
          <w:rFonts w:ascii="Times New Roman" w:hAnsi="Times New Roman" w:cs="Times New Roman"/>
          <w:sz w:val="22"/>
          <w:szCs w:val="22"/>
        </w:rPr>
        <w:t xml:space="preserve"> сельскохозяйственного колледжа;</w:t>
      </w:r>
    </w:p>
    <w:p w:rsidR="00B83500" w:rsidRPr="00EA3720" w:rsidRDefault="00B83500" w:rsidP="0052173F">
      <w:pPr>
        <w:pStyle w:val="ConsPlusNormal"/>
        <w:numPr>
          <w:ilvl w:val="0"/>
          <w:numId w:val="11"/>
        </w:numPr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ведомостей квалификационных экзаменов.</w:t>
      </w:r>
    </w:p>
    <w:p w:rsidR="002674ED" w:rsidRPr="00EA3720" w:rsidRDefault="002674ED" w:rsidP="00E351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 xml:space="preserve">До начала защиты заведующий отделением составляет график очередности защиты ВКР. </w:t>
      </w:r>
    </w:p>
    <w:p w:rsidR="002674ED" w:rsidRPr="00EA3720" w:rsidRDefault="002674ED" w:rsidP="00E351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Защита выпускны</w:t>
      </w:r>
      <w:r w:rsidR="00B83500">
        <w:rPr>
          <w:sz w:val="22"/>
          <w:szCs w:val="22"/>
        </w:rPr>
        <w:t>х квалификационных работ проводи</w:t>
      </w:r>
      <w:r w:rsidRPr="00EA3720">
        <w:rPr>
          <w:sz w:val="22"/>
          <w:szCs w:val="22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2674ED" w:rsidRPr="00EA3720" w:rsidRDefault="002674ED" w:rsidP="00E35193">
      <w:pPr>
        <w:pStyle w:val="20"/>
        <w:tabs>
          <w:tab w:val="left" w:pos="851"/>
          <w:tab w:val="left" w:pos="1440"/>
          <w:tab w:val="left" w:pos="1800"/>
        </w:tabs>
        <w:spacing w:after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На защиту выпускной квалификационной работы отводится до 1 часа на одного выпускника. Пр</w:t>
      </w:r>
      <w:r w:rsidR="00122A01">
        <w:rPr>
          <w:sz w:val="22"/>
          <w:szCs w:val="22"/>
        </w:rPr>
        <w:t xml:space="preserve">оцедура защиты устанавливается </w:t>
      </w:r>
      <w:r w:rsidRPr="00EA3720">
        <w:rPr>
          <w:sz w:val="22"/>
          <w:szCs w:val="22"/>
        </w:rPr>
        <w:t>председателем государственной экзаменационной комиссии по со</w:t>
      </w:r>
      <w:r w:rsidR="00122A01">
        <w:rPr>
          <w:sz w:val="22"/>
          <w:szCs w:val="22"/>
        </w:rPr>
        <w:t>гласованию с членами комиссии и</w:t>
      </w:r>
      <w:r w:rsidRPr="00EA3720">
        <w:rPr>
          <w:sz w:val="22"/>
          <w:szCs w:val="22"/>
        </w:rPr>
        <w:t xml:space="preserve"> включает: </w:t>
      </w:r>
    </w:p>
    <w:p w:rsidR="002674ED" w:rsidRPr="00EA3720" w:rsidRDefault="007C197D" w:rsidP="00122A01">
      <w:pPr>
        <w:pStyle w:val="20"/>
        <w:numPr>
          <w:ilvl w:val="0"/>
          <w:numId w:val="12"/>
        </w:numPr>
        <w:tabs>
          <w:tab w:val="left" w:pos="426"/>
          <w:tab w:val="left" w:pos="1440"/>
          <w:tab w:val="left" w:pos="1800"/>
        </w:tabs>
        <w:spacing w:after="0" w:line="276" w:lineRule="auto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представление выпускника </w:t>
      </w:r>
      <w:r w:rsidR="00B83500">
        <w:rPr>
          <w:sz w:val="22"/>
          <w:szCs w:val="22"/>
        </w:rPr>
        <w:t>секр</w:t>
      </w:r>
      <w:r w:rsidR="00122A01">
        <w:rPr>
          <w:sz w:val="22"/>
          <w:szCs w:val="22"/>
        </w:rPr>
        <w:t>етарем ГЭК</w:t>
      </w:r>
      <w:r w:rsidR="002674ED" w:rsidRPr="00EA3720">
        <w:rPr>
          <w:sz w:val="22"/>
          <w:szCs w:val="22"/>
        </w:rPr>
        <w:t xml:space="preserve"> (тема ВКР);</w:t>
      </w:r>
    </w:p>
    <w:p w:rsidR="002674ED" w:rsidRPr="00EA3720" w:rsidRDefault="002674ED" w:rsidP="00122A01">
      <w:pPr>
        <w:pStyle w:val="20"/>
        <w:numPr>
          <w:ilvl w:val="0"/>
          <w:numId w:val="12"/>
        </w:numPr>
        <w:tabs>
          <w:tab w:val="left" w:pos="426"/>
          <w:tab w:val="left" w:pos="1440"/>
          <w:tab w:val="left" w:pos="1800"/>
        </w:tabs>
        <w:spacing w:after="0" w:line="276" w:lineRule="auto"/>
        <w:ind w:left="-567" w:firstLine="567"/>
        <w:jc w:val="both"/>
        <w:rPr>
          <w:color w:val="FF0000"/>
          <w:sz w:val="22"/>
          <w:szCs w:val="22"/>
        </w:rPr>
      </w:pPr>
      <w:r w:rsidRPr="00EA3720">
        <w:rPr>
          <w:sz w:val="22"/>
          <w:szCs w:val="22"/>
        </w:rPr>
        <w:t>доклад выпускника (называет свою фамилию, имя, отчество, номер группы, наименование специальности, тему ВКР, и в течение 7  –  10 минут излагает суть своей работы, используя во время доклада графическую часть ВКР или презентацию). Доклад должен быть четким, яс</w:t>
      </w:r>
      <w:r w:rsidR="00122A01">
        <w:rPr>
          <w:sz w:val="22"/>
          <w:szCs w:val="22"/>
        </w:rPr>
        <w:t xml:space="preserve">ным, с применением специальной </w:t>
      </w:r>
      <w:r w:rsidRPr="00EA3720">
        <w:rPr>
          <w:sz w:val="22"/>
          <w:szCs w:val="22"/>
        </w:rPr>
        <w:t>терминологии;</w:t>
      </w:r>
    </w:p>
    <w:p w:rsidR="007C197D" w:rsidRPr="00A10CEB" w:rsidRDefault="007C197D" w:rsidP="00122A01">
      <w:pPr>
        <w:pStyle w:val="20"/>
        <w:numPr>
          <w:ilvl w:val="0"/>
          <w:numId w:val="12"/>
        </w:numPr>
        <w:tabs>
          <w:tab w:val="left" w:pos="426"/>
          <w:tab w:val="left" w:pos="1440"/>
          <w:tab w:val="left" w:pos="1800"/>
        </w:tabs>
        <w:spacing w:after="0" w:line="276" w:lineRule="auto"/>
        <w:ind w:left="-567" w:firstLine="567"/>
        <w:jc w:val="both"/>
        <w:rPr>
          <w:color w:val="FF0000"/>
          <w:sz w:val="22"/>
          <w:szCs w:val="22"/>
        </w:rPr>
      </w:pPr>
      <w:r w:rsidRPr="00A10CEB">
        <w:rPr>
          <w:sz w:val="22"/>
          <w:szCs w:val="22"/>
        </w:rPr>
        <w:t>вопросы членов комиссии по теме защиты и предоставленным на защиту документам для определения уровня освоения компетенций, знаний и умений выпускника в соответствии с квалификационными характеристиками;</w:t>
      </w:r>
    </w:p>
    <w:p w:rsidR="00C328FB" w:rsidRDefault="007C197D" w:rsidP="00C328FB">
      <w:pPr>
        <w:pStyle w:val="20"/>
        <w:numPr>
          <w:ilvl w:val="0"/>
          <w:numId w:val="12"/>
        </w:numPr>
        <w:tabs>
          <w:tab w:val="left" w:pos="426"/>
          <w:tab w:val="left" w:pos="1440"/>
          <w:tab w:val="left" w:pos="1800"/>
        </w:tabs>
        <w:spacing w:after="0" w:line="276" w:lineRule="auto"/>
        <w:ind w:left="-567" w:firstLine="567"/>
        <w:jc w:val="both"/>
        <w:rPr>
          <w:sz w:val="22"/>
          <w:szCs w:val="22"/>
        </w:rPr>
      </w:pPr>
      <w:r w:rsidRPr="00A10CEB">
        <w:rPr>
          <w:sz w:val="22"/>
          <w:szCs w:val="22"/>
        </w:rPr>
        <w:t>ответы обучающегося.</w:t>
      </w:r>
    </w:p>
    <w:p w:rsidR="00BC20B1" w:rsidRPr="000A2946" w:rsidRDefault="00BC20B1" w:rsidP="00BC20B1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92758D">
        <w:rPr>
          <w:sz w:val="22"/>
          <w:szCs w:val="22"/>
        </w:rPr>
        <w:t>Оценка защиты ВКР и итоговая оценка ВКР определяется в соответствии с п. 5 настоящей программы.</w:t>
      </w:r>
    </w:p>
    <w:p w:rsidR="00BC20B1" w:rsidRDefault="00BC20B1" w:rsidP="00BC20B1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0A2946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результатов.</w:t>
      </w:r>
      <w:r>
        <w:rPr>
          <w:sz w:val="22"/>
          <w:szCs w:val="22"/>
        </w:rPr>
        <w:t xml:space="preserve"> </w:t>
      </w:r>
    </w:p>
    <w:p w:rsidR="002674ED" w:rsidRPr="002B650C" w:rsidRDefault="002674ED" w:rsidP="00A621E7">
      <w:pPr>
        <w:pStyle w:val="a3"/>
        <w:tabs>
          <w:tab w:val="left" w:pos="-567"/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2B650C">
        <w:rPr>
          <w:sz w:val="22"/>
          <w:szCs w:val="22"/>
        </w:rPr>
        <w:t>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специальности 13.02.02 Теплоснабжение и теплотехническое оборудование Решение государственной экзаменационной комиссии оформляется протоколом</w:t>
      </w:r>
      <w:r w:rsidR="007C197D" w:rsidRPr="002B650C">
        <w:rPr>
          <w:sz w:val="22"/>
          <w:szCs w:val="22"/>
        </w:rPr>
        <w:t xml:space="preserve"> (Приложение Е),</w:t>
      </w:r>
      <w:r w:rsidRPr="002B650C">
        <w:rPr>
          <w:sz w:val="22"/>
          <w:szCs w:val="22"/>
        </w:rPr>
        <w:t xml:space="preserve"> который подписывается председателем государственной экзаменационной комиссии (в случае отсутствия председателя - его заместителем) и членами государственной экзаменационной комиссии и хранится в архиве образовательного учреждения.</w:t>
      </w:r>
    </w:p>
    <w:p w:rsidR="002674ED" w:rsidRPr="00EA3720" w:rsidRDefault="002674ED" w:rsidP="00A621E7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образовательного учреждения.</w:t>
      </w:r>
    </w:p>
    <w:p w:rsidR="002674ED" w:rsidRPr="00EA3720" w:rsidRDefault="002674ED" w:rsidP="00A621E7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lastRenderedPageBreak/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674ED" w:rsidRPr="00EA3720" w:rsidRDefault="002674ED" w:rsidP="00A621E7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2674ED" w:rsidRPr="00EA3720" w:rsidRDefault="002674ED" w:rsidP="00A621E7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2674ED" w:rsidRPr="00EA3720" w:rsidRDefault="002674ED" w:rsidP="00A621E7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EA3720">
        <w:rPr>
          <w:sz w:val="22"/>
          <w:szCs w:val="22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2674ED" w:rsidRPr="00EA3720" w:rsidRDefault="002674ED" w:rsidP="00A621E7">
      <w:pPr>
        <w:pStyle w:val="af9"/>
        <w:spacing w:line="276" w:lineRule="auto"/>
        <w:ind w:left="-567" w:firstLine="567"/>
        <w:jc w:val="both"/>
        <w:rPr>
          <w:rFonts w:ascii="Times New Roman" w:hAnsi="Times New Roman"/>
        </w:rPr>
      </w:pPr>
      <w:r w:rsidRPr="00EA3720">
        <w:rPr>
          <w:rFonts w:ascii="Times New Roman" w:hAnsi="Times New Roman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7C197D" w:rsidRPr="007C197D" w:rsidRDefault="007C197D" w:rsidP="00A621E7">
      <w:pPr>
        <w:spacing w:line="276" w:lineRule="auto"/>
        <w:ind w:left="-567" w:firstLine="567"/>
        <w:jc w:val="both"/>
        <w:rPr>
          <w:sz w:val="22"/>
          <w:szCs w:val="22"/>
        </w:rPr>
      </w:pPr>
      <w:r w:rsidRPr="007C197D">
        <w:rPr>
          <w:sz w:val="22"/>
          <w:szCs w:val="22"/>
        </w:rPr>
        <w:t>Студенту, получившему оценку "неудовлетворительно" при защите выпускной квалификационной работы, выдается справка. Справка обменивается на диплом в соответствии с решением Г</w:t>
      </w:r>
      <w:r w:rsidR="00A10CEB">
        <w:rPr>
          <w:sz w:val="22"/>
          <w:szCs w:val="22"/>
        </w:rPr>
        <w:t xml:space="preserve">осударственной экзаменационной </w:t>
      </w:r>
      <w:r w:rsidRPr="007C197D">
        <w:rPr>
          <w:sz w:val="22"/>
          <w:szCs w:val="22"/>
        </w:rPr>
        <w:t>комиссии после успешной защиты студентом выпускной квалификационной работы.</w:t>
      </w:r>
    </w:p>
    <w:p w:rsidR="007C197D" w:rsidRPr="007C197D" w:rsidRDefault="007C197D" w:rsidP="00A621E7">
      <w:pPr>
        <w:spacing w:line="276" w:lineRule="auto"/>
        <w:ind w:left="-567" w:firstLine="567"/>
        <w:jc w:val="both"/>
        <w:rPr>
          <w:sz w:val="22"/>
          <w:szCs w:val="22"/>
        </w:rPr>
      </w:pPr>
      <w:r w:rsidRPr="007C197D">
        <w:rPr>
          <w:sz w:val="22"/>
          <w:szCs w:val="22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защитившим ДП на «отлично» выдается диплом с отличием.</w:t>
      </w:r>
    </w:p>
    <w:p w:rsidR="007C197D" w:rsidRPr="000F415F" w:rsidRDefault="007C197D" w:rsidP="00E35193">
      <w:pPr>
        <w:spacing w:line="276" w:lineRule="auto"/>
        <w:ind w:left="-567" w:firstLine="567"/>
        <w:jc w:val="both"/>
        <w:rPr>
          <w:sz w:val="22"/>
          <w:szCs w:val="22"/>
        </w:rPr>
      </w:pPr>
      <w:r w:rsidRPr="007C197D">
        <w:rPr>
          <w:sz w:val="22"/>
          <w:szCs w:val="22"/>
        </w:rPr>
        <w:t>Решение Государственной экзаменационной комиссии о присвоении квалификации выпускникам, прошедшим ГИА, и выдача соответствующего документа объявляется приказом руководителя образовательного учреждения.</w:t>
      </w:r>
    </w:p>
    <w:p w:rsidR="002674ED" w:rsidRDefault="002674ED" w:rsidP="00E351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</w:p>
    <w:p w:rsidR="004F4856" w:rsidRDefault="004F4856" w:rsidP="00E3519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</w:p>
    <w:p w:rsidR="004F4856" w:rsidRDefault="004F4856" w:rsidP="00A177C8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F4856" w:rsidRDefault="004F4856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F4856" w:rsidRDefault="004F4856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F4856" w:rsidRDefault="004F4856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BC20B1" w:rsidRDefault="00BC20B1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F4856" w:rsidRDefault="004F4856" w:rsidP="00652101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2674ED" w:rsidRPr="00EA3720" w:rsidRDefault="002674ED" w:rsidP="00E35193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caps/>
          <w:sz w:val="22"/>
          <w:szCs w:val="22"/>
        </w:rPr>
      </w:pPr>
      <w:r w:rsidRPr="00EA3720">
        <w:rPr>
          <w:b/>
          <w:caps/>
          <w:sz w:val="22"/>
          <w:szCs w:val="22"/>
        </w:rPr>
        <w:lastRenderedPageBreak/>
        <w:t>4 условия реализации  государсвенной итоговой аттестации</w:t>
      </w:r>
    </w:p>
    <w:p w:rsidR="002674ED" w:rsidRPr="00EA3720" w:rsidRDefault="002674ED" w:rsidP="00E35193">
      <w:pPr>
        <w:tabs>
          <w:tab w:val="left" w:pos="284"/>
        </w:tabs>
        <w:ind w:left="-567" w:firstLine="567"/>
        <w:rPr>
          <w:sz w:val="22"/>
          <w:szCs w:val="22"/>
        </w:rPr>
      </w:pPr>
    </w:p>
    <w:p w:rsidR="002674ED" w:rsidRPr="00EA3720" w:rsidRDefault="002674ED" w:rsidP="00E35193">
      <w:pPr>
        <w:tabs>
          <w:tab w:val="left" w:pos="284"/>
        </w:tabs>
        <w:spacing w:line="276" w:lineRule="auto"/>
        <w:ind w:left="-567"/>
        <w:jc w:val="both"/>
        <w:rPr>
          <w:b/>
          <w:sz w:val="22"/>
          <w:szCs w:val="22"/>
          <w:lang w:eastAsia="ko-KR"/>
        </w:rPr>
      </w:pPr>
      <w:r w:rsidRPr="00EA3720">
        <w:rPr>
          <w:b/>
          <w:sz w:val="22"/>
          <w:szCs w:val="22"/>
          <w:lang w:eastAsia="ko-KR"/>
        </w:rPr>
        <w:t>4.1 Требования к минимальному материально-техническому обеспечению при выполнении выпускной квалификационной работы</w:t>
      </w:r>
    </w:p>
    <w:p w:rsidR="002674ED" w:rsidRPr="00EA3720" w:rsidRDefault="002674ED" w:rsidP="00E35193">
      <w:p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Реализация программы государственной итоговой аттестации предполагает наличие кабинета, в котором проводятся консультации по выполнению выпускной квалификационной работы.</w:t>
      </w:r>
    </w:p>
    <w:p w:rsidR="002674ED" w:rsidRPr="00EA3720" w:rsidRDefault="002674ED" w:rsidP="00E35193">
      <w:p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Оборудование кабинета:</w:t>
      </w:r>
    </w:p>
    <w:p w:rsidR="002674ED" w:rsidRPr="00EA3720" w:rsidRDefault="002674ED" w:rsidP="00E35193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рабочее место для консультанта-преподавателя;</w:t>
      </w:r>
    </w:p>
    <w:p w:rsidR="002674ED" w:rsidRPr="00EA3720" w:rsidRDefault="002674ED" w:rsidP="00E35193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компьютер, принтер;</w:t>
      </w:r>
    </w:p>
    <w:p w:rsidR="002674ED" w:rsidRPr="00EA3720" w:rsidRDefault="002674ED" w:rsidP="00E35193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рабочие места для обучающихся;</w:t>
      </w:r>
    </w:p>
    <w:p w:rsidR="002674ED" w:rsidRPr="00EA3720" w:rsidRDefault="002674ED" w:rsidP="00E35193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назначения;</w:t>
      </w:r>
    </w:p>
    <w:p w:rsidR="002674ED" w:rsidRPr="00EA3720" w:rsidRDefault="002674ED" w:rsidP="00E35193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график проведения консультаций по выпускным квалификационным работам и поэтапного выполнения выпускных квалификационных работ;</w:t>
      </w:r>
    </w:p>
    <w:p w:rsidR="002674ED" w:rsidRPr="00EA3720" w:rsidRDefault="002674ED" w:rsidP="00E35193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 xml:space="preserve">комплект учебно-методической документации. </w:t>
      </w:r>
    </w:p>
    <w:p w:rsidR="002674ED" w:rsidRPr="00EA3720" w:rsidRDefault="002674ED" w:rsidP="00E35193">
      <w:pPr>
        <w:tabs>
          <w:tab w:val="left" w:pos="284"/>
        </w:tabs>
        <w:spacing w:line="276" w:lineRule="auto"/>
        <w:ind w:left="-567" w:right="-143" w:firstLine="567"/>
        <w:jc w:val="both"/>
        <w:rPr>
          <w:b/>
          <w:sz w:val="22"/>
          <w:szCs w:val="22"/>
          <w:lang w:eastAsia="ko-KR"/>
        </w:rPr>
      </w:pPr>
    </w:p>
    <w:p w:rsidR="002674ED" w:rsidRPr="00EA3720" w:rsidRDefault="002674ED" w:rsidP="00E35193">
      <w:pPr>
        <w:tabs>
          <w:tab w:val="left" w:pos="284"/>
        </w:tabs>
        <w:spacing w:line="276" w:lineRule="auto"/>
        <w:ind w:left="-567" w:right="-143"/>
        <w:jc w:val="both"/>
        <w:rPr>
          <w:b/>
          <w:sz w:val="22"/>
          <w:szCs w:val="22"/>
          <w:lang w:eastAsia="ko-KR"/>
        </w:rPr>
      </w:pPr>
      <w:r w:rsidRPr="00EA3720">
        <w:rPr>
          <w:b/>
          <w:sz w:val="22"/>
          <w:szCs w:val="22"/>
          <w:lang w:eastAsia="ko-KR"/>
        </w:rPr>
        <w:t>4.2 Требования к минимальному материально-техническому обеспечению при защите выпускной квалификационной работы</w:t>
      </w:r>
    </w:p>
    <w:p w:rsidR="002674ED" w:rsidRPr="00EA3720" w:rsidRDefault="002674ED" w:rsidP="00E35193">
      <w:pPr>
        <w:tabs>
          <w:tab w:val="left" w:pos="284"/>
        </w:tabs>
        <w:spacing w:line="276" w:lineRule="auto"/>
        <w:ind w:left="-567" w:right="-143" w:firstLine="567"/>
        <w:jc w:val="both"/>
        <w:rPr>
          <w:sz w:val="22"/>
          <w:szCs w:val="22"/>
        </w:rPr>
      </w:pPr>
      <w:r w:rsidRPr="00EA3720">
        <w:rPr>
          <w:sz w:val="22"/>
          <w:szCs w:val="22"/>
          <w:lang w:eastAsia="ko-KR"/>
        </w:rPr>
        <w:t>Для защиты выпускной работы отводится специально подготовленный кабинет:</w:t>
      </w:r>
      <w:r w:rsidRPr="00EA3720">
        <w:rPr>
          <w:sz w:val="22"/>
          <w:szCs w:val="22"/>
        </w:rPr>
        <w:t xml:space="preserve"> лаборатория эксплуатации, наладки и испытания теплотехнического оборудования.</w:t>
      </w:r>
    </w:p>
    <w:p w:rsidR="002674ED" w:rsidRPr="00EA3720" w:rsidRDefault="002674ED" w:rsidP="00E35193">
      <w:p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Оснащение кабинета:</w:t>
      </w:r>
    </w:p>
    <w:p w:rsidR="002674ED" w:rsidRPr="00EA3720" w:rsidRDefault="002674ED" w:rsidP="00E35193">
      <w:pPr>
        <w:pStyle w:val="af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рабочее место для членов Государственной аттестационной комиссии;</w:t>
      </w:r>
    </w:p>
    <w:p w:rsidR="002674ED" w:rsidRPr="00EA3720" w:rsidRDefault="002674ED" w:rsidP="00E35193">
      <w:pPr>
        <w:pStyle w:val="af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компьютер, мультимедийный проектор, экран, доска или стенд для графической части выпускной квалификационной работы;</w:t>
      </w:r>
    </w:p>
    <w:p w:rsidR="002674ED" w:rsidRPr="00EA3720" w:rsidRDefault="002674ED" w:rsidP="00E35193">
      <w:pPr>
        <w:pStyle w:val="af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лицензионное программное обеспечение общего и специального назначения.</w:t>
      </w:r>
    </w:p>
    <w:p w:rsidR="002674ED" w:rsidRPr="00EA3720" w:rsidRDefault="002674ED" w:rsidP="00E35193">
      <w:pPr>
        <w:tabs>
          <w:tab w:val="left" w:pos="284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</w:p>
    <w:p w:rsidR="002674ED" w:rsidRPr="00EA3720" w:rsidRDefault="002674ED" w:rsidP="00E35193">
      <w:pPr>
        <w:tabs>
          <w:tab w:val="left" w:pos="284"/>
        </w:tabs>
        <w:spacing w:line="276" w:lineRule="auto"/>
        <w:ind w:left="-567" w:right="-143"/>
        <w:jc w:val="both"/>
        <w:rPr>
          <w:b/>
          <w:sz w:val="22"/>
          <w:szCs w:val="22"/>
          <w:lang w:eastAsia="ko-KR"/>
        </w:rPr>
      </w:pPr>
      <w:r w:rsidRPr="00EA3720">
        <w:rPr>
          <w:b/>
          <w:sz w:val="22"/>
          <w:szCs w:val="22"/>
          <w:lang w:eastAsia="ko-KR"/>
        </w:rPr>
        <w:t>4.3 Информационное обеспечение государственной итоговой аттестации:</w:t>
      </w:r>
    </w:p>
    <w:p w:rsidR="002674ED" w:rsidRPr="00EA3720" w:rsidRDefault="002674ED" w:rsidP="00E35193">
      <w:pPr>
        <w:pStyle w:val="af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</w:rPr>
        <w:t>Федеральный закон «Об образовании в Российской федерации» от 29 декабря 2012 года № 273-ФЗ;</w:t>
      </w:r>
    </w:p>
    <w:p w:rsidR="00337462" w:rsidRPr="00337462" w:rsidRDefault="002674ED" w:rsidP="00E35193">
      <w:pPr>
        <w:pStyle w:val="af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337462">
        <w:rPr>
          <w:sz w:val="22"/>
          <w:szCs w:val="22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 г.</w:t>
      </w:r>
      <w:r w:rsidR="00337462" w:rsidRPr="00337462">
        <w:rPr>
          <w:sz w:val="22"/>
          <w:szCs w:val="22"/>
        </w:rPr>
        <w:t xml:space="preserve"> (с изменениями и дополнениями);</w:t>
      </w:r>
    </w:p>
    <w:p w:rsidR="002674ED" w:rsidRPr="00337462" w:rsidRDefault="002674ED" w:rsidP="00E35193">
      <w:pPr>
        <w:pStyle w:val="af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-567" w:right="-142" w:firstLine="567"/>
        <w:jc w:val="both"/>
      </w:pPr>
      <w:r w:rsidRPr="00EA3720">
        <w:rPr>
          <w:sz w:val="22"/>
          <w:szCs w:val="22"/>
        </w:rPr>
        <w:t>;</w:t>
      </w:r>
      <w:r w:rsidRPr="00337462">
        <w:t>Положение о государственной итоговой аттестации выпускников «Минусинского сельскохозяйственного колледжа»;</w:t>
      </w:r>
    </w:p>
    <w:p w:rsidR="002674ED" w:rsidRPr="00EA3720" w:rsidRDefault="00A621E7" w:rsidP="00E35193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-567" w:right="-143" w:firstLine="567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Федеральный государственный образовательный стандарт </w:t>
      </w:r>
      <w:r w:rsidR="002674ED" w:rsidRPr="00EA3720">
        <w:rPr>
          <w:color w:val="000000"/>
          <w:sz w:val="22"/>
          <w:szCs w:val="22"/>
        </w:rPr>
        <w:t xml:space="preserve">среднего профессионального образования по </w:t>
      </w:r>
      <w:r w:rsidR="002674ED">
        <w:rPr>
          <w:sz w:val="22"/>
          <w:szCs w:val="22"/>
        </w:rPr>
        <w:t>специальности СПО 13.02.</w:t>
      </w:r>
      <w:r w:rsidR="002674ED" w:rsidRPr="00EA3720">
        <w:rPr>
          <w:sz w:val="22"/>
          <w:szCs w:val="22"/>
        </w:rPr>
        <w:t>02 Теплоснабжение и теплотехническое оборудование, утвержденного приказом Министерства образования и науки Российской Федерации №</w:t>
      </w:r>
      <w:r w:rsidR="002674ED">
        <w:rPr>
          <w:sz w:val="22"/>
          <w:szCs w:val="22"/>
        </w:rPr>
        <w:t>823 от 28 июля 2014</w:t>
      </w:r>
      <w:r w:rsidR="002674ED" w:rsidRPr="00EA3720">
        <w:rPr>
          <w:sz w:val="22"/>
          <w:szCs w:val="22"/>
        </w:rPr>
        <w:t xml:space="preserve"> г.; </w:t>
      </w:r>
    </w:p>
    <w:p w:rsidR="002674ED" w:rsidRPr="00EA3720" w:rsidRDefault="002674ED" w:rsidP="00E35193">
      <w:pPr>
        <w:pStyle w:val="af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</w:rPr>
        <w:t>Рабочий учебный план по специальности среднего профессионального образования</w:t>
      </w:r>
      <w:r>
        <w:rPr>
          <w:sz w:val="22"/>
          <w:szCs w:val="22"/>
        </w:rPr>
        <w:t xml:space="preserve"> 13.02.</w:t>
      </w:r>
      <w:r w:rsidRPr="00EA3720">
        <w:rPr>
          <w:sz w:val="22"/>
          <w:szCs w:val="22"/>
        </w:rPr>
        <w:t>02 Теплоснабжение и теплотехническое оборудование</w:t>
      </w:r>
      <w:r w:rsidRPr="00EA3720">
        <w:rPr>
          <w:color w:val="000000"/>
          <w:sz w:val="22"/>
          <w:szCs w:val="22"/>
          <w:lang w:eastAsia="ko-KR"/>
        </w:rPr>
        <w:t>;</w:t>
      </w:r>
    </w:p>
    <w:p w:rsidR="002674ED" w:rsidRPr="00EA3720" w:rsidRDefault="002674ED" w:rsidP="00E35193">
      <w:pPr>
        <w:pStyle w:val="af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sz w:val="22"/>
          <w:szCs w:val="22"/>
          <w:lang w:eastAsia="ko-KR"/>
        </w:rPr>
      </w:pPr>
      <w:r w:rsidRPr="00EA3720">
        <w:rPr>
          <w:sz w:val="22"/>
          <w:szCs w:val="22"/>
          <w:lang w:eastAsia="ko-KR"/>
        </w:rPr>
        <w:t>Учебники, учебные пособия и справочники по специальности.</w:t>
      </w:r>
    </w:p>
    <w:p w:rsidR="002674ED" w:rsidRPr="00EA3720" w:rsidRDefault="002674ED" w:rsidP="00E35193">
      <w:p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b/>
          <w:sz w:val="22"/>
          <w:szCs w:val="22"/>
          <w:lang w:eastAsia="ko-KR"/>
        </w:rPr>
      </w:pPr>
    </w:p>
    <w:p w:rsidR="002674ED" w:rsidRPr="00EA3720" w:rsidRDefault="002674ED" w:rsidP="00E35193">
      <w:pPr>
        <w:tabs>
          <w:tab w:val="left" w:pos="284"/>
          <w:tab w:val="left" w:pos="851"/>
        </w:tabs>
        <w:spacing w:line="276" w:lineRule="auto"/>
        <w:ind w:left="-567" w:right="-143"/>
        <w:jc w:val="both"/>
        <w:rPr>
          <w:b/>
          <w:sz w:val="22"/>
          <w:szCs w:val="22"/>
          <w:lang w:eastAsia="ko-KR"/>
        </w:rPr>
      </w:pPr>
      <w:r w:rsidRPr="00EA3720">
        <w:rPr>
          <w:b/>
          <w:sz w:val="22"/>
          <w:szCs w:val="22"/>
          <w:lang w:eastAsia="ko-KR"/>
        </w:rPr>
        <w:t>4.4 Кадровое обеспечение государственной итоговой аттестации</w:t>
      </w:r>
    </w:p>
    <w:p w:rsidR="002674ED" w:rsidRPr="00EA3720" w:rsidRDefault="002674ED" w:rsidP="00E35193">
      <w:p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color w:val="000000"/>
          <w:sz w:val="22"/>
          <w:szCs w:val="22"/>
        </w:rPr>
      </w:pPr>
      <w:r w:rsidRPr="00EA3720">
        <w:rPr>
          <w:color w:val="000000"/>
          <w:sz w:val="22"/>
          <w:szCs w:val="22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2674ED" w:rsidRPr="00EA3720" w:rsidRDefault="002674ED" w:rsidP="00E35193">
      <w:pPr>
        <w:pStyle w:val="af9"/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ind w:left="-567" w:right="-143" w:firstLine="567"/>
        <w:jc w:val="both"/>
        <w:rPr>
          <w:rFonts w:ascii="Times New Roman" w:hAnsi="Times New Roman"/>
          <w:color w:val="000000"/>
        </w:rPr>
      </w:pPr>
      <w:r w:rsidRPr="00EA3720">
        <w:rPr>
          <w:rFonts w:ascii="Times New Roman" w:hAnsi="Times New Roman"/>
        </w:rPr>
        <w:t>для подготовки выпускной квалификационной работы обучающемуся назначается руководитель и, при необходимости, консультант;</w:t>
      </w:r>
    </w:p>
    <w:p w:rsidR="002674ED" w:rsidRPr="00EA3720" w:rsidRDefault="00981DBA" w:rsidP="00E35193">
      <w:pPr>
        <w:pStyle w:val="af9"/>
        <w:numPr>
          <w:ilvl w:val="0"/>
          <w:numId w:val="7"/>
        </w:numPr>
        <w:tabs>
          <w:tab w:val="left" w:pos="284"/>
        </w:tabs>
        <w:spacing w:line="276" w:lineRule="auto"/>
        <w:ind w:left="-567" w:right="-143" w:firstLine="567"/>
        <w:jc w:val="both"/>
        <w:rPr>
          <w:rFonts w:ascii="Times New Roman" w:hAnsi="Times New Roman"/>
        </w:rPr>
      </w:pPr>
      <w:r w:rsidRPr="00981DBA">
        <w:rPr>
          <w:rFonts w:ascii="Times New Roman" w:hAnsi="Times New Roman"/>
        </w:rPr>
        <w:t xml:space="preserve">формируется из педагогических работников колледжа, лиц приглашенных из сторонних организаций, в том числе педагогических работников, представителей работодателей или их </w:t>
      </w:r>
      <w:r w:rsidRPr="00981DBA">
        <w:rPr>
          <w:rFonts w:ascii="Times New Roman" w:hAnsi="Times New Roman"/>
        </w:rPr>
        <w:lastRenderedPageBreak/>
        <w:t>объединений, направление деятельности которых соответствует области профессиональной деятельности, к которой готовятся выпускники</w:t>
      </w:r>
      <w:r>
        <w:t xml:space="preserve">. </w:t>
      </w:r>
      <w:r w:rsidR="002674ED" w:rsidRPr="00EA3720">
        <w:rPr>
          <w:rFonts w:ascii="Times New Roman" w:hAnsi="Times New Roman"/>
        </w:rPr>
        <w:t>Состав государственной экзаменационной комиссии утверждается приказом директора;</w:t>
      </w:r>
    </w:p>
    <w:p w:rsidR="00C075C1" w:rsidRPr="00C075C1" w:rsidRDefault="002674ED" w:rsidP="00C075C1">
      <w:pPr>
        <w:pStyle w:val="af9"/>
        <w:numPr>
          <w:ilvl w:val="0"/>
          <w:numId w:val="7"/>
        </w:numPr>
        <w:tabs>
          <w:tab w:val="left" w:pos="284"/>
        </w:tabs>
        <w:spacing w:line="276" w:lineRule="auto"/>
        <w:ind w:left="-567" w:right="-143" w:firstLine="567"/>
        <w:jc w:val="both"/>
        <w:rPr>
          <w:rFonts w:ascii="Times New Roman" w:hAnsi="Times New Roman"/>
        </w:rPr>
      </w:pPr>
      <w:r w:rsidRPr="00EA3720">
        <w:rPr>
          <w:rFonts w:ascii="Times New Roman" w:hAnsi="Times New Roman"/>
          <w:color w:val="000000"/>
        </w:rPr>
        <w:t xml:space="preserve"> председатель </w:t>
      </w:r>
      <w:r w:rsidRPr="00EA3720">
        <w:rPr>
          <w:rFonts w:ascii="Times New Roman" w:hAnsi="Times New Roman"/>
        </w:rPr>
        <w:t>государственной экзаменационной комиссии колледжа утверждается лицо, не работающее в колледже, из числа:</w:t>
      </w:r>
      <w:r w:rsidR="00C075C1" w:rsidRPr="00C075C1">
        <w:rPr>
          <w:rFonts w:ascii="Times New Roman" w:hAnsi="Times New Roman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F4856" w:rsidRDefault="00C075C1" w:rsidP="00C075C1">
      <w:pPr>
        <w:tabs>
          <w:tab w:val="left" w:pos="284"/>
        </w:tabs>
        <w:spacing w:line="276" w:lineRule="auto"/>
        <w:ind w:left="-567"/>
        <w:rPr>
          <w:b/>
          <w:sz w:val="22"/>
          <w:szCs w:val="22"/>
          <w:lang w:eastAsia="ko-KR"/>
        </w:rPr>
      </w:pPr>
      <w:r>
        <w:rPr>
          <w:sz w:val="22"/>
          <w:szCs w:val="22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</w:p>
    <w:p w:rsidR="004F4856" w:rsidRDefault="004F4856" w:rsidP="00E35193">
      <w:pPr>
        <w:tabs>
          <w:tab w:val="left" w:pos="284"/>
        </w:tabs>
        <w:spacing w:line="276" w:lineRule="auto"/>
        <w:ind w:left="-567" w:firstLine="567"/>
        <w:jc w:val="center"/>
        <w:rPr>
          <w:b/>
          <w:sz w:val="22"/>
          <w:szCs w:val="22"/>
          <w:lang w:eastAsia="ko-KR"/>
        </w:rPr>
      </w:pPr>
    </w:p>
    <w:p w:rsidR="004F4856" w:rsidRDefault="004F4856" w:rsidP="00E35193">
      <w:pPr>
        <w:tabs>
          <w:tab w:val="left" w:pos="284"/>
        </w:tabs>
        <w:spacing w:line="276" w:lineRule="auto"/>
        <w:ind w:left="-567" w:firstLine="567"/>
        <w:jc w:val="center"/>
        <w:rPr>
          <w:b/>
          <w:sz w:val="22"/>
          <w:szCs w:val="22"/>
          <w:lang w:eastAsia="ko-KR"/>
        </w:rPr>
      </w:pPr>
    </w:p>
    <w:p w:rsidR="004F4856" w:rsidRDefault="004F4856" w:rsidP="00E35193">
      <w:pPr>
        <w:tabs>
          <w:tab w:val="left" w:pos="284"/>
        </w:tabs>
        <w:spacing w:line="276" w:lineRule="auto"/>
        <w:ind w:left="-567" w:firstLine="567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4F4856" w:rsidRDefault="004F4856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C075C1" w:rsidRDefault="00C075C1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B83500" w:rsidRDefault="00B83500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B83500" w:rsidRDefault="00B83500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B83500" w:rsidRDefault="00B83500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</w:p>
    <w:p w:rsidR="002674ED" w:rsidRPr="00EA3720" w:rsidRDefault="002674ED" w:rsidP="00696DBE">
      <w:pPr>
        <w:spacing w:line="276" w:lineRule="auto"/>
        <w:jc w:val="center"/>
        <w:rPr>
          <w:b/>
          <w:sz w:val="22"/>
          <w:szCs w:val="22"/>
          <w:lang w:eastAsia="ko-KR"/>
        </w:rPr>
      </w:pPr>
      <w:r w:rsidRPr="00EA3720">
        <w:rPr>
          <w:b/>
          <w:sz w:val="22"/>
          <w:szCs w:val="22"/>
          <w:lang w:eastAsia="ko-KR"/>
        </w:rPr>
        <w:lastRenderedPageBreak/>
        <w:t>5 ОЦЕНКА РЕЗУЛЬТАТОВ ГОСУДАРСТВЕННОЙ ИТОГОВОЙ АТТЕСТАЦИИ</w:t>
      </w:r>
    </w:p>
    <w:p w:rsidR="002674ED" w:rsidRPr="00EA3720" w:rsidRDefault="002674ED" w:rsidP="00696DBE">
      <w:pPr>
        <w:spacing w:line="276" w:lineRule="auto"/>
        <w:rPr>
          <w:b/>
          <w:sz w:val="22"/>
          <w:szCs w:val="22"/>
        </w:rPr>
      </w:pPr>
    </w:p>
    <w:p w:rsidR="00337462" w:rsidRPr="00A10CEB" w:rsidRDefault="00337462" w:rsidP="00A10CEB">
      <w:pPr>
        <w:tabs>
          <w:tab w:val="left" w:pos="284"/>
        </w:tabs>
        <w:spacing w:line="276" w:lineRule="auto"/>
        <w:ind w:left="-567"/>
        <w:jc w:val="both"/>
        <w:rPr>
          <w:b/>
          <w:sz w:val="22"/>
          <w:szCs w:val="22"/>
          <w:lang w:eastAsia="ko-KR"/>
        </w:rPr>
      </w:pPr>
      <w:r w:rsidRPr="00A10CEB">
        <w:rPr>
          <w:b/>
          <w:sz w:val="22"/>
          <w:szCs w:val="22"/>
          <w:lang w:eastAsia="ko-KR"/>
        </w:rPr>
        <w:t>5.1 Оценка доклада на защите выпускной квалификационной работы</w:t>
      </w:r>
    </w:p>
    <w:p w:rsidR="00BC20B1" w:rsidRDefault="00BC20B1" w:rsidP="00BC20B1">
      <w:pPr>
        <w:tabs>
          <w:tab w:val="left" w:pos="284"/>
        </w:tabs>
        <w:spacing w:line="276" w:lineRule="auto"/>
        <w:ind w:left="-567" w:firstLine="567"/>
        <w:jc w:val="both"/>
      </w:pPr>
      <w:r>
        <w:rPr>
          <w:spacing w:val="-11"/>
          <w:sz w:val="22"/>
          <w:szCs w:val="22"/>
        </w:rPr>
        <w:t xml:space="preserve">В </w:t>
      </w:r>
      <w:r w:rsidRPr="00A10CEB">
        <w:rPr>
          <w:spacing w:val="-11"/>
          <w:sz w:val="22"/>
          <w:szCs w:val="22"/>
        </w:rPr>
        <w:t xml:space="preserve">докладе студент отражает </w:t>
      </w:r>
      <w:r w:rsidRPr="00A10CEB">
        <w:rPr>
          <w:spacing w:val="-4"/>
          <w:sz w:val="22"/>
          <w:szCs w:val="22"/>
        </w:rPr>
        <w:t xml:space="preserve">задачи ДП в соответствии с тематикой, поясняет пути решения проблемы и в заключении </w:t>
      </w:r>
      <w:r w:rsidRPr="00A10CEB">
        <w:rPr>
          <w:sz w:val="22"/>
          <w:szCs w:val="22"/>
        </w:rPr>
        <w:t xml:space="preserve">приводит расчетные данные экономичности разработанного </w:t>
      </w:r>
      <w:r>
        <w:rPr>
          <w:sz w:val="22"/>
          <w:szCs w:val="22"/>
        </w:rPr>
        <w:t>дипломного проекта.</w:t>
      </w:r>
    </w:p>
    <w:p w:rsidR="00BC20B1" w:rsidRPr="000A2946" w:rsidRDefault="00BC20B1" w:rsidP="00BC20B1">
      <w:pPr>
        <w:tabs>
          <w:tab w:val="left" w:pos="284"/>
        </w:tabs>
        <w:spacing w:line="276" w:lineRule="auto"/>
        <w:ind w:left="-567" w:firstLine="567"/>
        <w:jc w:val="both"/>
      </w:pPr>
      <w:r w:rsidRPr="000A2946">
        <w:t>Критерии оценки доклада на защите:</w:t>
      </w:r>
    </w:p>
    <w:p w:rsidR="00BC20B1" w:rsidRPr="000A2946" w:rsidRDefault="00BC20B1" w:rsidP="00BC20B1">
      <w:pPr>
        <w:pStyle w:val="af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</w:pPr>
      <w:r w:rsidRPr="000A2946">
        <w:t>качество доклада (</w:t>
      </w:r>
      <w:r w:rsidRPr="000A2946">
        <w:rPr>
          <w:color w:val="000000"/>
        </w:rPr>
        <w:t>умение четко, конкретно и ясно доложить содержание ВКР, форма подачи доклада)</w:t>
      </w:r>
      <w:r w:rsidRPr="000A2946">
        <w:t>;</w:t>
      </w:r>
    </w:p>
    <w:p w:rsidR="00BC20B1" w:rsidRPr="000A2946" w:rsidRDefault="00BC20B1" w:rsidP="00BC20B1">
      <w:pPr>
        <w:pStyle w:val="af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</w:pPr>
      <w:r w:rsidRPr="000A2946">
        <w:t>качество ответов на вопросы (</w:t>
      </w:r>
      <w:r w:rsidRPr="000A2946">
        <w:rPr>
          <w:color w:val="000000"/>
        </w:rPr>
        <w:t>умение четко, ясно, технически грамотным языком отвечать на вопросы, отстаивать принятые решения</w:t>
      </w:r>
      <w:r w:rsidRPr="000A2946">
        <w:t>);</w:t>
      </w:r>
    </w:p>
    <w:p w:rsidR="00BC20B1" w:rsidRPr="000A2946" w:rsidRDefault="00BC20B1" w:rsidP="00BC20B1">
      <w:pPr>
        <w:pStyle w:val="af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</w:pPr>
      <w:r w:rsidRPr="000A2946">
        <w:rPr>
          <w:color w:val="000000"/>
        </w:rPr>
        <w:t>результаты сформированных компетенций, демонстрируемые в ходе защиты ВКР;</w:t>
      </w:r>
    </w:p>
    <w:p w:rsidR="00BC20B1" w:rsidRPr="000A2946" w:rsidRDefault="00BC20B1" w:rsidP="00BC20B1">
      <w:pPr>
        <w:pStyle w:val="af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</w:pPr>
      <w:r w:rsidRPr="000A2946">
        <w:rPr>
          <w:color w:val="000000"/>
        </w:rPr>
        <w:t>умение в докладе сделать выводы по работе</w:t>
      </w:r>
      <w:r w:rsidRPr="000A2946">
        <w:t>.</w:t>
      </w:r>
    </w:p>
    <w:p w:rsidR="00BC20B1" w:rsidRPr="000A2946" w:rsidRDefault="00BC20B1" w:rsidP="00BC20B1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bCs/>
          <w:color w:val="000000"/>
          <w:sz w:val="22"/>
          <w:szCs w:val="22"/>
        </w:rPr>
      </w:pPr>
      <w:r w:rsidRPr="000A2946">
        <w:rPr>
          <w:sz w:val="22"/>
          <w:szCs w:val="22"/>
        </w:rPr>
        <w:t xml:space="preserve">Результаты защиты ВКР определяются оценками «отлично», «хорошо», «удовлетворительно», «неудовлетворительно» и перечнем сформированных компетенций и заносятся в ведомость </w:t>
      </w:r>
      <w:r w:rsidRPr="000A2946">
        <w:rPr>
          <w:bCs/>
          <w:color w:val="000000"/>
          <w:sz w:val="22"/>
          <w:szCs w:val="22"/>
        </w:rPr>
        <w:t>оценки защиты выпускной квалификационной работы (Приложение Е Таблица1).</w:t>
      </w:r>
    </w:p>
    <w:p w:rsidR="00BC20B1" w:rsidRPr="000A2946" w:rsidRDefault="00BC20B1" w:rsidP="00BC20B1">
      <w:pPr>
        <w:pStyle w:val="af"/>
        <w:tabs>
          <w:tab w:val="left" w:pos="284"/>
          <w:tab w:val="left" w:pos="851"/>
        </w:tabs>
        <w:spacing w:line="276" w:lineRule="auto"/>
        <w:ind w:left="-567" w:firstLine="567"/>
        <w:rPr>
          <w:sz w:val="22"/>
          <w:szCs w:val="22"/>
        </w:rPr>
      </w:pPr>
    </w:p>
    <w:p w:rsidR="00BC20B1" w:rsidRPr="000A2946" w:rsidRDefault="00BC20B1" w:rsidP="00BC20B1">
      <w:pPr>
        <w:tabs>
          <w:tab w:val="left" w:pos="284"/>
        </w:tabs>
        <w:spacing w:line="276" w:lineRule="auto"/>
        <w:ind w:left="-567" w:firstLine="567"/>
        <w:rPr>
          <w:b/>
          <w:sz w:val="22"/>
          <w:szCs w:val="22"/>
          <w:lang w:eastAsia="ko-KR"/>
        </w:rPr>
      </w:pPr>
      <w:r w:rsidRPr="000A2946">
        <w:rPr>
          <w:b/>
          <w:sz w:val="22"/>
          <w:szCs w:val="22"/>
        </w:rPr>
        <w:t xml:space="preserve">5.2. Итоговая оценка выпускной </w:t>
      </w:r>
      <w:r w:rsidRPr="000A2946">
        <w:rPr>
          <w:b/>
          <w:sz w:val="22"/>
          <w:szCs w:val="22"/>
          <w:lang w:eastAsia="ko-KR"/>
        </w:rPr>
        <w:t>квалификационной работы</w:t>
      </w:r>
    </w:p>
    <w:p w:rsidR="00BC20B1" w:rsidRPr="000A2946" w:rsidRDefault="00BC20B1" w:rsidP="00BC20B1">
      <w:pPr>
        <w:tabs>
          <w:tab w:val="left" w:pos="284"/>
        </w:tabs>
        <w:spacing w:line="276" w:lineRule="auto"/>
        <w:ind w:left="-567"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Итоговая оценка ВКР определяется на основе:</w:t>
      </w:r>
    </w:p>
    <w:p w:rsidR="00BC20B1" w:rsidRPr="000A2946" w:rsidRDefault="00BC20B1" w:rsidP="00BC20B1">
      <w:pPr>
        <w:pStyle w:val="af"/>
        <w:numPr>
          <w:ilvl w:val="0"/>
          <w:numId w:val="42"/>
        </w:numPr>
        <w:tabs>
          <w:tab w:val="left" w:pos="284"/>
        </w:tabs>
        <w:spacing w:line="276" w:lineRule="auto"/>
        <w:ind w:left="-567" w:firstLine="567"/>
        <w:rPr>
          <w:sz w:val="22"/>
          <w:szCs w:val="22"/>
        </w:rPr>
      </w:pPr>
      <w:r w:rsidRPr="000A2946">
        <w:rPr>
          <w:sz w:val="22"/>
          <w:szCs w:val="22"/>
        </w:rPr>
        <w:t>оценки отзыва руководителя ВКР;</w:t>
      </w:r>
    </w:p>
    <w:p w:rsidR="00BC20B1" w:rsidRPr="000A2946" w:rsidRDefault="00BC20B1" w:rsidP="00BC20B1">
      <w:pPr>
        <w:pStyle w:val="af"/>
        <w:numPr>
          <w:ilvl w:val="0"/>
          <w:numId w:val="42"/>
        </w:numPr>
        <w:tabs>
          <w:tab w:val="left" w:pos="284"/>
        </w:tabs>
        <w:spacing w:line="276" w:lineRule="auto"/>
        <w:ind w:left="-567" w:firstLine="567"/>
        <w:rPr>
          <w:sz w:val="22"/>
          <w:szCs w:val="22"/>
        </w:rPr>
      </w:pPr>
      <w:r w:rsidRPr="000A2946">
        <w:rPr>
          <w:sz w:val="22"/>
          <w:szCs w:val="22"/>
        </w:rPr>
        <w:t>оценки рецензента ВКР;</w:t>
      </w:r>
    </w:p>
    <w:p w:rsidR="00BC20B1" w:rsidRPr="000A2946" w:rsidRDefault="00BC20B1" w:rsidP="00BC20B1">
      <w:pPr>
        <w:pStyle w:val="af"/>
        <w:numPr>
          <w:ilvl w:val="0"/>
          <w:numId w:val="42"/>
        </w:numPr>
        <w:tabs>
          <w:tab w:val="left" w:pos="284"/>
        </w:tabs>
        <w:spacing w:line="276" w:lineRule="auto"/>
        <w:ind w:left="-567" w:firstLine="567"/>
        <w:rPr>
          <w:sz w:val="22"/>
          <w:szCs w:val="22"/>
        </w:rPr>
      </w:pPr>
      <w:r w:rsidRPr="000A2946">
        <w:rPr>
          <w:sz w:val="22"/>
          <w:szCs w:val="22"/>
        </w:rPr>
        <w:t>итоговой оценки защиты ВКР;</w:t>
      </w:r>
    </w:p>
    <w:p w:rsidR="00BC20B1" w:rsidRPr="000A2946" w:rsidRDefault="00BC20B1" w:rsidP="00BC20B1">
      <w:pPr>
        <w:pStyle w:val="af"/>
        <w:numPr>
          <w:ilvl w:val="0"/>
          <w:numId w:val="42"/>
        </w:numPr>
        <w:tabs>
          <w:tab w:val="left" w:pos="284"/>
        </w:tabs>
        <w:spacing w:line="276" w:lineRule="auto"/>
        <w:ind w:left="-567" w:firstLine="567"/>
        <w:rPr>
          <w:sz w:val="22"/>
          <w:szCs w:val="22"/>
        </w:rPr>
      </w:pPr>
      <w:r w:rsidRPr="000A2946">
        <w:rPr>
          <w:sz w:val="22"/>
          <w:szCs w:val="22"/>
        </w:rPr>
        <w:t>уровня сформированности компетенций.</w:t>
      </w:r>
    </w:p>
    <w:p w:rsidR="00BC20B1" w:rsidRPr="000A2946" w:rsidRDefault="00BC20B1" w:rsidP="00BC20B1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185362">
        <w:rPr>
          <w:sz w:val="22"/>
          <w:szCs w:val="22"/>
        </w:rPr>
        <w:t xml:space="preserve">Результаты государственной итоговой аттестации, определяются оценками «отлично», «хорошо», «удовлетворительно», «неудовлетворительно» и уровнем освоения компетенций: «освоен», «не освоен» и заносятся в ведомость итоговой </w:t>
      </w:r>
      <w:r w:rsidRPr="00185362">
        <w:rPr>
          <w:bCs/>
          <w:color w:val="000000"/>
          <w:sz w:val="22"/>
          <w:szCs w:val="22"/>
        </w:rPr>
        <w:t>оценки выпускной квалификационной работы (Приложение Е Таблица 2).</w:t>
      </w:r>
    </w:p>
    <w:p w:rsidR="00BC20B1" w:rsidRPr="00A10CEB" w:rsidRDefault="00BC20B1" w:rsidP="00BC20B1">
      <w:pPr>
        <w:pStyle w:val="a3"/>
        <w:tabs>
          <w:tab w:val="left" w:pos="284"/>
        </w:tabs>
        <w:spacing w:before="0" w:beforeAutospacing="0" w:after="0" w:afterAutospacing="0" w:line="276" w:lineRule="auto"/>
        <w:ind w:left="-567" w:firstLine="567"/>
        <w:jc w:val="both"/>
        <w:rPr>
          <w:sz w:val="22"/>
          <w:szCs w:val="22"/>
        </w:rPr>
      </w:pPr>
      <w:r w:rsidRPr="00A10CEB">
        <w:rPr>
          <w:sz w:val="22"/>
          <w:szCs w:val="22"/>
        </w:rPr>
        <w:t>Окончательная оценка определяется голосованием на закрытом заседании комиссии по итогам комплексного рассмотрения результатов:</w:t>
      </w:r>
      <w:r>
        <w:rPr>
          <w:sz w:val="22"/>
          <w:szCs w:val="22"/>
        </w:rPr>
        <w:t xml:space="preserve"> </w:t>
      </w:r>
      <w:r w:rsidRPr="00A10CEB">
        <w:rPr>
          <w:spacing w:val="-11"/>
          <w:sz w:val="22"/>
          <w:szCs w:val="22"/>
        </w:rPr>
        <w:t>доклад выпускника</w:t>
      </w:r>
      <w:r>
        <w:rPr>
          <w:spacing w:val="-11"/>
          <w:sz w:val="22"/>
          <w:szCs w:val="22"/>
        </w:rPr>
        <w:t>,</w:t>
      </w:r>
      <w:r w:rsidRPr="00A10CEB">
        <w:rPr>
          <w:spacing w:val="-11"/>
          <w:sz w:val="22"/>
          <w:szCs w:val="22"/>
        </w:rPr>
        <w:t xml:space="preserve"> </w:t>
      </w:r>
      <w:r w:rsidRPr="00A10CEB">
        <w:rPr>
          <w:spacing w:val="-5"/>
          <w:sz w:val="22"/>
          <w:szCs w:val="22"/>
        </w:rPr>
        <w:t>ответы на вопросы по теме дипломного проекта</w:t>
      </w:r>
      <w:r>
        <w:rPr>
          <w:spacing w:val="-5"/>
          <w:sz w:val="22"/>
          <w:szCs w:val="22"/>
        </w:rPr>
        <w:t xml:space="preserve">, </w:t>
      </w:r>
      <w:r w:rsidRPr="00A10CEB">
        <w:rPr>
          <w:spacing w:val="-10"/>
          <w:sz w:val="22"/>
          <w:szCs w:val="22"/>
        </w:rPr>
        <w:t>оценка рецензента темы дипломного проекта;</w:t>
      </w:r>
      <w:r>
        <w:rPr>
          <w:spacing w:val="-10"/>
          <w:sz w:val="22"/>
          <w:szCs w:val="22"/>
        </w:rPr>
        <w:t xml:space="preserve"> </w:t>
      </w:r>
      <w:r w:rsidRPr="00A10CEB">
        <w:rPr>
          <w:spacing w:val="-10"/>
          <w:sz w:val="22"/>
          <w:szCs w:val="22"/>
        </w:rPr>
        <w:t>отзыв руководителя дипломного проекта</w:t>
      </w:r>
      <w:r>
        <w:rPr>
          <w:spacing w:val="-10"/>
          <w:sz w:val="22"/>
          <w:szCs w:val="22"/>
        </w:rPr>
        <w:t xml:space="preserve">, </w:t>
      </w:r>
      <w:r>
        <w:rPr>
          <w:sz w:val="22"/>
          <w:szCs w:val="22"/>
        </w:rPr>
        <w:t xml:space="preserve">уровень </w:t>
      </w:r>
      <w:r w:rsidRPr="000A2946">
        <w:rPr>
          <w:sz w:val="22"/>
          <w:szCs w:val="22"/>
        </w:rPr>
        <w:t>сформированности компетенций</w:t>
      </w:r>
      <w:r w:rsidRPr="00A10CEB">
        <w:rPr>
          <w:spacing w:val="-10"/>
          <w:sz w:val="22"/>
          <w:szCs w:val="22"/>
        </w:rPr>
        <w:t>.</w:t>
      </w:r>
    </w:p>
    <w:p w:rsidR="00BC20B1" w:rsidRPr="000A2946" w:rsidRDefault="00BC20B1" w:rsidP="00BC20B1">
      <w:pPr>
        <w:shd w:val="clear" w:color="auto" w:fill="FFFFFF"/>
        <w:tabs>
          <w:tab w:val="left" w:pos="284"/>
        </w:tabs>
        <w:spacing w:line="276" w:lineRule="auto"/>
        <w:ind w:left="-567" w:firstLine="567"/>
        <w:jc w:val="both"/>
        <w:outlineLvl w:val="0"/>
        <w:rPr>
          <w:sz w:val="22"/>
          <w:szCs w:val="22"/>
        </w:rPr>
      </w:pPr>
      <w:r w:rsidRPr="00840736">
        <w:rPr>
          <w:sz w:val="22"/>
          <w:szCs w:val="22"/>
        </w:rPr>
        <w:t>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BC20B1" w:rsidRPr="000A2946" w:rsidRDefault="00BC20B1" w:rsidP="00BC20B1">
      <w:pPr>
        <w:pStyle w:val="af9"/>
        <w:tabs>
          <w:tab w:val="left" w:pos="284"/>
        </w:tabs>
        <w:spacing w:line="276" w:lineRule="auto"/>
        <w:ind w:left="-567"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</w:rPr>
        <w:t>По результатам государственной итоговой аттестации выпускников по специальности оформляются отчеты, форма которых приведена в Приложении Ж и Приложении И.</w:t>
      </w:r>
    </w:p>
    <w:p w:rsidR="00BC20B1" w:rsidRPr="000A2946" w:rsidRDefault="00BC20B1" w:rsidP="00BC20B1">
      <w:pPr>
        <w:pStyle w:val="af9"/>
        <w:tabs>
          <w:tab w:val="left" w:pos="284"/>
        </w:tabs>
        <w:spacing w:line="276" w:lineRule="auto"/>
        <w:ind w:left="-567" w:firstLine="567"/>
        <w:jc w:val="both"/>
        <w:rPr>
          <w:rFonts w:ascii="Times New Roman" w:hAnsi="Times New Roman"/>
        </w:rPr>
      </w:pPr>
    </w:p>
    <w:p w:rsidR="00BC20B1" w:rsidRPr="00B56E51" w:rsidRDefault="00BC20B1" w:rsidP="00BC20B1">
      <w:pPr>
        <w:pStyle w:val="af9"/>
        <w:tabs>
          <w:tab w:val="left" w:pos="284"/>
        </w:tabs>
        <w:spacing w:line="276" w:lineRule="auto"/>
        <w:ind w:left="-567" w:firstLine="567"/>
        <w:jc w:val="both"/>
        <w:rPr>
          <w:rFonts w:ascii="Times New Roman" w:hAnsi="Times New Roman"/>
        </w:rPr>
      </w:pPr>
      <w:r w:rsidRPr="000A2946">
        <w:rPr>
          <w:rFonts w:ascii="Times New Roman" w:hAnsi="Times New Roman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 чем за шесть месяцев до начала государственной итоговой аттестации.</w:t>
      </w:r>
    </w:p>
    <w:p w:rsidR="00BC20B1" w:rsidRPr="00840736" w:rsidRDefault="00BC20B1" w:rsidP="00BC20B1">
      <w:pPr>
        <w:shd w:val="clear" w:color="auto" w:fill="FFFFFF"/>
        <w:spacing w:line="276" w:lineRule="auto"/>
        <w:ind w:firstLine="567"/>
        <w:jc w:val="center"/>
        <w:outlineLvl w:val="0"/>
        <w:rPr>
          <w:sz w:val="22"/>
          <w:szCs w:val="22"/>
        </w:rPr>
      </w:pPr>
    </w:p>
    <w:p w:rsidR="00337462" w:rsidRDefault="00337462" w:rsidP="00337462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</w:p>
    <w:p w:rsidR="00337462" w:rsidRPr="00D62AEA" w:rsidRDefault="00337462" w:rsidP="00337462">
      <w:pPr>
        <w:pStyle w:val="af9"/>
        <w:spacing w:line="276" w:lineRule="auto"/>
        <w:ind w:firstLine="567"/>
        <w:jc w:val="both"/>
        <w:rPr>
          <w:rFonts w:ascii="Times New Roman" w:hAnsi="Times New Roman"/>
        </w:rPr>
      </w:pPr>
    </w:p>
    <w:p w:rsidR="002674ED" w:rsidRPr="00EA3720" w:rsidRDefault="002674ED" w:rsidP="001C40C0">
      <w:pPr>
        <w:spacing w:line="276" w:lineRule="auto"/>
        <w:rPr>
          <w:sz w:val="22"/>
          <w:szCs w:val="22"/>
        </w:rPr>
      </w:pPr>
      <w:r w:rsidRPr="00EA3720">
        <w:rPr>
          <w:sz w:val="22"/>
          <w:szCs w:val="22"/>
        </w:rPr>
        <w:t>Разработчики:                                                      И.А. Кулакова</w:t>
      </w:r>
    </w:p>
    <w:p w:rsidR="002674ED" w:rsidRPr="00EA3720" w:rsidRDefault="002674ED" w:rsidP="001C40C0">
      <w:pPr>
        <w:spacing w:line="276" w:lineRule="auto"/>
        <w:rPr>
          <w:sz w:val="22"/>
          <w:szCs w:val="22"/>
        </w:rPr>
      </w:pPr>
    </w:p>
    <w:p w:rsidR="002674ED" w:rsidRPr="00EA3720" w:rsidRDefault="002674ED" w:rsidP="001C40C0">
      <w:pPr>
        <w:spacing w:line="276" w:lineRule="auto"/>
        <w:rPr>
          <w:sz w:val="22"/>
          <w:szCs w:val="22"/>
        </w:rPr>
      </w:pPr>
      <w:r w:rsidRPr="00EA3720">
        <w:rPr>
          <w:sz w:val="22"/>
          <w:szCs w:val="22"/>
        </w:rPr>
        <w:t xml:space="preserve">                                                                              С.В.Евдокимова</w:t>
      </w:r>
      <w:r w:rsidRPr="00EA3720">
        <w:rPr>
          <w:sz w:val="22"/>
          <w:szCs w:val="22"/>
        </w:rPr>
        <w:tab/>
      </w:r>
    </w:p>
    <w:p w:rsidR="002674ED" w:rsidRPr="00EA3720" w:rsidRDefault="002674ED" w:rsidP="001C40C0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2674ED" w:rsidRPr="00EA3720" w:rsidRDefault="002674ED" w:rsidP="001C40C0">
      <w:pPr>
        <w:shd w:val="clear" w:color="auto" w:fill="FFFFFF"/>
        <w:spacing w:line="295" w:lineRule="exact"/>
        <w:ind w:left="4255" w:hanging="4255"/>
        <w:jc w:val="center"/>
        <w:outlineLvl w:val="0"/>
        <w:rPr>
          <w:sz w:val="22"/>
          <w:szCs w:val="22"/>
        </w:rPr>
      </w:pPr>
    </w:p>
    <w:p w:rsidR="00337462" w:rsidRPr="00DE74DB" w:rsidRDefault="00337462" w:rsidP="00337462">
      <w:pPr>
        <w:pStyle w:val="af6"/>
        <w:ind w:left="-567" w:right="454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А</w:t>
      </w:r>
    </w:p>
    <w:p w:rsidR="00337462" w:rsidRDefault="00337462" w:rsidP="00337462">
      <w:pPr>
        <w:ind w:left="-567"/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Министерство образования Красноярского края</w:t>
      </w:r>
    </w:p>
    <w:p w:rsidR="00337462" w:rsidRDefault="00337462" w:rsidP="00337462">
      <w:pPr>
        <w:ind w:left="-567"/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краевое государственное бюджетное </w:t>
      </w:r>
    </w:p>
    <w:p w:rsidR="00337462" w:rsidRDefault="00337462" w:rsidP="00337462">
      <w:pPr>
        <w:ind w:left="-567"/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 xml:space="preserve">профессиональное образовательное учреждение </w:t>
      </w:r>
    </w:p>
    <w:p w:rsidR="00337462" w:rsidRDefault="00337462" w:rsidP="00337462">
      <w:pPr>
        <w:ind w:left="-567"/>
        <w:jc w:val="center"/>
        <w:rPr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«Минусинский сельскохозяйственный колледж»</w:t>
      </w:r>
    </w:p>
    <w:p w:rsidR="00337462" w:rsidRDefault="00337462" w:rsidP="00337462">
      <w:pPr>
        <w:ind w:left="-567"/>
        <w:jc w:val="center"/>
        <w:rPr>
          <w:kern w:val="28"/>
          <w:sz w:val="22"/>
          <w:szCs w:val="22"/>
        </w:rPr>
      </w:pPr>
    </w:p>
    <w:p w:rsidR="00A10CEB" w:rsidRDefault="00A10CEB" w:rsidP="00337462">
      <w:pPr>
        <w:ind w:left="-567"/>
        <w:jc w:val="center"/>
        <w:rPr>
          <w:kern w:val="28"/>
          <w:sz w:val="22"/>
          <w:szCs w:val="22"/>
        </w:rPr>
      </w:pPr>
    </w:p>
    <w:p w:rsidR="00A10CEB" w:rsidRDefault="00A10CEB" w:rsidP="00337462">
      <w:pPr>
        <w:ind w:left="-567"/>
        <w:jc w:val="center"/>
        <w:rPr>
          <w:kern w:val="28"/>
          <w:sz w:val="22"/>
          <w:szCs w:val="22"/>
        </w:rPr>
      </w:pPr>
    </w:p>
    <w:p w:rsidR="00A10CEB" w:rsidRDefault="00A10CEB" w:rsidP="00337462">
      <w:pPr>
        <w:ind w:left="-567"/>
        <w:jc w:val="center"/>
        <w:rPr>
          <w:kern w:val="28"/>
          <w:sz w:val="22"/>
          <w:szCs w:val="22"/>
        </w:rPr>
      </w:pPr>
    </w:p>
    <w:p w:rsidR="00337462" w:rsidRDefault="00337462" w:rsidP="00337462">
      <w:pPr>
        <w:ind w:left="-567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Дипломный проект</w:t>
      </w:r>
    </w:p>
    <w:p w:rsidR="00337462" w:rsidRDefault="00337462" w:rsidP="00337462">
      <w:pPr>
        <w:ind w:left="-567"/>
        <w:jc w:val="center"/>
        <w:rPr>
          <w:kern w:val="28"/>
          <w:sz w:val="22"/>
          <w:szCs w:val="22"/>
        </w:rPr>
      </w:pP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ind w:left="-567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Тема </w:t>
      </w:r>
      <w:r>
        <w:rPr>
          <w:color w:val="808080"/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ind w:left="-567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Специальность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br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  <w:t xml:space="preserve">Группа </w:t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Разработал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                          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(подпись)</w:t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ind w:left="-567"/>
        <w:jc w:val="both"/>
        <w:rPr>
          <w:kern w:val="28"/>
          <w:sz w:val="22"/>
          <w:szCs w:val="22"/>
          <w:u w:val="single"/>
        </w:rPr>
      </w:pP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Руководитель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                          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(подпись)</w:t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ind w:left="-567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ind w:left="-567"/>
        <w:jc w:val="both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(место работы, должность, ученое звание, степень)</w:t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Допуск к защите</w:t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Приказ № ________ от «____»__________201___г.</w:t>
      </w: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rPr>
          <w:kern w:val="28"/>
          <w:sz w:val="22"/>
          <w:szCs w:val="22"/>
        </w:rPr>
      </w:pP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Дата защиты  «____» _______________ 201__ г.</w:t>
      </w: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rPr>
          <w:kern w:val="28"/>
          <w:sz w:val="22"/>
          <w:szCs w:val="22"/>
        </w:rPr>
      </w:pP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Нормоконтроль произведен:</w:t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Заведующий отделением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-567"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>(подпись)</w:t>
      </w: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left="-567"/>
        <w:rPr>
          <w:kern w:val="28"/>
          <w:sz w:val="22"/>
          <w:szCs w:val="22"/>
        </w:rPr>
      </w:pP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left="-567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Выпускная квалификационная работа выполнена с оценкой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left="-567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Секретарь ГАК  </w:t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  <w:u w:val="single"/>
        </w:rPr>
        <w:tab/>
      </w:r>
      <w:r>
        <w:rPr>
          <w:kern w:val="28"/>
          <w:sz w:val="22"/>
          <w:szCs w:val="22"/>
          <w:u w:val="single"/>
        </w:rPr>
        <w:tab/>
      </w:r>
    </w:p>
    <w:p w:rsidR="00337462" w:rsidRDefault="00337462" w:rsidP="00337462">
      <w:pPr>
        <w:pStyle w:val="a7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-567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  <w:t xml:space="preserve">                (Фамилия И. О.)</w:t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  <w:t xml:space="preserve">                              (подпись)</w:t>
      </w:r>
    </w:p>
    <w:p w:rsidR="00337462" w:rsidRDefault="00337462" w:rsidP="00337462">
      <w:pPr>
        <w:ind w:left="-567"/>
        <w:jc w:val="center"/>
        <w:rPr>
          <w:b/>
          <w:bCs/>
          <w:sz w:val="22"/>
          <w:szCs w:val="22"/>
        </w:rPr>
      </w:pPr>
    </w:p>
    <w:p w:rsidR="00337462" w:rsidRDefault="00337462" w:rsidP="00337462">
      <w:pPr>
        <w:ind w:left="-567"/>
        <w:jc w:val="center"/>
        <w:rPr>
          <w:b/>
          <w:bCs/>
          <w:sz w:val="22"/>
          <w:szCs w:val="22"/>
        </w:rPr>
      </w:pPr>
    </w:p>
    <w:p w:rsidR="00337462" w:rsidRDefault="00337462" w:rsidP="00337462">
      <w:pPr>
        <w:ind w:left="-567"/>
        <w:jc w:val="center"/>
        <w:rPr>
          <w:b/>
          <w:bCs/>
          <w:sz w:val="22"/>
          <w:szCs w:val="22"/>
        </w:rPr>
      </w:pPr>
    </w:p>
    <w:p w:rsidR="00A10CEB" w:rsidRDefault="00A10CEB" w:rsidP="00337462">
      <w:pPr>
        <w:ind w:left="-567"/>
        <w:jc w:val="center"/>
        <w:rPr>
          <w:b/>
          <w:bCs/>
          <w:sz w:val="22"/>
          <w:szCs w:val="22"/>
        </w:rPr>
      </w:pPr>
    </w:p>
    <w:p w:rsidR="00A10CEB" w:rsidRDefault="00A10CEB" w:rsidP="00337462">
      <w:pPr>
        <w:ind w:left="-567"/>
        <w:jc w:val="center"/>
        <w:rPr>
          <w:b/>
          <w:bCs/>
          <w:sz w:val="22"/>
          <w:szCs w:val="22"/>
        </w:rPr>
      </w:pPr>
    </w:p>
    <w:p w:rsidR="00A10CEB" w:rsidRDefault="00A10CEB" w:rsidP="00337462">
      <w:pPr>
        <w:ind w:left="-567"/>
        <w:jc w:val="center"/>
        <w:rPr>
          <w:b/>
          <w:bCs/>
          <w:sz w:val="22"/>
          <w:szCs w:val="22"/>
        </w:rPr>
      </w:pPr>
    </w:p>
    <w:p w:rsidR="00337462" w:rsidRDefault="00337462" w:rsidP="00337462">
      <w:pPr>
        <w:ind w:left="-567"/>
        <w:jc w:val="center"/>
        <w:rPr>
          <w:b/>
          <w:bCs/>
          <w:sz w:val="22"/>
          <w:szCs w:val="22"/>
        </w:rPr>
      </w:pPr>
    </w:p>
    <w:p w:rsidR="00337462" w:rsidRDefault="00337462" w:rsidP="00337462">
      <w:pPr>
        <w:ind w:left="-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201__</w:t>
      </w:r>
    </w:p>
    <w:p w:rsidR="00337462" w:rsidRDefault="00337462" w:rsidP="00337462">
      <w:pPr>
        <w:shd w:val="clear" w:color="auto" w:fill="FFFFFF"/>
        <w:spacing w:line="295" w:lineRule="exact"/>
        <w:ind w:left="-567"/>
        <w:outlineLvl w:val="0"/>
        <w:rPr>
          <w:sz w:val="22"/>
          <w:szCs w:val="22"/>
        </w:rPr>
      </w:pPr>
    </w:p>
    <w:p w:rsidR="00337462" w:rsidRDefault="00337462" w:rsidP="00337462">
      <w:pPr>
        <w:shd w:val="clear" w:color="auto" w:fill="FFFFFF"/>
        <w:spacing w:line="295" w:lineRule="exact"/>
        <w:ind w:left="-567"/>
        <w:jc w:val="center"/>
        <w:outlineLvl w:val="0"/>
        <w:rPr>
          <w:i/>
          <w:iCs/>
          <w:sz w:val="22"/>
          <w:szCs w:val="22"/>
        </w:rPr>
      </w:pPr>
    </w:p>
    <w:p w:rsidR="00337462" w:rsidRDefault="00337462" w:rsidP="00337462">
      <w:pPr>
        <w:shd w:val="clear" w:color="auto" w:fill="FFFFFF"/>
        <w:spacing w:line="295" w:lineRule="exact"/>
        <w:ind w:left="4255" w:hanging="4255"/>
        <w:jc w:val="center"/>
        <w:outlineLvl w:val="0"/>
        <w:rPr>
          <w:i/>
          <w:iCs/>
          <w:sz w:val="22"/>
          <w:szCs w:val="22"/>
        </w:rPr>
      </w:pPr>
      <w:bookmarkStart w:id="0" w:name="_GoBack"/>
      <w:bookmarkEnd w:id="0"/>
      <w:r w:rsidRPr="00DE74DB">
        <w:rPr>
          <w:i/>
          <w:iCs/>
          <w:sz w:val="22"/>
          <w:szCs w:val="22"/>
        </w:rPr>
        <w:lastRenderedPageBreak/>
        <w:t>Приложение Б</w:t>
      </w:r>
    </w:p>
    <w:p w:rsidR="006179A1" w:rsidRPr="00DE74DB" w:rsidRDefault="006179A1" w:rsidP="00E35193">
      <w:pPr>
        <w:shd w:val="clear" w:color="auto" w:fill="FFFFFF"/>
        <w:ind w:left="4255" w:hanging="4255"/>
        <w:jc w:val="center"/>
        <w:outlineLvl w:val="0"/>
        <w:rPr>
          <w:i/>
          <w:iCs/>
          <w:sz w:val="22"/>
          <w:szCs w:val="22"/>
        </w:rPr>
      </w:pPr>
    </w:p>
    <w:p w:rsidR="00337462" w:rsidRDefault="00337462" w:rsidP="00E35193">
      <w:pPr>
        <w:pStyle w:val="20"/>
        <w:spacing w:after="0" w:line="240" w:lineRule="auto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Красноярского края</w:t>
      </w:r>
    </w:p>
    <w:p w:rsidR="00337462" w:rsidRDefault="00337462" w:rsidP="00E35193">
      <w:pPr>
        <w:pStyle w:val="20"/>
        <w:spacing w:after="0"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337462" w:rsidRDefault="00337462" w:rsidP="00E35193">
      <w:pPr>
        <w:pStyle w:val="20"/>
        <w:spacing w:after="0"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«Минусинский сельскохозяйственный колледж»</w:t>
      </w:r>
    </w:p>
    <w:p w:rsidR="00337462" w:rsidRDefault="00337462" w:rsidP="00337462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 xml:space="preserve">       УТВЕРЖДАЮ:</w:t>
      </w:r>
    </w:p>
    <w:p w:rsidR="00337462" w:rsidRDefault="00337462" w:rsidP="00337462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Заместитель  директора по УР</w:t>
      </w:r>
    </w:p>
    <w:p w:rsidR="00337462" w:rsidRDefault="00337462" w:rsidP="00337462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_____________И.В.Гуменко</w:t>
      </w:r>
    </w:p>
    <w:p w:rsidR="00337462" w:rsidRDefault="00337462" w:rsidP="00337462">
      <w:pPr>
        <w:pStyle w:val="20"/>
        <w:spacing w:line="240" w:lineRule="auto"/>
        <w:ind w:left="-426" w:firstLine="5955"/>
        <w:rPr>
          <w:sz w:val="22"/>
          <w:szCs w:val="22"/>
        </w:rPr>
      </w:pPr>
      <w:r>
        <w:rPr>
          <w:sz w:val="22"/>
          <w:szCs w:val="22"/>
        </w:rPr>
        <w:t>«_____»___________</w:t>
      </w:r>
      <w:r>
        <w:rPr>
          <w:sz w:val="22"/>
          <w:szCs w:val="22"/>
          <w:u w:val="single"/>
        </w:rPr>
        <w:t>20</w:t>
      </w:r>
      <w:r w:rsidR="00A24E3E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>г.</w:t>
      </w:r>
    </w:p>
    <w:p w:rsidR="00337462" w:rsidRDefault="00337462" w:rsidP="00337462">
      <w:pPr>
        <w:pStyle w:val="20"/>
        <w:spacing w:line="240" w:lineRule="auto"/>
        <w:ind w:left="-426" w:firstLine="4680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hanging="540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hanging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 А Д А Н И Е</w:t>
      </w:r>
    </w:p>
    <w:p w:rsidR="00337462" w:rsidRDefault="00337462" w:rsidP="00337462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на выполнение дипломного проекта</w:t>
      </w:r>
    </w:p>
    <w:p w:rsidR="00337462" w:rsidRDefault="00337462" w:rsidP="00337462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hanging="540"/>
        <w:jc w:val="center"/>
        <w:rPr>
          <w:sz w:val="22"/>
          <w:szCs w:val="22"/>
        </w:rPr>
      </w:pPr>
    </w:p>
    <w:p w:rsidR="00337462" w:rsidRDefault="00337462" w:rsidP="00337462">
      <w:pPr>
        <w:shd w:val="clear" w:color="auto" w:fill="FFFFFF"/>
        <w:autoSpaceDE w:val="0"/>
        <w:autoSpaceDN w:val="0"/>
        <w:adjustRightInd w:val="0"/>
        <w:ind w:left="-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Студент  ____________________________________ 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337462" w:rsidRDefault="00337462" w:rsidP="00337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>Специальность   ____________________________________________________</w:t>
      </w:r>
    </w:p>
    <w:p w:rsidR="00337462" w:rsidRDefault="00337462" w:rsidP="00337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</w:p>
    <w:p w:rsidR="00337462" w:rsidRDefault="00337462" w:rsidP="00337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Группа_______________________________________________________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Руководитель________________________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                                                       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Краевое государственное бюджетное профессиональное образовательное учреждение </w:t>
      </w:r>
    </w:p>
    <w:p w:rsidR="00337462" w:rsidRDefault="00337462" w:rsidP="00337462">
      <w:pPr>
        <w:pStyle w:val="20"/>
        <w:spacing w:line="240" w:lineRule="auto"/>
        <w:ind w:left="-426" w:right="-42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«Минусинский сельскохозяйственный колледж», преподавательспециальных дисциплин</w:t>
      </w:r>
      <w:r>
        <w:rPr>
          <w:sz w:val="22"/>
          <w:szCs w:val="22"/>
        </w:rPr>
        <w:t>_________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(место работы, должность, ученое звание, степень)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Тема __________________________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утверждена  приказом № _____от  «_</w:t>
      </w:r>
      <w:r>
        <w:rPr>
          <w:sz w:val="22"/>
          <w:szCs w:val="22"/>
          <w:u w:val="single"/>
        </w:rPr>
        <w:t>__</w:t>
      </w:r>
      <w:r>
        <w:rPr>
          <w:sz w:val="22"/>
          <w:szCs w:val="22"/>
        </w:rPr>
        <w:t>_»_________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  г.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Место прохождения практики____________________________________________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37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Срок сдачи студентом работы «_____»________________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</w:t>
      </w:r>
    </w:p>
    <w:p w:rsidR="00337462" w:rsidRDefault="00337462" w:rsidP="00337462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right="-185" w:hanging="180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right="-185" w:hanging="18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>
        <w:rPr>
          <w:sz w:val="22"/>
          <w:szCs w:val="22"/>
        </w:rPr>
        <w:t>Перечень основной литературы, материалов практики_________________________</w:t>
      </w:r>
    </w:p>
    <w:p w:rsidR="00337462" w:rsidRDefault="00337462" w:rsidP="00337462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462" w:rsidRDefault="00337462" w:rsidP="00337462">
      <w:pPr>
        <w:ind w:left="-426"/>
        <w:rPr>
          <w:sz w:val="22"/>
          <w:szCs w:val="22"/>
          <w:u w:val="single"/>
        </w:rPr>
      </w:pPr>
    </w:p>
    <w:p w:rsidR="00337462" w:rsidRDefault="00337462" w:rsidP="00337462">
      <w:pPr>
        <w:ind w:left="-426"/>
        <w:rPr>
          <w:i/>
          <w:iCs/>
          <w:sz w:val="22"/>
          <w:szCs w:val="22"/>
        </w:rPr>
      </w:pPr>
    </w:p>
    <w:p w:rsidR="00337462" w:rsidRDefault="00337462" w:rsidP="00337462">
      <w:pPr>
        <w:ind w:left="-42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Содержание проекта </w:t>
      </w:r>
    </w:p>
    <w:p w:rsidR="00337462" w:rsidRDefault="00337462" w:rsidP="00337462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>Введение</w:t>
      </w:r>
      <w:r>
        <w:rPr>
          <w:sz w:val="22"/>
          <w:szCs w:val="22"/>
        </w:rPr>
        <w:t>______________________________________________________________________</w:t>
      </w:r>
    </w:p>
    <w:p w:rsidR="00BA197E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337462" w:rsidRDefault="00337462" w:rsidP="00BA197E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Выводы  и  предложения </w:t>
      </w:r>
      <w:r>
        <w:rPr>
          <w:sz w:val="22"/>
          <w:szCs w:val="22"/>
        </w:rPr>
        <w:t xml:space="preserve">_________________________________________________ _______                                                                                                   </w:t>
      </w:r>
    </w:p>
    <w:p w:rsidR="00337462" w:rsidRDefault="00A10CEB" w:rsidP="00BA197E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Список использованной </w:t>
      </w:r>
      <w:r w:rsidR="00337462">
        <w:rPr>
          <w:sz w:val="22"/>
          <w:szCs w:val="22"/>
          <w:u w:val="single"/>
        </w:rPr>
        <w:t>литературы</w:t>
      </w:r>
      <w:r w:rsidR="00337462">
        <w:rPr>
          <w:sz w:val="22"/>
          <w:szCs w:val="22"/>
        </w:rPr>
        <w:t>_____________________________________________</w:t>
      </w:r>
    </w:p>
    <w:p w:rsidR="00337462" w:rsidRDefault="00337462" w:rsidP="00BA197E">
      <w:pPr>
        <w:pStyle w:val="20"/>
        <w:spacing w:line="240" w:lineRule="auto"/>
        <w:ind w:left="-426" w:right="-185" w:firstLine="284"/>
        <w:rPr>
          <w:sz w:val="22"/>
          <w:szCs w:val="22"/>
        </w:rPr>
      </w:pPr>
      <w:r>
        <w:rPr>
          <w:sz w:val="22"/>
          <w:szCs w:val="22"/>
        </w:rPr>
        <w:t>Приложения____________________________________________________________________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b/>
          <w:bCs/>
          <w:sz w:val="22"/>
          <w:szCs w:val="22"/>
          <w:u w:val="single"/>
        </w:rPr>
      </w:pP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Перечень графического материала_______________________________________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>
        <w:rPr>
          <w:sz w:val="22"/>
          <w:szCs w:val="22"/>
        </w:rPr>
        <w:t>___________________________________________ 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>
        <w:rPr>
          <w:sz w:val="22"/>
          <w:szCs w:val="22"/>
        </w:rPr>
        <w:t>________________________________________________________________________________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  <w:u w:val="single"/>
        </w:rPr>
      </w:pP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Руководитель       ___________________                 __________________________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                                        (Фамилия И.О.)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>Задание получил «____»___________</w:t>
      </w:r>
      <w:r>
        <w:rPr>
          <w:sz w:val="22"/>
          <w:szCs w:val="22"/>
          <w:u w:val="single"/>
        </w:rPr>
        <w:t>201</w:t>
      </w:r>
      <w:r>
        <w:rPr>
          <w:sz w:val="22"/>
          <w:szCs w:val="22"/>
        </w:rPr>
        <w:t>_г.   _______________________</w:t>
      </w:r>
    </w:p>
    <w:p w:rsidR="00337462" w:rsidRDefault="00337462" w:rsidP="00337462">
      <w:pPr>
        <w:pStyle w:val="20"/>
        <w:spacing w:line="240" w:lineRule="auto"/>
        <w:ind w:left="-426" w:right="-185"/>
        <w:rPr>
          <w:sz w:val="22"/>
          <w:szCs w:val="22"/>
        </w:rPr>
      </w:pPr>
      <w:r>
        <w:rPr>
          <w:sz w:val="22"/>
          <w:szCs w:val="22"/>
        </w:rPr>
        <w:t xml:space="preserve"> (подпись студента)</w:t>
      </w:r>
    </w:p>
    <w:p w:rsidR="00337462" w:rsidRDefault="00337462" w:rsidP="00337462">
      <w:pPr>
        <w:shd w:val="clear" w:color="auto" w:fill="FFFFFF"/>
        <w:spacing w:line="295" w:lineRule="exact"/>
        <w:jc w:val="right"/>
        <w:outlineLvl w:val="0"/>
        <w:rPr>
          <w:i/>
          <w:iCs/>
          <w:sz w:val="22"/>
          <w:szCs w:val="22"/>
        </w:rPr>
      </w:pPr>
    </w:p>
    <w:p w:rsidR="00337462" w:rsidRDefault="00337462" w:rsidP="00337462">
      <w:pPr>
        <w:ind w:left="-142" w:firstLine="567"/>
        <w:jc w:val="both"/>
        <w:rPr>
          <w:sz w:val="22"/>
          <w:szCs w:val="22"/>
        </w:rPr>
      </w:pPr>
    </w:p>
    <w:p w:rsidR="00337462" w:rsidRDefault="00337462" w:rsidP="00337462">
      <w:pPr>
        <w:ind w:left="-142" w:firstLine="567"/>
        <w:jc w:val="both"/>
        <w:rPr>
          <w:sz w:val="22"/>
          <w:szCs w:val="22"/>
        </w:rPr>
      </w:pPr>
    </w:p>
    <w:p w:rsidR="00337462" w:rsidRDefault="00337462" w:rsidP="00337462">
      <w:pPr>
        <w:ind w:left="-142" w:firstLine="567"/>
        <w:jc w:val="both"/>
        <w:rPr>
          <w:sz w:val="22"/>
          <w:szCs w:val="22"/>
        </w:rPr>
      </w:pPr>
    </w:p>
    <w:p w:rsidR="00337462" w:rsidRDefault="00337462" w:rsidP="00337462">
      <w:pPr>
        <w:ind w:left="-142" w:firstLine="567"/>
        <w:jc w:val="both"/>
        <w:rPr>
          <w:sz w:val="22"/>
          <w:szCs w:val="22"/>
        </w:rPr>
      </w:pPr>
    </w:p>
    <w:p w:rsidR="00337462" w:rsidRDefault="00337462" w:rsidP="00337462">
      <w:pPr>
        <w:ind w:left="-142" w:firstLine="567"/>
        <w:jc w:val="both"/>
        <w:rPr>
          <w:sz w:val="22"/>
          <w:szCs w:val="22"/>
        </w:rPr>
      </w:pPr>
    </w:p>
    <w:p w:rsidR="002674ED" w:rsidRDefault="002674ED" w:rsidP="00EA3720">
      <w:pPr>
        <w:ind w:left="-142" w:firstLine="567"/>
        <w:jc w:val="both"/>
        <w:rPr>
          <w:sz w:val="22"/>
          <w:szCs w:val="22"/>
        </w:rPr>
      </w:pPr>
    </w:p>
    <w:p w:rsidR="00337462" w:rsidRDefault="00337462" w:rsidP="00EA3720">
      <w:pPr>
        <w:ind w:left="-142" w:firstLine="567"/>
        <w:jc w:val="both"/>
        <w:rPr>
          <w:sz w:val="22"/>
          <w:szCs w:val="22"/>
        </w:rPr>
      </w:pPr>
    </w:p>
    <w:p w:rsidR="00337462" w:rsidRDefault="00337462" w:rsidP="00EA3720">
      <w:pPr>
        <w:ind w:left="-142" w:firstLine="567"/>
        <w:jc w:val="both"/>
        <w:rPr>
          <w:sz w:val="22"/>
          <w:szCs w:val="22"/>
        </w:rPr>
      </w:pPr>
    </w:p>
    <w:p w:rsidR="00337462" w:rsidRDefault="00337462" w:rsidP="00EA3720">
      <w:pPr>
        <w:ind w:left="-142" w:firstLine="567"/>
        <w:jc w:val="both"/>
        <w:rPr>
          <w:sz w:val="22"/>
          <w:szCs w:val="22"/>
        </w:rPr>
      </w:pPr>
    </w:p>
    <w:p w:rsidR="00A10CEB" w:rsidRDefault="00A10CEB" w:rsidP="00EA3720">
      <w:pPr>
        <w:ind w:left="-142" w:firstLine="567"/>
        <w:jc w:val="both"/>
        <w:rPr>
          <w:sz w:val="22"/>
          <w:szCs w:val="22"/>
        </w:rPr>
      </w:pPr>
    </w:p>
    <w:p w:rsidR="006179A1" w:rsidRPr="00DE74DB" w:rsidRDefault="006179A1" w:rsidP="006179A1">
      <w:pPr>
        <w:shd w:val="clear" w:color="auto" w:fill="FFFFFF"/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В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b/>
          <w:bCs/>
          <w:sz w:val="22"/>
          <w:szCs w:val="22"/>
        </w:rPr>
      </w:pP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center"/>
        <w:rPr>
          <w:b/>
          <w:bCs/>
          <w:sz w:val="22"/>
          <w:szCs w:val="22"/>
        </w:rPr>
      </w:pPr>
      <w:r w:rsidRPr="003070B2">
        <w:rPr>
          <w:b/>
          <w:bCs/>
          <w:sz w:val="22"/>
          <w:szCs w:val="22"/>
        </w:rPr>
        <w:t>Требования к оформлению текста пояснительной записки ВКР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center"/>
        <w:rPr>
          <w:b/>
          <w:bCs/>
          <w:sz w:val="22"/>
          <w:szCs w:val="22"/>
        </w:rPr>
      </w:pP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1. Пояснительная записка выполняется в соответствии с заданием ВКР и ГОСТ 2.105-95 «ЕСКД. Общие требования к текстовым документам».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2. Пояснительные записки дипломных проектов представляют на белой бумаге формата А4, с рамкой и основной надписью для первого и последующих листов текстовых документов.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  <w:highlight w:val="yellow"/>
        </w:rPr>
      </w:pPr>
      <w:r w:rsidRPr="003070B2">
        <w:rPr>
          <w:sz w:val="22"/>
          <w:szCs w:val="22"/>
        </w:rPr>
        <w:t xml:space="preserve">Все материалы в пояснительной записке помещаются только на одной стороне листа (исключение – бланк задания). </w:t>
      </w:r>
    </w:p>
    <w:p w:rsidR="006179A1" w:rsidRPr="003070B2" w:rsidRDefault="006179A1" w:rsidP="006179A1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Текст пояснительной записки должен быть написан с использованием компьютера. Требуется установить следующие настройки: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шрифта:</w:t>
      </w:r>
    </w:p>
    <w:p w:rsidR="006179A1" w:rsidRPr="003070B2" w:rsidRDefault="006179A1" w:rsidP="006179A1">
      <w:pPr>
        <w:numPr>
          <w:ilvl w:val="0"/>
          <w:numId w:val="14"/>
        </w:num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шрифт – </w:t>
      </w:r>
      <w:r w:rsidRPr="003070B2">
        <w:rPr>
          <w:b/>
          <w:bCs/>
          <w:sz w:val="22"/>
          <w:szCs w:val="22"/>
          <w:lang w:val="en-US"/>
        </w:rPr>
        <w:t>Times New Roman</w:t>
      </w:r>
      <w:r w:rsidRPr="003070B2">
        <w:rPr>
          <w:b/>
          <w:bCs/>
          <w:sz w:val="22"/>
          <w:szCs w:val="22"/>
        </w:rPr>
        <w:t>;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  <w:gridCol w:w="5083"/>
      </w:tblGrid>
      <w:tr w:rsidR="006179A1" w:rsidRPr="003070B2" w:rsidTr="00194147">
        <w:tc>
          <w:tcPr>
            <w:tcW w:w="3960" w:type="dxa"/>
          </w:tcPr>
          <w:p w:rsidR="006179A1" w:rsidRPr="003070B2" w:rsidRDefault="006179A1" w:rsidP="006179A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18;</w:t>
            </w:r>
          </w:p>
          <w:p w:rsidR="006179A1" w:rsidRPr="003070B2" w:rsidRDefault="006179A1" w:rsidP="006179A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разделов</w:t>
            </w:r>
          </w:p>
        </w:tc>
      </w:tr>
      <w:tr w:rsidR="006179A1" w:rsidRPr="003070B2" w:rsidTr="00194147">
        <w:tc>
          <w:tcPr>
            <w:tcW w:w="3960" w:type="dxa"/>
          </w:tcPr>
          <w:p w:rsidR="006179A1" w:rsidRPr="003070B2" w:rsidRDefault="006179A1" w:rsidP="006179A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>16;</w:t>
            </w:r>
          </w:p>
          <w:p w:rsidR="006179A1" w:rsidRPr="003070B2" w:rsidRDefault="006179A1" w:rsidP="006179A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 xml:space="preserve">Обычный                              </w:t>
            </w:r>
          </w:p>
        </w:tc>
        <w:tc>
          <w:tcPr>
            <w:tcW w:w="5143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noProof/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наименования подразделов</w:t>
            </w:r>
          </w:p>
        </w:tc>
      </w:tr>
      <w:tr w:rsidR="006179A1" w:rsidRPr="003070B2" w:rsidTr="00194147">
        <w:tc>
          <w:tcPr>
            <w:tcW w:w="3960" w:type="dxa"/>
          </w:tcPr>
          <w:p w:rsidR="006179A1" w:rsidRPr="003070B2" w:rsidRDefault="006179A1" w:rsidP="006179A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размер – </w:t>
            </w:r>
            <w:r w:rsidRPr="003070B2">
              <w:rPr>
                <w:b/>
                <w:bCs/>
                <w:sz w:val="22"/>
                <w:szCs w:val="22"/>
              </w:rPr>
              <w:t xml:space="preserve">14;  </w:t>
            </w:r>
          </w:p>
          <w:p w:rsidR="006179A1" w:rsidRPr="003070B2" w:rsidRDefault="006179A1" w:rsidP="006179A1">
            <w:pPr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 xml:space="preserve">начертание – </w:t>
            </w:r>
            <w:r w:rsidRPr="003070B2">
              <w:rPr>
                <w:b/>
                <w:bCs/>
                <w:sz w:val="22"/>
                <w:szCs w:val="22"/>
              </w:rPr>
              <w:t>Обычный</w:t>
            </w:r>
          </w:p>
        </w:tc>
        <w:tc>
          <w:tcPr>
            <w:tcW w:w="5143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sz w:val="22"/>
                <w:szCs w:val="22"/>
              </w:rPr>
            </w:pPr>
            <w:r w:rsidRPr="003070B2">
              <w:rPr>
                <w:sz w:val="22"/>
                <w:szCs w:val="22"/>
              </w:rPr>
              <w:t>для остальных слов</w:t>
            </w:r>
          </w:p>
        </w:tc>
      </w:tr>
    </w:tbl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Параметры абзаца:</w:t>
      </w:r>
    </w:p>
    <w:p w:rsidR="006179A1" w:rsidRPr="003070B2" w:rsidRDefault="006179A1" w:rsidP="006179A1">
      <w:pPr>
        <w:numPr>
          <w:ilvl w:val="0"/>
          <w:numId w:val="15"/>
        </w:num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   выравнивание – </w:t>
      </w:r>
      <w:r w:rsidRPr="003070B2">
        <w:rPr>
          <w:b/>
          <w:bCs/>
          <w:sz w:val="22"/>
          <w:szCs w:val="22"/>
        </w:rPr>
        <w:t xml:space="preserve">По центру </w:t>
      </w:r>
      <w:r w:rsidRPr="003070B2">
        <w:rPr>
          <w:sz w:val="22"/>
          <w:szCs w:val="22"/>
        </w:rPr>
        <w:t>(для наименования министерства, учебного заведения, наименования работы, года, для заголовков «Содержание»,   «Список использованной литературы», «Приложения»)</w:t>
      </w:r>
      <w:r w:rsidRPr="003070B2">
        <w:rPr>
          <w:b/>
          <w:bCs/>
          <w:sz w:val="22"/>
          <w:szCs w:val="22"/>
        </w:rPr>
        <w:t>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left" w:pos="426"/>
          <w:tab w:val="num" w:pos="900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выравнивание</w:t>
      </w:r>
      <w:r w:rsidRPr="003070B2">
        <w:rPr>
          <w:b/>
          <w:bCs/>
          <w:sz w:val="22"/>
          <w:szCs w:val="22"/>
        </w:rPr>
        <w:t xml:space="preserve">  - По ширине</w:t>
      </w:r>
      <w:r w:rsidRPr="003070B2">
        <w:rPr>
          <w:sz w:val="22"/>
          <w:szCs w:val="22"/>
        </w:rPr>
        <w:t xml:space="preserve"> (для остальных строк);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left" w:pos="426"/>
          <w:tab w:val="num" w:pos="900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 первая строка (красная строка) – </w:t>
      </w:r>
      <w:r w:rsidRPr="003070B2">
        <w:rPr>
          <w:b/>
          <w:bCs/>
          <w:sz w:val="22"/>
          <w:szCs w:val="22"/>
        </w:rPr>
        <w:t>10</w:t>
      </w:r>
      <w:r w:rsidRPr="003070B2">
        <w:rPr>
          <w:sz w:val="22"/>
          <w:szCs w:val="22"/>
        </w:rPr>
        <w:t xml:space="preserve"> мм;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left" w:pos="426"/>
          <w:tab w:val="num" w:pos="900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отступы слева и справа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left" w:pos="426"/>
          <w:tab w:val="num" w:pos="900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межстрочный интервал – </w:t>
      </w:r>
      <w:r w:rsidRPr="003070B2">
        <w:rPr>
          <w:b/>
          <w:bCs/>
          <w:sz w:val="22"/>
          <w:szCs w:val="22"/>
        </w:rPr>
        <w:t>Полуторный;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left" w:pos="426"/>
          <w:tab w:val="num" w:pos="900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интервалы перед и после абзацев – </w:t>
      </w:r>
      <w:r w:rsidRPr="003070B2">
        <w:rPr>
          <w:b/>
          <w:bCs/>
          <w:sz w:val="22"/>
          <w:szCs w:val="22"/>
        </w:rPr>
        <w:t>0</w:t>
      </w:r>
      <w:r w:rsidRPr="003070B2">
        <w:rPr>
          <w:sz w:val="22"/>
          <w:szCs w:val="22"/>
        </w:rPr>
        <w:t xml:space="preserve"> (т.е. отсутствуют);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clear" w:pos="1440"/>
          <w:tab w:val="num" w:pos="0"/>
          <w:tab w:val="left" w:pos="426"/>
          <w:tab w:val="num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</w:t>
      </w:r>
      <w:r w:rsidRPr="003070B2">
        <w:rPr>
          <w:b/>
          <w:bCs/>
          <w:sz w:val="22"/>
          <w:szCs w:val="22"/>
        </w:rPr>
        <w:t xml:space="preserve">между заголовками раздела и подраздела - 2 </w:t>
      </w:r>
      <w:r w:rsidRPr="003070B2">
        <w:rPr>
          <w:sz w:val="22"/>
          <w:szCs w:val="22"/>
        </w:rPr>
        <w:t>межстрочных интервала;</w:t>
      </w:r>
    </w:p>
    <w:p w:rsidR="006179A1" w:rsidRPr="003070B2" w:rsidRDefault="006179A1" w:rsidP="006179A1">
      <w:pPr>
        <w:numPr>
          <w:ilvl w:val="0"/>
          <w:numId w:val="16"/>
        </w:numPr>
        <w:tabs>
          <w:tab w:val="clear" w:pos="1440"/>
          <w:tab w:val="num" w:pos="-142"/>
          <w:tab w:val="left" w:pos="426"/>
          <w:tab w:val="num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расстояние  </w:t>
      </w:r>
      <w:r w:rsidRPr="003070B2">
        <w:rPr>
          <w:b/>
          <w:bCs/>
          <w:sz w:val="22"/>
          <w:szCs w:val="22"/>
        </w:rPr>
        <w:t>между  заголовком подраздела и текстом – Полуторный</w:t>
      </w:r>
      <w:r w:rsidRPr="003070B2">
        <w:rPr>
          <w:sz w:val="22"/>
          <w:szCs w:val="22"/>
        </w:rPr>
        <w:t>.</w:t>
      </w:r>
    </w:p>
    <w:p w:rsidR="006179A1" w:rsidRPr="003070B2" w:rsidRDefault="006179A1" w:rsidP="006179A1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Каждый раздел документа рекомендуется начинать с нового листа (страницы).</w:t>
      </w:r>
    </w:p>
    <w:p w:rsidR="006179A1" w:rsidRPr="003070B2" w:rsidRDefault="006179A1" w:rsidP="006179A1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абзацевого отступа. Номера подразделов в пределах каждого раздела образуются из номеров раздела и подраздела, разделенных точкой. В конце номера подраздела точка не ставится.</w:t>
      </w:r>
    </w:p>
    <w:p w:rsidR="006179A1" w:rsidRPr="003070B2" w:rsidRDefault="006179A1" w:rsidP="006179A1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Нумерация страниц пояснительной записки начинается с титульного листа и является сквозной, включая приложения. На титульном листе номер не проставляется. Страницы нумеруются в основной надписи.</w:t>
      </w:r>
    </w:p>
    <w:p w:rsidR="006179A1" w:rsidRPr="003070B2" w:rsidRDefault="006179A1" w:rsidP="006179A1">
      <w:pPr>
        <w:numPr>
          <w:ilvl w:val="0"/>
          <w:numId w:val="13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Точки в конце заголовков не ставятся.</w:t>
      </w:r>
    </w:p>
    <w:p w:rsidR="006179A1" w:rsidRPr="003070B2" w:rsidRDefault="006179A1" w:rsidP="006179A1">
      <w:pPr>
        <w:numPr>
          <w:ilvl w:val="0"/>
          <w:numId w:val="13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Знаки переносов в заголовках не допускаются.</w:t>
      </w:r>
    </w:p>
    <w:p w:rsidR="006179A1" w:rsidRPr="003070B2" w:rsidRDefault="006179A1" w:rsidP="006179A1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Каждая новая мысль в тексте должна начинаться с нового абзаца.</w:t>
      </w:r>
    </w:p>
    <w:p w:rsidR="006179A1" w:rsidRPr="003070B2" w:rsidRDefault="006179A1" w:rsidP="006179A1">
      <w:pPr>
        <w:numPr>
          <w:ilvl w:val="0"/>
          <w:numId w:val="13"/>
        </w:num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 w:rsidRPr="003070B2">
        <w:rPr>
          <w:color w:val="000000"/>
          <w:sz w:val="22"/>
          <w:szCs w:val="22"/>
        </w:rPr>
        <w:t>В.А. Колоней, В.П. Симонов,С.Е. Шишов и др.</w:t>
      </w:r>
      <w:r w:rsidRPr="003070B2">
        <w:rPr>
          <w:sz w:val="22"/>
          <w:szCs w:val="22"/>
        </w:rPr>
        <w:t>).</w:t>
      </w:r>
    </w:p>
    <w:p w:rsidR="006179A1" w:rsidRPr="003070B2" w:rsidRDefault="006179A1" w:rsidP="006179A1">
      <w:pPr>
        <w:numPr>
          <w:ilvl w:val="0"/>
          <w:numId w:val="13"/>
        </w:num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pacing w:val="-2"/>
          <w:sz w:val="22"/>
          <w:szCs w:val="22"/>
        </w:rPr>
        <w:t xml:space="preserve">Ссылки на документы в дипломных проектах </w:t>
      </w:r>
      <w:r w:rsidRPr="003070B2">
        <w:rPr>
          <w:spacing w:val="-1"/>
          <w:sz w:val="22"/>
          <w:szCs w:val="22"/>
        </w:rPr>
        <w:t xml:space="preserve">рекомендуется оформлять непосредственно в строке после текста, к которому она относится. </w:t>
      </w:r>
      <w:r w:rsidRPr="003070B2">
        <w:rPr>
          <w:sz w:val="22"/>
          <w:szCs w:val="22"/>
        </w:rPr>
        <w:t>В тексте в квадратных скобках дается указание на номер источника и конкретную страницу (или, при необходимости, несколько страниц), например: [67, с. 82–84].</w:t>
      </w:r>
    </w:p>
    <w:p w:rsidR="006179A1" w:rsidRPr="003070B2" w:rsidRDefault="006179A1" w:rsidP="006179A1">
      <w:pPr>
        <w:numPr>
          <w:ilvl w:val="0"/>
          <w:numId w:val="13"/>
        </w:num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lastRenderedPageBreak/>
        <w:t>В конце пояснительной записки  приводится список литературы, которая была использована при составлении документа. Список литературы и ссылки на него в тексте выполняются в соответствии с ГОСТ 7.1 – 2003 Библиографическое описание источников информации.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Порядок размещения названия книг и других документов должен быть алфавитным. Названия пишут с красной строки, вторую и последующие строки пишут от края левого поля.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Перечень литературы и других документов пишут через 1,5 интервала.</w:t>
      </w:r>
    </w:p>
    <w:p w:rsidR="006179A1" w:rsidRPr="003070B2" w:rsidRDefault="006179A1" w:rsidP="006179A1">
      <w:p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Общие правила оформления списка:</w:t>
      </w:r>
    </w:p>
    <w:p w:rsidR="006179A1" w:rsidRPr="003070B2" w:rsidRDefault="006179A1" w:rsidP="006179A1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др.».</w:t>
      </w:r>
    </w:p>
    <w:p w:rsidR="006179A1" w:rsidRPr="003070B2" w:rsidRDefault="006179A1" w:rsidP="006179A1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Наименование литературы (без сокращения и без кавычек), двоеточие. Под заглавие (также без кавычек), точка, тире.</w:t>
      </w:r>
    </w:p>
    <w:p w:rsidR="006179A1" w:rsidRPr="003070B2" w:rsidRDefault="006179A1" w:rsidP="006179A1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Место издания с прописной буквы. Москва, Ленинград и Санкт-Петербург сокращенно (М., Л., СПб.), точка, двоеточие; а другие города полностью, двоеточие.</w:t>
      </w:r>
    </w:p>
    <w:p w:rsidR="006179A1" w:rsidRPr="003070B2" w:rsidRDefault="006179A1" w:rsidP="006179A1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издательства (без кавычек с прописной буквы), запятая.</w:t>
      </w:r>
    </w:p>
    <w:p w:rsidR="006179A1" w:rsidRPr="003070B2" w:rsidRDefault="006179A1" w:rsidP="006179A1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Год издания (слово год не ставят), точка (тире, если есть указание страниц).</w:t>
      </w:r>
    </w:p>
    <w:p w:rsidR="006179A1" w:rsidRPr="003070B2" w:rsidRDefault="006179A1" w:rsidP="006179A1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Страницы (сокращенно), точка. Например: - 128с.</w:t>
      </w:r>
    </w:p>
    <w:p w:rsidR="006179A1" w:rsidRPr="003070B2" w:rsidRDefault="006179A1" w:rsidP="006179A1">
      <w:pPr>
        <w:numPr>
          <w:ilvl w:val="0"/>
          <w:numId w:val="13"/>
        </w:num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Иллюстрации должны быть выполнены в соответствии с требованиями стандартов ЕСКД и СПДС. </w:t>
      </w:r>
    </w:p>
    <w:p w:rsidR="006179A1" w:rsidRPr="003070B2" w:rsidRDefault="006179A1" w:rsidP="006179A1">
      <w:p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Иллюстрации, именуемые рисунками, должны иметь порядковые номера, если рисунков в тексте документа больше одного. Нумерация ведется арабскими цифрами в пределах раздела, но допускается и  сквозная нумерация иллюстраций в пределах всего документа.  При ссылках на иллюстрации следует писать "... в соответствии с рисунком 1".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Слово "Рисунок" и наименование помещают после пояснительных данных и располагают симметрично под рисунком. 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Пример.</w:t>
      </w:r>
    </w:p>
    <w:p w:rsidR="006179A1" w:rsidRPr="003070B2" w:rsidRDefault="006179A1" w:rsidP="006179A1">
      <w:p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center"/>
        <w:rPr>
          <w:sz w:val="22"/>
          <w:szCs w:val="22"/>
        </w:rPr>
      </w:pPr>
      <w:r w:rsidRPr="003070B2">
        <w:rPr>
          <w:noProof/>
          <w:sz w:val="22"/>
          <w:szCs w:val="22"/>
        </w:rPr>
        <w:drawing>
          <wp:inline distT="0" distB="0" distL="0" distR="0">
            <wp:extent cx="1343025" cy="923330"/>
            <wp:effectExtent l="0" t="0" r="0" b="0"/>
            <wp:docPr id="3" name="Рисунок 17" descr="Отметка уров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тметка уровн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A1" w:rsidRPr="003070B2" w:rsidRDefault="006179A1" w:rsidP="006179A1">
      <w:pPr>
        <w:shd w:val="clear" w:color="auto" w:fill="FFFFFF"/>
        <w:tabs>
          <w:tab w:val="left" w:pos="426"/>
          <w:tab w:val="left" w:pos="900"/>
          <w:tab w:val="left" w:pos="993"/>
        </w:tabs>
        <w:spacing w:line="276" w:lineRule="auto"/>
        <w:ind w:left="-567" w:firstLine="567"/>
        <w:jc w:val="center"/>
        <w:rPr>
          <w:sz w:val="22"/>
          <w:szCs w:val="22"/>
        </w:rPr>
      </w:pPr>
      <w:r w:rsidRPr="003070B2">
        <w:rPr>
          <w:sz w:val="22"/>
          <w:szCs w:val="22"/>
        </w:rPr>
        <w:t>Рисунок 1 – Знак отметки уровня</w:t>
      </w:r>
    </w:p>
    <w:p w:rsidR="006179A1" w:rsidRPr="003070B2" w:rsidRDefault="006179A1" w:rsidP="006179A1">
      <w:pPr>
        <w:shd w:val="clear" w:color="auto" w:fill="FFFFFF"/>
        <w:tabs>
          <w:tab w:val="left" w:pos="426"/>
          <w:tab w:val="left" w:pos="900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14. Таблицы, используемые в тексте, имеют нумерацию и название. 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Таблицы, за исключением таблиц приложений, следует нумеровать арабскими цифрами сквозной нумерацией.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Название таблицы, при его наличии, должно отражать ее содержание, быть точным, кратким. Название следует помещать над таблицей слева без абзацного отступа в одну строку с ее номером через тире.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  <w:sz w:val="22"/>
          <w:szCs w:val="22"/>
        </w:rPr>
      </w:pPr>
      <w:r w:rsidRPr="003070B2">
        <w:rPr>
          <w:color w:val="000000"/>
          <w:sz w:val="22"/>
          <w:szCs w:val="22"/>
        </w:rPr>
        <w:t>Таблица 5 - Коэффициенты первоначального и остаточного разрыхления грунта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685"/>
        <w:gridCol w:w="3119"/>
      </w:tblGrid>
      <w:tr w:rsidR="006179A1" w:rsidRPr="003070B2" w:rsidTr="00C94B55">
        <w:trPr>
          <w:trHeight w:val="345"/>
        </w:trPr>
        <w:tc>
          <w:tcPr>
            <w:tcW w:w="2694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Вид грунта</w:t>
            </w:r>
          </w:p>
        </w:tc>
        <w:tc>
          <w:tcPr>
            <w:tcW w:w="3685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первоначального разрыхления</w:t>
            </w:r>
          </w:p>
        </w:tc>
        <w:tc>
          <w:tcPr>
            <w:tcW w:w="3119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Коэффициент остаточного разрыхления</w:t>
            </w:r>
          </w:p>
        </w:tc>
      </w:tr>
      <w:tr w:rsidR="006179A1" w:rsidRPr="003070B2" w:rsidTr="00C94B55">
        <w:trPr>
          <w:trHeight w:val="183"/>
        </w:trPr>
        <w:tc>
          <w:tcPr>
            <w:tcW w:w="2694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Глина жирная </w:t>
            </w:r>
          </w:p>
        </w:tc>
        <w:tc>
          <w:tcPr>
            <w:tcW w:w="3685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1,24-1,30</w:t>
            </w:r>
          </w:p>
        </w:tc>
        <w:tc>
          <w:tcPr>
            <w:tcW w:w="3119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1,04-1,07</w:t>
            </w:r>
          </w:p>
        </w:tc>
      </w:tr>
      <w:tr w:rsidR="006179A1" w:rsidRPr="003070B2" w:rsidTr="00C94B55">
        <w:trPr>
          <w:trHeight w:val="183"/>
        </w:trPr>
        <w:tc>
          <w:tcPr>
            <w:tcW w:w="2694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both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 xml:space="preserve">Растительный грунт </w:t>
            </w:r>
          </w:p>
        </w:tc>
        <w:tc>
          <w:tcPr>
            <w:tcW w:w="3685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1,20-1,25</w:t>
            </w:r>
          </w:p>
        </w:tc>
        <w:tc>
          <w:tcPr>
            <w:tcW w:w="3119" w:type="dxa"/>
            <w:vAlign w:val="center"/>
          </w:tcPr>
          <w:p w:rsidR="006179A1" w:rsidRPr="003070B2" w:rsidRDefault="006179A1" w:rsidP="006179A1">
            <w:pPr>
              <w:tabs>
                <w:tab w:val="left" w:pos="426"/>
              </w:tabs>
              <w:spacing w:line="276" w:lineRule="auto"/>
              <w:ind w:left="-567" w:firstLine="567"/>
              <w:jc w:val="center"/>
              <w:rPr>
                <w:color w:val="000000"/>
                <w:sz w:val="22"/>
                <w:szCs w:val="22"/>
              </w:rPr>
            </w:pPr>
            <w:r w:rsidRPr="003070B2">
              <w:rPr>
                <w:color w:val="000000"/>
                <w:sz w:val="22"/>
                <w:szCs w:val="22"/>
              </w:rPr>
              <w:t>1,03-1,04</w:t>
            </w:r>
          </w:p>
        </w:tc>
      </w:tr>
    </w:tbl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Все формулы, если их в тексте документа более одной, нумеруют арабскими цифрами в пределах раздела. Номер формулы состоит из номера раздела и порядкового номера формулы, разделенных точкой. Допускается нумерация формул в пределах всего документа. 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165735</wp:posOffset>
            </wp:positionV>
            <wp:extent cx="742315" cy="581025"/>
            <wp:effectExtent l="19050" t="0" r="635" b="0"/>
            <wp:wrapNone/>
            <wp:docPr id="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l="16891" t="24564" r="43614" b="3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0B2">
        <w:rPr>
          <w:sz w:val="22"/>
          <w:szCs w:val="22"/>
        </w:rPr>
        <w:t xml:space="preserve">Номер указывают с правой стороны листа на уровне формулы в круглых скобках, например: 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</w:r>
      <w:r w:rsidRPr="003070B2">
        <w:rPr>
          <w:sz w:val="22"/>
          <w:szCs w:val="22"/>
        </w:rPr>
        <w:tab/>
        <w:t>,         (3.1)</w:t>
      </w:r>
    </w:p>
    <w:p w:rsidR="006179A1" w:rsidRPr="003070B2" w:rsidRDefault="006179A1" w:rsidP="006179A1">
      <w:pPr>
        <w:tabs>
          <w:tab w:val="left" w:pos="426"/>
        </w:tabs>
        <w:spacing w:line="276" w:lineRule="auto"/>
        <w:ind w:left="-567" w:firstLine="567"/>
        <w:jc w:val="both"/>
        <w:rPr>
          <w:sz w:val="22"/>
          <w:szCs w:val="22"/>
        </w:rPr>
      </w:pPr>
    </w:p>
    <w:p w:rsidR="006179A1" w:rsidRPr="003070B2" w:rsidRDefault="006179A1" w:rsidP="006179A1">
      <w:pPr>
        <w:tabs>
          <w:tab w:val="left" w:pos="0"/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где </w:t>
      </w:r>
      <w:r w:rsidRPr="003070B2">
        <w:rPr>
          <w:i/>
          <w:iCs/>
          <w:sz w:val="22"/>
          <w:szCs w:val="22"/>
          <w:lang w:val="en-US"/>
        </w:rPr>
        <w:t>P</w:t>
      </w:r>
      <w:r w:rsidRPr="003070B2">
        <w:rPr>
          <w:i/>
          <w:iCs/>
          <w:sz w:val="22"/>
          <w:szCs w:val="22"/>
        </w:rPr>
        <w:t xml:space="preserve"> – </w:t>
      </w:r>
      <w:r w:rsidRPr="003070B2">
        <w:rPr>
          <w:sz w:val="22"/>
          <w:szCs w:val="22"/>
        </w:rPr>
        <w:t xml:space="preserve">мощность, Вт; </w:t>
      </w:r>
    </w:p>
    <w:p w:rsidR="006179A1" w:rsidRPr="003070B2" w:rsidRDefault="006179A1" w:rsidP="00C94B55">
      <w:pPr>
        <w:tabs>
          <w:tab w:val="left" w:pos="0"/>
          <w:tab w:val="left" w:pos="426"/>
          <w:tab w:val="left" w:pos="993"/>
        </w:tabs>
        <w:spacing w:line="276" w:lineRule="auto"/>
        <w:ind w:left="-567" w:firstLine="993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W</w:t>
      </w:r>
      <w:r w:rsidRPr="003070B2">
        <w:rPr>
          <w:sz w:val="22"/>
          <w:szCs w:val="22"/>
        </w:rPr>
        <w:t xml:space="preserve"> – работа, Дж; </w:t>
      </w:r>
    </w:p>
    <w:p w:rsidR="006179A1" w:rsidRPr="003070B2" w:rsidRDefault="006179A1" w:rsidP="00C94B55">
      <w:pPr>
        <w:tabs>
          <w:tab w:val="left" w:pos="0"/>
          <w:tab w:val="left" w:pos="426"/>
          <w:tab w:val="left" w:pos="993"/>
        </w:tabs>
        <w:spacing w:line="276" w:lineRule="auto"/>
        <w:ind w:left="-567" w:firstLine="993"/>
        <w:jc w:val="both"/>
        <w:rPr>
          <w:sz w:val="22"/>
          <w:szCs w:val="22"/>
        </w:rPr>
      </w:pPr>
      <w:r w:rsidRPr="003070B2">
        <w:rPr>
          <w:i/>
          <w:iCs/>
          <w:sz w:val="22"/>
          <w:szCs w:val="22"/>
          <w:lang w:val="en-US"/>
        </w:rPr>
        <w:t>t</w:t>
      </w:r>
      <w:r w:rsidRPr="003070B2">
        <w:rPr>
          <w:sz w:val="22"/>
          <w:szCs w:val="22"/>
        </w:rPr>
        <w:t xml:space="preserve"> – время совершения работы, с.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0"/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Иллюстрационный материал, таблицы, фотографии, текст вспомогательного характера,  могут быть оформлены в виде приложений. Приложения оформляются как продолжение документа на последующих его листах. Каждое приложение должно начинаться с нового листа, иметь тематический заголовок (при необходимости), который записывают симметрично относительно текста с прописной буквы отдельной строкой. </w:t>
      </w:r>
    </w:p>
    <w:p w:rsidR="006179A1" w:rsidRPr="003070B2" w:rsidRDefault="006179A1" w:rsidP="006179A1">
      <w:pPr>
        <w:tabs>
          <w:tab w:val="left" w:pos="0"/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6179A1" w:rsidRPr="003070B2" w:rsidRDefault="006179A1" w:rsidP="006179A1">
      <w:pPr>
        <w:tabs>
          <w:tab w:val="left" w:pos="0"/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 В тексте документа не допускается:</w:t>
      </w:r>
    </w:p>
    <w:p w:rsidR="006179A1" w:rsidRPr="003070B2" w:rsidRDefault="006179A1" w:rsidP="006179A1">
      <w:pPr>
        <w:numPr>
          <w:ilvl w:val="0"/>
          <w:numId w:val="19"/>
        </w:numPr>
        <w:tabs>
          <w:tab w:val="left" w:pos="426"/>
          <w:tab w:val="left" w:pos="851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применять индексы стандартов (ГОСТ, СТ СЭВ, ОСТ, СПДС и др.) без регистрационного номера;</w:t>
      </w:r>
    </w:p>
    <w:p w:rsidR="006179A1" w:rsidRPr="003070B2" w:rsidRDefault="006179A1" w:rsidP="006179A1">
      <w:pPr>
        <w:numPr>
          <w:ilvl w:val="0"/>
          <w:numId w:val="19"/>
        </w:numPr>
        <w:tabs>
          <w:tab w:val="left" w:pos="426"/>
          <w:tab w:val="left" w:pos="851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сокращать слова в тексте (исключение составляют общепринятые в русском языке и установленные соответствующими государственными стандартами сокращения).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Условные буквенные обозначения величин, а также условные графические обозначения должны соответствовать обозначениям, установленным государственными стандартами. В тексте перед обозначением дают его пояснение, например: «Временное сопротивление разрыву Ơ</w:t>
      </w:r>
      <w:r w:rsidRPr="003070B2">
        <w:rPr>
          <w:sz w:val="22"/>
          <w:szCs w:val="22"/>
          <w:vertAlign w:val="subscript"/>
        </w:rPr>
        <w:t>В</w:t>
      </w:r>
      <w:r w:rsidRPr="003070B2">
        <w:rPr>
          <w:sz w:val="22"/>
          <w:szCs w:val="22"/>
        </w:rPr>
        <w:t>».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Не допускается применять в тексте без числовых значений математические знаки: ≤, ≥, ≠, а также знаки: №, %.</w:t>
      </w:r>
    </w:p>
    <w:p w:rsidR="006179A1" w:rsidRPr="003070B2" w:rsidRDefault="006179A1" w:rsidP="006179A1">
      <w:p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Математический знак минус ( - ) перед отрицательными значениями величин не ставят, а пишут слово «минус».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В тексте документа числа с размерностью следует писать цифрами, а без размерности – словами, например: «Зазор – не более 2 мм», «Окрасить деталь в два слоя».</w:t>
      </w:r>
    </w:p>
    <w:p w:rsidR="006179A1" w:rsidRPr="003070B2" w:rsidRDefault="006179A1" w:rsidP="006179A1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>Оформление графической части</w:t>
      </w:r>
    </w:p>
    <w:p w:rsidR="006179A1" w:rsidRPr="003070B2" w:rsidRDefault="006179A1" w:rsidP="006179A1">
      <w:p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Графическая часть ВКР выполняется на листах формата А1. При необходимости допускается применение формата А2, А3.  </w:t>
      </w:r>
    </w:p>
    <w:p w:rsidR="006179A1" w:rsidRPr="003070B2" w:rsidRDefault="006179A1" w:rsidP="006179A1">
      <w:pPr>
        <w:tabs>
          <w:tab w:val="left" w:pos="426"/>
          <w:tab w:val="left" w:pos="993"/>
          <w:tab w:val="left" w:pos="1134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Форма, размеры, содержание основных надписей для чертежей устанавливается ГОСТ 2.104-2006 ЕСКД. Основные надписи и ГОСТ Р 21.1101-2013СПДС. Основные требования к проектной и рабочей документации. </w:t>
      </w:r>
    </w:p>
    <w:p w:rsidR="006179A1" w:rsidRPr="003070B2" w:rsidRDefault="006179A1" w:rsidP="006179A1">
      <w:pPr>
        <w:tabs>
          <w:tab w:val="left" w:pos="426"/>
          <w:tab w:val="left" w:pos="993"/>
          <w:tab w:val="left" w:pos="1134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Для первого листа текстовых конструкторских документов предусмотрена основная надпись по форме 2 (ГОСТ 2.104-2006). </w:t>
      </w:r>
      <w:r>
        <w:rPr>
          <w:sz w:val="22"/>
          <w:szCs w:val="22"/>
        </w:rPr>
        <w:t xml:space="preserve"> </w:t>
      </w:r>
      <w:r w:rsidRPr="003070B2">
        <w:rPr>
          <w:sz w:val="22"/>
          <w:szCs w:val="22"/>
        </w:rPr>
        <w:t xml:space="preserve">Для последующих листов текстовых конструкторских документов предусмотрена основная надпись по форме 2а (ГОСТ 2.104-2006). </w:t>
      </w:r>
    </w:p>
    <w:p w:rsidR="006179A1" w:rsidRPr="003070B2" w:rsidRDefault="006179A1" w:rsidP="006179A1">
      <w:pPr>
        <w:tabs>
          <w:tab w:val="left" w:pos="426"/>
          <w:tab w:val="left" w:pos="993"/>
          <w:tab w:val="left" w:pos="1134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Основные надписи выполняются сплошными и тонкими основными линиями по ГОСТ 2.303-68 ЕСКД. Линии. </w:t>
      </w:r>
    </w:p>
    <w:p w:rsidR="006179A1" w:rsidRPr="003070B2" w:rsidRDefault="006179A1" w:rsidP="006179A1">
      <w:pPr>
        <w:tabs>
          <w:tab w:val="left" w:pos="426"/>
          <w:tab w:val="left" w:pos="993"/>
          <w:tab w:val="left" w:pos="1134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Располагают основные надписи в правом нижнем углу. </w:t>
      </w:r>
    </w:p>
    <w:p w:rsidR="006179A1" w:rsidRPr="003070B2" w:rsidRDefault="006179A1" w:rsidP="006179A1">
      <w:pPr>
        <w:tabs>
          <w:tab w:val="left" w:pos="426"/>
          <w:tab w:val="left" w:pos="993"/>
          <w:tab w:val="left" w:pos="1134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Формат А4 располагают только вертикально, основная надпись внизу листа. </w:t>
      </w:r>
    </w:p>
    <w:p w:rsidR="006179A1" w:rsidRPr="003070B2" w:rsidRDefault="006179A1" w:rsidP="006179A1">
      <w:pPr>
        <w:tabs>
          <w:tab w:val="left" w:pos="426"/>
          <w:tab w:val="left" w:pos="993"/>
          <w:tab w:val="left" w:pos="1134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sz w:val="22"/>
          <w:szCs w:val="22"/>
        </w:rPr>
        <w:t xml:space="preserve">Спецификация выполняется на отдельных листах формата А4 по ГОСТ 2.106-96 ЕСКД. Текстовые документы. </w:t>
      </w:r>
    </w:p>
    <w:p w:rsidR="006179A1" w:rsidRPr="003070B2" w:rsidRDefault="006179A1" w:rsidP="006179A1">
      <w:pPr>
        <w:tabs>
          <w:tab w:val="left" w:pos="426"/>
          <w:tab w:val="left" w:pos="993"/>
        </w:tabs>
        <w:spacing w:line="276" w:lineRule="auto"/>
        <w:ind w:left="-567" w:firstLine="567"/>
        <w:jc w:val="both"/>
        <w:rPr>
          <w:sz w:val="22"/>
          <w:szCs w:val="22"/>
        </w:rPr>
      </w:pPr>
      <w:r w:rsidRPr="003070B2">
        <w:rPr>
          <w:rFonts w:eastAsia="SimSun"/>
          <w:sz w:val="22"/>
          <w:szCs w:val="22"/>
          <w:lang w:eastAsia="zh-CN"/>
        </w:rPr>
        <w:t xml:space="preserve">К </w:t>
      </w:r>
      <w:r w:rsidRPr="003070B2">
        <w:rPr>
          <w:sz w:val="22"/>
          <w:szCs w:val="22"/>
        </w:rPr>
        <w:t xml:space="preserve">чертежам расположения технологического оборудования и/или трубопроводов, установок (блоков) технологического, санитарно-технического и другого оборудования составляют спецификацию по </w:t>
      </w:r>
      <w:hyperlink r:id="rId13" w:anchor="i1162816" w:tooltip="Форма 7 - Спецификация " w:history="1">
        <w:r w:rsidRPr="003070B2">
          <w:rPr>
            <w:rStyle w:val="afa"/>
            <w:sz w:val="22"/>
            <w:szCs w:val="22"/>
          </w:rPr>
          <w:t>форме 7</w:t>
        </w:r>
      </w:hyperlink>
      <w:r w:rsidRPr="003070B2">
        <w:rPr>
          <w:sz w:val="22"/>
          <w:szCs w:val="22"/>
        </w:rPr>
        <w:t xml:space="preserve"> приложения К  ГОСТ Р21.1101-2013.</w:t>
      </w:r>
    </w:p>
    <w:p w:rsidR="00337462" w:rsidRDefault="00337462" w:rsidP="006179A1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tabs>
          <w:tab w:val="left" w:pos="426"/>
        </w:tabs>
        <w:ind w:left="-567" w:right="454" w:firstLine="567"/>
        <w:jc w:val="center"/>
        <w:rPr>
          <w:sz w:val="22"/>
          <w:szCs w:val="22"/>
        </w:rPr>
      </w:pPr>
    </w:p>
    <w:p w:rsidR="006179A1" w:rsidRPr="00DE74DB" w:rsidRDefault="006179A1" w:rsidP="006179A1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Г</w:t>
      </w:r>
    </w:p>
    <w:p w:rsidR="006179A1" w:rsidRDefault="006179A1" w:rsidP="006179A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6179A1" w:rsidRDefault="006179A1" w:rsidP="006179A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ОТЗЫВ</w:t>
      </w:r>
    </w:p>
    <w:p w:rsidR="006179A1" w:rsidRDefault="006179A1" w:rsidP="006179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руководителя выпускной квалификационной работы</w:t>
      </w:r>
    </w:p>
    <w:p w:rsidR="006179A1" w:rsidRDefault="006179A1" w:rsidP="006179A1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(проект) обучающегося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Тема ВКР____________________________________________________________________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 (а) 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 теме, предложенной обучающимся; по заявке предприятия)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Выполнение и соблюдение графика ВКР (дипломного проектирования)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Степень применения информационных технологий при дипломном проектировании____________________________________________________________________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Творческая активность 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Положительные стороны ВКР</w:t>
      </w:r>
    </w:p>
    <w:p w:rsidR="006179A1" w:rsidRDefault="006179A1" w:rsidP="006179A1">
      <w:pPr>
        <w:autoSpaceDE w:val="0"/>
        <w:autoSpaceDN w:val="0"/>
        <w:adjustRightInd w:val="0"/>
        <w:ind w:left="-567" w:right="42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Замечания к ВКР 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ВКР рекомендована 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(к опубликованию, к внедрению, внедрена, на каком предприятии)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Дополнительная информация для ГЭК</w:t>
      </w:r>
    </w:p>
    <w:p w:rsidR="006179A1" w:rsidRDefault="006179A1" w:rsidP="006179A1">
      <w:pPr>
        <w:autoSpaceDE w:val="0"/>
        <w:autoSpaceDN w:val="0"/>
        <w:adjustRightInd w:val="0"/>
        <w:ind w:left="-567" w:right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Руководитель ВКР_______________ ____________ _________________</w:t>
      </w:r>
    </w:p>
    <w:p w:rsidR="006179A1" w:rsidRDefault="006179A1" w:rsidP="006179A1">
      <w:pPr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(должность) (подпись) (инициалы, фамилия)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Ф.И.О. рецензента: 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Должность: _________________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Место работы: _________________</w:t>
      </w:r>
    </w:p>
    <w:p w:rsidR="006179A1" w:rsidRDefault="006179A1" w:rsidP="006179A1">
      <w:pPr>
        <w:pStyle w:val="af6"/>
        <w:ind w:left="-567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567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2674ED" w:rsidRDefault="002674ED" w:rsidP="008B3594">
      <w:pPr>
        <w:pStyle w:val="af6"/>
        <w:ind w:left="-180" w:right="454" w:firstLine="567"/>
        <w:jc w:val="both"/>
        <w:rPr>
          <w:sz w:val="22"/>
          <w:szCs w:val="22"/>
        </w:rPr>
      </w:pPr>
    </w:p>
    <w:p w:rsidR="006179A1" w:rsidRPr="00DE74DB" w:rsidRDefault="006179A1" w:rsidP="006179A1">
      <w:pPr>
        <w:pStyle w:val="af6"/>
        <w:ind w:left="-567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Д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b/>
          <w:bCs/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both"/>
        <w:rPr>
          <w:b/>
          <w:bCs/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РЕЦЕНЗИЯ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выпускную квалификационную работу обучающегося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(Ф.И.О. обучающегося)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Специальности </w:t>
      </w:r>
      <w:r>
        <w:rPr>
          <w:bCs/>
          <w:sz w:val="22"/>
          <w:szCs w:val="22"/>
        </w:rPr>
        <w:t>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 рецензию представлены:</w:t>
      </w:r>
    </w:p>
    <w:p w:rsidR="006179A1" w:rsidRDefault="006179A1" w:rsidP="006179A1">
      <w:pPr>
        <w:numPr>
          <w:ilvl w:val="0"/>
          <w:numId w:val="26"/>
        </w:num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расчетно-пояснительная записка на ___________ страницах;</w:t>
      </w:r>
    </w:p>
    <w:p w:rsidR="006179A1" w:rsidRDefault="006179A1" w:rsidP="006179A1">
      <w:pPr>
        <w:numPr>
          <w:ilvl w:val="0"/>
          <w:numId w:val="26"/>
        </w:num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комплект документов на ___________ страницах;</w:t>
      </w:r>
    </w:p>
    <w:p w:rsidR="006179A1" w:rsidRDefault="006179A1" w:rsidP="006179A1">
      <w:pPr>
        <w:numPr>
          <w:ilvl w:val="0"/>
          <w:numId w:val="26"/>
        </w:num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графическая часть на ___________ листах формата А1.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Соответствие работы заданию</w:t>
      </w:r>
    </w:p>
    <w:p w:rsidR="006179A1" w:rsidRDefault="006179A1" w:rsidP="006179A1">
      <w:pPr>
        <w:autoSpaceDE w:val="0"/>
        <w:autoSpaceDN w:val="0"/>
        <w:adjustRightInd w:val="0"/>
        <w:ind w:left="-851" w:right="283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Качество оформления документации и использования современных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информационных технологий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Актуальность темы, разрабатываемого проекта: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Выявленные недостатки работы: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 Рекомендации к внедрению:</w:t>
      </w:r>
    </w:p>
    <w:p w:rsidR="006179A1" w:rsidRDefault="006179A1" w:rsidP="006179A1">
      <w:pPr>
        <w:tabs>
          <w:tab w:val="left" w:pos="9072"/>
        </w:tabs>
        <w:autoSpaceDE w:val="0"/>
        <w:autoSpaceDN w:val="0"/>
        <w:adjustRightInd w:val="0"/>
        <w:ind w:left="-851" w:right="284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6.Соответствие требованиям, предъявляемым к выпускным работам: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 своему объёму и содержанию рецензируемая выпускная квалификационная работа ___________________________________________________________________________________ 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(Фамилия, Имя, Отчество обучающегося)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требованиям, предъявляемым к выпускной квалификационной работе по специальности</w:t>
      </w:r>
      <w:r>
        <w:rPr>
          <w:bCs/>
          <w:sz w:val="22"/>
          <w:szCs w:val="22"/>
        </w:rPr>
        <w:t xml:space="preserve"> ___________________________________________________________________________________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__________________________________________________________________________________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(соответствует, не соответствует)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Оценка работы ____________________________________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b/>
          <w:bCs/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b/>
          <w:bCs/>
          <w:sz w:val="22"/>
          <w:szCs w:val="22"/>
          <w:lang w:eastAsia="en-US"/>
        </w:rPr>
      </w:pP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РЕЦЕНЗЕНТ </w:t>
      </w:r>
      <w:r>
        <w:rPr>
          <w:sz w:val="22"/>
          <w:szCs w:val="22"/>
          <w:lang w:eastAsia="en-US"/>
        </w:rPr>
        <w:t>________________ ______________________________</w:t>
      </w:r>
    </w:p>
    <w:p w:rsidR="006179A1" w:rsidRDefault="006179A1" w:rsidP="006179A1">
      <w:pPr>
        <w:autoSpaceDE w:val="0"/>
        <w:autoSpaceDN w:val="0"/>
        <w:adjustRightInd w:val="0"/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ab/>
        <w:t>(инициалы, фамилия)</w:t>
      </w:r>
    </w:p>
    <w:p w:rsidR="006179A1" w:rsidRDefault="006179A1" w:rsidP="006179A1">
      <w:pPr>
        <w:ind w:left="-85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«____»_________________20___г.</w:t>
      </w:r>
    </w:p>
    <w:p w:rsidR="006179A1" w:rsidRDefault="006179A1" w:rsidP="006179A1">
      <w:pPr>
        <w:pStyle w:val="af6"/>
        <w:ind w:left="-567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567" w:right="454" w:firstLine="567"/>
        <w:jc w:val="both"/>
        <w:rPr>
          <w:sz w:val="22"/>
          <w:szCs w:val="22"/>
        </w:rPr>
      </w:pPr>
    </w:p>
    <w:p w:rsidR="006179A1" w:rsidRDefault="006179A1" w:rsidP="006179A1">
      <w:pPr>
        <w:pStyle w:val="af6"/>
        <w:ind w:left="-567" w:right="454" w:firstLine="567"/>
        <w:jc w:val="both"/>
        <w:rPr>
          <w:sz w:val="22"/>
          <w:szCs w:val="22"/>
        </w:rPr>
        <w:sectPr w:rsidR="006179A1" w:rsidSect="00337462">
          <w:pgSz w:w="11906" w:h="16838"/>
          <w:pgMar w:top="1134" w:right="850" w:bottom="1134" w:left="2268" w:header="708" w:footer="708" w:gutter="0"/>
          <w:cols w:space="708"/>
          <w:docGrid w:linePitch="360"/>
        </w:sectPr>
      </w:pPr>
    </w:p>
    <w:p w:rsidR="006179A1" w:rsidRPr="00DE74DB" w:rsidRDefault="006179A1" w:rsidP="006179A1">
      <w:pPr>
        <w:ind w:firstLine="567"/>
        <w:jc w:val="center"/>
        <w:rPr>
          <w:i/>
        </w:rPr>
      </w:pPr>
      <w:r w:rsidRPr="00DE74DB">
        <w:rPr>
          <w:i/>
        </w:rPr>
        <w:lastRenderedPageBreak/>
        <w:t>Приложение Е</w:t>
      </w:r>
    </w:p>
    <w:p w:rsidR="006179A1" w:rsidRPr="00E17BA3" w:rsidRDefault="006179A1" w:rsidP="006179A1">
      <w:pPr>
        <w:ind w:firstLine="567"/>
        <w:jc w:val="center"/>
      </w:pPr>
      <w:r>
        <w:t>ПРОТОКОЛ №</w:t>
      </w:r>
    </w:p>
    <w:p w:rsidR="006179A1" w:rsidRDefault="006179A1" w:rsidP="006179A1">
      <w:pPr>
        <w:ind w:firstLine="567"/>
        <w:jc w:val="center"/>
      </w:pPr>
      <w:r>
        <w:t xml:space="preserve">заседания </w:t>
      </w:r>
      <w:r w:rsidRPr="00E17BA3">
        <w:t>государственной экзаменационной комиссии</w:t>
      </w:r>
      <w:r>
        <w:t xml:space="preserve"> </w:t>
      </w:r>
      <w:r w:rsidRPr="00E17BA3">
        <w:t xml:space="preserve">(ГЭК) </w:t>
      </w:r>
      <w:r>
        <w:t>по защите ВК</w:t>
      </w:r>
      <w:r w:rsidR="00BA197E">
        <w:t>Р от «________»____________20___</w:t>
      </w:r>
      <w:r>
        <w:t xml:space="preserve">г. </w:t>
      </w:r>
    </w:p>
    <w:p w:rsidR="006179A1" w:rsidRDefault="006179A1" w:rsidP="006179A1">
      <w:pPr>
        <w:ind w:firstLine="567"/>
        <w:jc w:val="center"/>
        <w:rPr>
          <w:bCs/>
        </w:rPr>
      </w:pPr>
      <w:r w:rsidRPr="00E17BA3">
        <w:t xml:space="preserve">по специальности </w:t>
      </w:r>
      <w:r>
        <w:rPr>
          <w:bCs/>
        </w:rPr>
        <w:t>___________________________________________________________________</w:t>
      </w:r>
    </w:p>
    <w:p w:rsidR="006179A1" w:rsidRPr="00E926EA" w:rsidRDefault="006179A1" w:rsidP="006179A1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6179A1" w:rsidRPr="00E17BA3" w:rsidRDefault="006179A1" w:rsidP="006179A1">
      <w:pPr>
        <w:ind w:firstLine="567"/>
        <w:jc w:val="center"/>
      </w:pPr>
    </w:p>
    <w:p w:rsidR="006179A1" w:rsidRPr="00E17BA3" w:rsidRDefault="006179A1" w:rsidP="006179A1">
      <w:pPr>
        <w:ind w:firstLine="567"/>
      </w:pPr>
    </w:p>
    <w:p w:rsidR="006179A1" w:rsidRPr="00E17BA3" w:rsidRDefault="006179A1" w:rsidP="006179A1">
      <w:pPr>
        <w:ind w:firstLine="567"/>
      </w:pPr>
    </w:p>
    <w:p w:rsidR="006179A1" w:rsidRPr="00E17BA3" w:rsidRDefault="006179A1" w:rsidP="006179A1">
      <w:pPr>
        <w:ind w:left="-142" w:firstLine="567"/>
      </w:pPr>
      <w:r w:rsidRPr="00E17BA3">
        <w:t xml:space="preserve">I Состав государственной аттестационной комиссии: </w:t>
      </w:r>
    </w:p>
    <w:p w:rsidR="006179A1" w:rsidRPr="00E17BA3" w:rsidRDefault="006179A1" w:rsidP="006179A1">
      <w:pPr>
        <w:ind w:left="-142" w:firstLine="567"/>
      </w:pPr>
      <w:r w:rsidRPr="00E17BA3"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6179A1" w:rsidRDefault="006179A1" w:rsidP="006179A1">
      <w:pPr>
        <w:ind w:left="-142" w:firstLine="567"/>
      </w:pPr>
      <w:r w:rsidRPr="00E17BA3"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Председатель ГЭК: </w:t>
      </w:r>
      <w:r>
        <w:t>_______________________________________________________________________</w:t>
      </w:r>
    </w:p>
    <w:p w:rsidR="006179A1" w:rsidRPr="00415D26" w:rsidRDefault="006179A1" w:rsidP="006179A1">
      <w:pPr>
        <w:ind w:left="-142" w:firstLine="567"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6179A1" w:rsidRDefault="006179A1" w:rsidP="006179A1">
      <w:pPr>
        <w:contextualSpacing/>
      </w:pPr>
      <w:r w:rsidRPr="00E17BA3">
        <w:t>Члены ГЭК: ____________________________ _______________________________</w:t>
      </w:r>
      <w:r>
        <w:t>____________________________________________________</w:t>
      </w:r>
    </w:p>
    <w:p w:rsidR="006179A1" w:rsidRDefault="006179A1" w:rsidP="006179A1">
      <w:pPr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(Фамилия, имя, отчество) (звание, должность, место работы)</w:t>
      </w:r>
    </w:p>
    <w:p w:rsidR="006179A1" w:rsidRDefault="006179A1" w:rsidP="006179A1">
      <w:pPr>
        <w:contextualSpacing/>
      </w:pPr>
    </w:p>
    <w:p w:rsidR="006179A1" w:rsidRDefault="006179A1" w:rsidP="006179A1">
      <w:pPr>
        <w:contextualSpacing/>
      </w:pPr>
      <w:r w:rsidRPr="00E17BA3">
        <w:t>___________________________</w:t>
      </w:r>
      <w:r>
        <w:t>____________________________________________________</w:t>
      </w:r>
      <w:r w:rsidRPr="00E17BA3">
        <w:t>___________________________________</w:t>
      </w:r>
      <w:r>
        <w:t>________</w:t>
      </w:r>
    </w:p>
    <w:p w:rsidR="006179A1" w:rsidRDefault="006179A1" w:rsidP="006179A1">
      <w:pPr>
        <w:contextualSpacing/>
      </w:pPr>
      <w:r w:rsidRPr="00E17BA3">
        <w:t>(</w:t>
      </w:r>
      <w:r w:rsidRPr="00415D26">
        <w:rPr>
          <w:sz w:val="20"/>
          <w:szCs w:val="20"/>
        </w:rPr>
        <w:t>Фамилия, имя, отчество) (звание, должность, место работы)</w:t>
      </w:r>
    </w:p>
    <w:p w:rsidR="006179A1" w:rsidRDefault="006179A1" w:rsidP="006179A1">
      <w:pPr>
        <w:contextualSpacing/>
      </w:pPr>
    </w:p>
    <w:p w:rsidR="006179A1" w:rsidRPr="00E17BA3" w:rsidRDefault="006179A1" w:rsidP="006179A1">
      <w:pPr>
        <w:contextualSpacing/>
      </w:pPr>
      <w:r w:rsidRPr="00E17BA3">
        <w:t>____________________________ _______________________________________________________</w:t>
      </w:r>
      <w:r>
        <w:t>____________________________________</w:t>
      </w:r>
      <w:r w:rsidRPr="00E17BA3">
        <w:t xml:space="preserve">___. </w:t>
      </w:r>
    </w:p>
    <w:p w:rsidR="006179A1" w:rsidRPr="00415D26" w:rsidRDefault="006179A1" w:rsidP="006179A1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 xml:space="preserve">(Фамилия имя, отчество) (звание, должность, место работы) </w:t>
      </w:r>
    </w:p>
    <w:p w:rsidR="006179A1" w:rsidRPr="00E17BA3" w:rsidRDefault="006179A1" w:rsidP="006179A1">
      <w:pPr>
        <w:ind w:left="720" w:firstLine="567"/>
        <w:contextualSpacing/>
      </w:pPr>
    </w:p>
    <w:p w:rsidR="006179A1" w:rsidRPr="00E17BA3" w:rsidRDefault="006179A1" w:rsidP="006179A1">
      <w:pPr>
        <w:ind w:left="720" w:firstLine="567"/>
        <w:contextualSpacing/>
      </w:pPr>
      <w:r w:rsidRPr="00E17BA3">
        <w:t xml:space="preserve">Секретарь ГЭК: ___________________________________________________ </w:t>
      </w:r>
    </w:p>
    <w:p w:rsidR="006179A1" w:rsidRPr="00415D26" w:rsidRDefault="006179A1" w:rsidP="006179A1">
      <w:pPr>
        <w:ind w:left="720" w:firstLine="567"/>
        <w:contextualSpacing/>
        <w:rPr>
          <w:sz w:val="20"/>
          <w:szCs w:val="20"/>
        </w:rPr>
      </w:pPr>
      <w:r w:rsidRPr="00415D26">
        <w:rPr>
          <w:sz w:val="20"/>
          <w:szCs w:val="20"/>
        </w:rPr>
        <w:t>(Фамилия имя, отчество) (звание, должность, место работы)</w:t>
      </w:r>
    </w:p>
    <w:p w:rsidR="006179A1" w:rsidRDefault="006179A1" w:rsidP="006179A1">
      <w:r w:rsidRPr="00E17BA3">
        <w:t xml:space="preserve">К защите </w:t>
      </w:r>
      <w:r>
        <w:t>допущены согласно при</w:t>
      </w:r>
      <w:r w:rsidR="00BA197E">
        <w:t>каза от «______»____________20___</w:t>
      </w:r>
      <w:r>
        <w:t xml:space="preserve"> г. №___________ и графика защиты, утвержденного зам.директора по УР Гуменко И.В. студенты гр._______________ согласно списку:</w:t>
      </w:r>
    </w:p>
    <w:p w:rsidR="006179A1" w:rsidRDefault="006179A1" w:rsidP="006179A1">
      <w:r>
        <w:t xml:space="preserve">1. </w:t>
      </w:r>
    </w:p>
    <w:p w:rsidR="006179A1" w:rsidRDefault="006179A1" w:rsidP="006179A1">
      <w:r>
        <w:t xml:space="preserve">2. </w:t>
      </w:r>
    </w:p>
    <w:p w:rsidR="006179A1" w:rsidRDefault="006179A1" w:rsidP="006179A1">
      <w:r>
        <w:t xml:space="preserve">3. </w:t>
      </w:r>
    </w:p>
    <w:p w:rsidR="006179A1" w:rsidRDefault="006179A1" w:rsidP="006179A1"/>
    <w:p w:rsidR="006179A1" w:rsidRPr="00F02210" w:rsidRDefault="006179A1" w:rsidP="006179A1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lastRenderedPageBreak/>
        <w:t>Таблица 1 -</w:t>
      </w:r>
      <w:r>
        <w:rPr>
          <w:b/>
          <w:bCs/>
          <w:color w:val="000000"/>
        </w:rPr>
        <w:t xml:space="preserve"> </w:t>
      </w:r>
      <w:r w:rsidRPr="00F02210">
        <w:rPr>
          <w:b/>
          <w:bCs/>
          <w:color w:val="000000"/>
        </w:rPr>
        <w:t xml:space="preserve">Ведомость оценки защиты выпускной квалификационной работы </w:t>
      </w:r>
    </w:p>
    <w:p w:rsidR="006179A1" w:rsidRDefault="006179A1" w:rsidP="006179A1">
      <w:pPr>
        <w:autoSpaceDE w:val="0"/>
        <w:autoSpaceDN w:val="0"/>
        <w:adjustRightInd w:val="0"/>
        <w:rPr>
          <w:b/>
          <w:bCs/>
          <w:color w:val="000000"/>
        </w:rPr>
      </w:pPr>
      <w:r w:rsidRPr="00F02210">
        <w:rPr>
          <w:b/>
          <w:bCs/>
          <w:color w:val="000000"/>
        </w:rPr>
        <w:t xml:space="preserve">по специальности </w:t>
      </w:r>
      <w:r>
        <w:rPr>
          <w:b/>
          <w:bCs/>
          <w:color w:val="000000"/>
        </w:rPr>
        <w:t>_____________________________________________________________________________________</w:t>
      </w:r>
    </w:p>
    <w:p w:rsidR="006179A1" w:rsidRPr="00E926EA" w:rsidRDefault="006179A1" w:rsidP="006179A1">
      <w:pPr>
        <w:ind w:firstLine="567"/>
        <w:jc w:val="center"/>
        <w:rPr>
          <w:sz w:val="20"/>
          <w:szCs w:val="20"/>
        </w:rPr>
      </w:pPr>
      <w:r w:rsidRPr="00E926EA">
        <w:rPr>
          <w:bCs/>
          <w:sz w:val="20"/>
          <w:szCs w:val="20"/>
        </w:rPr>
        <w:t>(шифр, наименование специальности)</w:t>
      </w:r>
    </w:p>
    <w:p w:rsidR="006179A1" w:rsidRPr="00F02210" w:rsidRDefault="006179A1" w:rsidP="006179A1">
      <w:pPr>
        <w:autoSpaceDE w:val="0"/>
        <w:autoSpaceDN w:val="0"/>
        <w:adjustRightInd w:val="0"/>
        <w:rPr>
          <w:b/>
          <w:bCs/>
          <w:color w:val="000000"/>
        </w:rPr>
      </w:pPr>
    </w:p>
    <w:p w:rsidR="006179A1" w:rsidRPr="00F02210" w:rsidRDefault="006179A1" w:rsidP="006179A1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15"/>
        <w:tblW w:w="0" w:type="auto"/>
        <w:tblLayout w:type="fixed"/>
        <w:tblLook w:val="04A0"/>
      </w:tblPr>
      <w:tblGrid>
        <w:gridCol w:w="650"/>
        <w:gridCol w:w="1987"/>
        <w:gridCol w:w="1987"/>
        <w:gridCol w:w="1987"/>
        <w:gridCol w:w="1987"/>
        <w:gridCol w:w="2567"/>
        <w:gridCol w:w="1984"/>
        <w:gridCol w:w="1411"/>
      </w:tblGrid>
      <w:tr w:rsidR="006179A1" w:rsidRPr="00F02210" w:rsidTr="00194147">
        <w:tc>
          <w:tcPr>
            <w:tcW w:w="650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7" w:type="dxa"/>
            <w:vAlign w:val="center"/>
          </w:tcPr>
          <w:p w:rsidR="006179A1" w:rsidRPr="002C316E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конкретно и ясно доложить содержание ВКР</w:t>
            </w:r>
          </w:p>
        </w:tc>
        <w:tc>
          <w:tcPr>
            <w:tcW w:w="1987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сформированных компетенций в ходе защиты ВКР</w:t>
            </w:r>
          </w:p>
        </w:tc>
        <w:tc>
          <w:tcPr>
            <w:tcW w:w="1987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 докладе сделать выводы по работе</w:t>
            </w:r>
          </w:p>
        </w:tc>
        <w:tc>
          <w:tcPr>
            <w:tcW w:w="2567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Задаваемые вопросы</w:t>
            </w:r>
          </w:p>
        </w:tc>
        <w:tc>
          <w:tcPr>
            <w:tcW w:w="1984" w:type="dxa"/>
            <w:vAlign w:val="center"/>
          </w:tcPr>
          <w:p w:rsidR="006179A1" w:rsidRPr="002C316E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E">
              <w:rPr>
                <w:rFonts w:ascii="Times New Roman" w:hAnsi="Times New Roman" w:cs="Times New Roman"/>
                <w:color w:val="000000"/>
              </w:rPr>
              <w:t>Умение четко, ясно, технически грамотным языком отвечать на вопросы, отстаивать принятые решения</w:t>
            </w:r>
          </w:p>
        </w:tc>
        <w:tc>
          <w:tcPr>
            <w:tcW w:w="1411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65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79A1" w:rsidRDefault="006179A1" w:rsidP="006179A1"/>
    <w:p w:rsidR="006179A1" w:rsidRPr="00F02210" w:rsidRDefault="006179A1" w:rsidP="006179A1">
      <w:pPr>
        <w:autoSpaceDE w:val="0"/>
        <w:autoSpaceDN w:val="0"/>
        <w:adjustRightInd w:val="0"/>
        <w:rPr>
          <w:b/>
          <w:bCs/>
          <w:color w:val="000000"/>
        </w:rPr>
      </w:pPr>
      <w:r w:rsidRPr="0084388D">
        <w:rPr>
          <w:b/>
          <w:bCs/>
          <w:color w:val="000000"/>
        </w:rPr>
        <w:t>Таблица 2 -</w:t>
      </w:r>
      <w:r>
        <w:rPr>
          <w:b/>
          <w:bCs/>
          <w:color w:val="000000"/>
        </w:rPr>
        <w:t xml:space="preserve"> Ведомость и</w:t>
      </w:r>
      <w:r w:rsidRPr="00F02210">
        <w:rPr>
          <w:b/>
          <w:bCs/>
          <w:color w:val="000000"/>
        </w:rPr>
        <w:t>тогов</w:t>
      </w:r>
      <w:r>
        <w:rPr>
          <w:b/>
          <w:bCs/>
          <w:color w:val="000000"/>
        </w:rPr>
        <w:t>ой</w:t>
      </w:r>
      <w:r w:rsidRPr="00F02210">
        <w:rPr>
          <w:b/>
          <w:bCs/>
          <w:color w:val="000000"/>
        </w:rPr>
        <w:t xml:space="preserve"> оценк</w:t>
      </w:r>
      <w:r>
        <w:rPr>
          <w:b/>
          <w:bCs/>
          <w:color w:val="000000"/>
        </w:rPr>
        <w:t>и</w:t>
      </w:r>
      <w:r w:rsidRPr="00F02210">
        <w:rPr>
          <w:b/>
          <w:bCs/>
          <w:color w:val="000000"/>
        </w:rPr>
        <w:t xml:space="preserve"> выпускной квалификационной работы</w:t>
      </w:r>
    </w:p>
    <w:p w:rsidR="006179A1" w:rsidRPr="00F02210" w:rsidRDefault="006179A1" w:rsidP="006179A1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31"/>
        <w:tblW w:w="0" w:type="auto"/>
        <w:tblLook w:val="04A0"/>
      </w:tblPr>
      <w:tblGrid>
        <w:gridCol w:w="842"/>
        <w:gridCol w:w="3292"/>
        <w:gridCol w:w="2075"/>
        <w:gridCol w:w="2074"/>
        <w:gridCol w:w="2072"/>
        <w:gridCol w:w="2072"/>
        <w:gridCol w:w="2076"/>
      </w:tblGrid>
      <w:tr w:rsidR="006179A1" w:rsidRPr="00F02210" w:rsidTr="00194147">
        <w:tc>
          <w:tcPr>
            <w:tcW w:w="846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080" w:type="dxa"/>
            <w:vAlign w:val="center"/>
          </w:tcPr>
          <w:p w:rsidR="006179A1" w:rsidRPr="00AD4119" w:rsidRDefault="006179A1" w:rsidP="00194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D4119">
              <w:rPr>
                <w:rFonts w:ascii="Times New Roman" w:hAnsi="Times New Roman" w:cs="Times New Roman"/>
                <w:bCs/>
                <w:color w:val="000000"/>
              </w:rPr>
              <w:t>Отзыв руководителя</w:t>
            </w:r>
          </w:p>
        </w:tc>
        <w:tc>
          <w:tcPr>
            <w:tcW w:w="2080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рецензента</w:t>
            </w:r>
          </w:p>
        </w:tc>
        <w:tc>
          <w:tcPr>
            <w:tcW w:w="2080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защиты ВКР</w:t>
            </w:r>
          </w:p>
        </w:tc>
        <w:tc>
          <w:tcPr>
            <w:tcW w:w="2080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 ВКР</w:t>
            </w:r>
          </w:p>
        </w:tc>
        <w:tc>
          <w:tcPr>
            <w:tcW w:w="2080" w:type="dxa"/>
            <w:vAlign w:val="center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2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освоения компетенций</w:t>
            </w: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79A1" w:rsidRPr="00F02210" w:rsidTr="00194147">
        <w:tc>
          <w:tcPr>
            <w:tcW w:w="846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79A1" w:rsidRPr="00F02210" w:rsidRDefault="006179A1" w:rsidP="001941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179A1" w:rsidRDefault="006179A1" w:rsidP="006179A1">
      <w:pPr>
        <w:rPr>
          <w:b/>
        </w:rPr>
      </w:pPr>
    </w:p>
    <w:p w:rsidR="006179A1" w:rsidRPr="00F02210" w:rsidRDefault="006179A1" w:rsidP="006179A1">
      <w:r w:rsidRPr="00F02210">
        <w:rPr>
          <w:b/>
        </w:rPr>
        <w:lastRenderedPageBreak/>
        <w:t>1.</w:t>
      </w:r>
      <w:r w:rsidRPr="00F02210">
        <w:t xml:space="preserve">Студент 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6179A1" w:rsidRPr="00F02210" w:rsidRDefault="006179A1" w:rsidP="006179A1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6179A1" w:rsidRPr="00F02210" w:rsidRDefault="006179A1" w:rsidP="006179A1">
      <w:r w:rsidRPr="00F02210">
        <w:t>Присвоить ____________________</w:t>
      </w:r>
      <w:r>
        <w:t>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6179A1" w:rsidRPr="00F02210" w:rsidRDefault="006179A1" w:rsidP="006179A1"/>
    <w:p w:rsidR="006179A1" w:rsidRPr="00F02210" w:rsidRDefault="006179A1" w:rsidP="006179A1">
      <w:r>
        <w:rPr>
          <w:b/>
        </w:rPr>
        <w:t>2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6179A1" w:rsidRPr="00F02210" w:rsidRDefault="006179A1" w:rsidP="006179A1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6179A1" w:rsidRPr="00F02210" w:rsidRDefault="006179A1" w:rsidP="006179A1">
      <w:r w:rsidRPr="00F02210">
        <w:t>Присвоить ____________________</w:t>
      </w:r>
      <w:r>
        <w:t>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6179A1" w:rsidRDefault="006179A1" w:rsidP="006179A1">
      <w:pPr>
        <w:rPr>
          <w:b/>
        </w:rPr>
      </w:pPr>
    </w:p>
    <w:p w:rsidR="006179A1" w:rsidRPr="00F02210" w:rsidRDefault="006179A1" w:rsidP="006179A1">
      <w:r>
        <w:rPr>
          <w:b/>
        </w:rPr>
        <w:t>3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6179A1" w:rsidRPr="00F02210" w:rsidRDefault="006179A1" w:rsidP="006179A1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6179A1" w:rsidRPr="00F02210" w:rsidRDefault="006179A1" w:rsidP="006179A1">
      <w:r w:rsidRPr="00F02210">
        <w:t>Присвоить ____________________</w:t>
      </w:r>
      <w:r>
        <w:t>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6179A1" w:rsidRDefault="006179A1" w:rsidP="006179A1">
      <w:pPr>
        <w:rPr>
          <w:b/>
        </w:rPr>
      </w:pPr>
    </w:p>
    <w:p w:rsidR="006179A1" w:rsidRPr="00F02210" w:rsidRDefault="006179A1" w:rsidP="006179A1">
      <w:r>
        <w:rPr>
          <w:b/>
        </w:rPr>
        <w:t>4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6179A1" w:rsidRPr="00F02210" w:rsidRDefault="006179A1" w:rsidP="006179A1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6179A1" w:rsidRPr="00F02210" w:rsidRDefault="006179A1" w:rsidP="006179A1">
      <w:r w:rsidRPr="00F02210">
        <w:t>Присвоить ____________________</w:t>
      </w:r>
      <w:r>
        <w:t>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6179A1" w:rsidRDefault="006179A1" w:rsidP="006179A1"/>
    <w:p w:rsidR="006179A1" w:rsidRPr="00F02210" w:rsidRDefault="006179A1" w:rsidP="006179A1">
      <w:r>
        <w:rPr>
          <w:b/>
        </w:rPr>
        <w:t>5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6179A1" w:rsidRPr="00F02210" w:rsidRDefault="006179A1" w:rsidP="006179A1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6179A1" w:rsidRPr="00F02210" w:rsidRDefault="006179A1" w:rsidP="006179A1">
      <w:r w:rsidRPr="00F02210">
        <w:t>Присвоить ____________________</w:t>
      </w:r>
      <w:r>
        <w:t>________________________</w:t>
      </w:r>
      <w:r w:rsidRPr="00F02210">
        <w:t xml:space="preserve">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6179A1" w:rsidRDefault="006179A1" w:rsidP="006179A1"/>
    <w:p w:rsidR="006179A1" w:rsidRPr="00F02210" w:rsidRDefault="006179A1" w:rsidP="006179A1">
      <w:r>
        <w:rPr>
          <w:b/>
        </w:rPr>
        <w:t>6</w:t>
      </w:r>
      <w:r w:rsidRPr="00F02210">
        <w:rPr>
          <w:b/>
        </w:rPr>
        <w:t>.</w:t>
      </w:r>
      <w:r>
        <w:t>Студент</w:t>
      </w:r>
      <w:r w:rsidRPr="00F02210">
        <w:t xml:space="preserve">__________________________________________________ </w:t>
      </w:r>
      <w:r>
        <w:t>защитил ВКР</w:t>
      </w:r>
      <w:r w:rsidRPr="00F02210">
        <w:t xml:space="preserve"> по специальности </w:t>
      </w:r>
      <w:r>
        <w:t>______________________________________________________________</w:t>
      </w:r>
      <w:r w:rsidRPr="00F02210">
        <w:t xml:space="preserve"> с оценкой _______________ </w:t>
      </w:r>
    </w:p>
    <w:p w:rsidR="006179A1" w:rsidRPr="00F02210" w:rsidRDefault="006179A1" w:rsidP="006179A1">
      <w:pPr>
        <w:jc w:val="center"/>
        <w:rPr>
          <w:b/>
        </w:rPr>
      </w:pPr>
      <w:r w:rsidRPr="00F02210">
        <w:rPr>
          <w:b/>
        </w:rPr>
        <w:t>Государственная  экзаменационная комиссия решает:</w:t>
      </w:r>
    </w:p>
    <w:p w:rsidR="006179A1" w:rsidRPr="00F02210" w:rsidRDefault="006179A1" w:rsidP="006179A1">
      <w:r w:rsidRPr="00F02210">
        <w:t>Присвоить ____________________</w:t>
      </w:r>
      <w:r>
        <w:t>_______________________</w:t>
      </w:r>
      <w:r w:rsidRPr="00F02210">
        <w:t xml:space="preserve"> квалификацию  </w:t>
      </w:r>
      <w:r>
        <w:t>_______________</w:t>
      </w:r>
      <w:r w:rsidRPr="00F02210">
        <w:t xml:space="preserve"> выдать диплом Государственного образца</w:t>
      </w:r>
    </w:p>
    <w:p w:rsidR="006179A1" w:rsidRDefault="006179A1" w:rsidP="006179A1"/>
    <w:p w:rsidR="006179A1" w:rsidRDefault="006179A1" w:rsidP="006179A1"/>
    <w:p w:rsidR="006179A1" w:rsidRDefault="006179A1" w:rsidP="006179A1"/>
    <w:p w:rsidR="006179A1" w:rsidRDefault="006179A1" w:rsidP="006179A1"/>
    <w:p w:rsidR="006179A1" w:rsidRPr="00F02210" w:rsidRDefault="006179A1" w:rsidP="006179A1"/>
    <w:tbl>
      <w:tblPr>
        <w:tblW w:w="9768" w:type="dxa"/>
        <w:tblLook w:val="01E0"/>
      </w:tblPr>
      <w:tblGrid>
        <w:gridCol w:w="4231"/>
        <w:gridCol w:w="5537"/>
      </w:tblGrid>
      <w:tr w:rsidR="006179A1" w:rsidRPr="00F02210" w:rsidTr="00194147">
        <w:trPr>
          <w:trHeight w:val="483"/>
        </w:trPr>
        <w:tc>
          <w:tcPr>
            <w:tcW w:w="4231" w:type="dxa"/>
          </w:tcPr>
          <w:p w:rsidR="006179A1" w:rsidRPr="00F02210" w:rsidRDefault="006179A1" w:rsidP="00194147">
            <w:pPr>
              <w:spacing w:after="120"/>
            </w:pPr>
            <w:r w:rsidRPr="00F02210">
              <w:lastRenderedPageBreak/>
              <w:t xml:space="preserve">Председатель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6179A1" w:rsidRDefault="006179A1" w:rsidP="00194147">
            <w:pPr>
              <w:spacing w:after="120"/>
            </w:pPr>
          </w:p>
          <w:p w:rsidR="006179A1" w:rsidRPr="00F02210" w:rsidRDefault="006179A1" w:rsidP="00194147">
            <w:pPr>
              <w:spacing w:after="120"/>
            </w:pPr>
          </w:p>
        </w:tc>
      </w:tr>
      <w:tr w:rsidR="006179A1" w:rsidRPr="00F02210" w:rsidTr="00194147">
        <w:trPr>
          <w:trHeight w:val="453"/>
        </w:trPr>
        <w:tc>
          <w:tcPr>
            <w:tcW w:w="4231" w:type="dxa"/>
          </w:tcPr>
          <w:p w:rsidR="006179A1" w:rsidRPr="00F02210" w:rsidRDefault="006179A1" w:rsidP="00194147">
            <w:pPr>
              <w:spacing w:after="120"/>
            </w:pPr>
            <w:r>
              <w:t xml:space="preserve">Секретарь </w:t>
            </w:r>
            <w:r w:rsidRPr="00F02210">
              <w:t xml:space="preserve">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6179A1" w:rsidRPr="00F02210" w:rsidRDefault="006179A1" w:rsidP="00194147">
            <w:pPr>
              <w:spacing w:after="120"/>
            </w:pPr>
          </w:p>
        </w:tc>
      </w:tr>
      <w:tr w:rsidR="006179A1" w:rsidRPr="00F02210" w:rsidTr="00194147">
        <w:trPr>
          <w:trHeight w:val="426"/>
        </w:trPr>
        <w:tc>
          <w:tcPr>
            <w:tcW w:w="4231" w:type="dxa"/>
            <w:vMerge w:val="restart"/>
          </w:tcPr>
          <w:p w:rsidR="006179A1" w:rsidRPr="00F02210" w:rsidRDefault="006179A1" w:rsidP="00194147">
            <w:pPr>
              <w:spacing w:after="120"/>
            </w:pPr>
            <w:r w:rsidRPr="00F02210">
              <w:t xml:space="preserve">Члены Государственной </w:t>
            </w:r>
            <w:r>
              <w:t>экзаменационной</w:t>
            </w:r>
            <w:r w:rsidRPr="00F02210">
              <w:t xml:space="preserve"> комиссии</w:t>
            </w:r>
          </w:p>
        </w:tc>
        <w:tc>
          <w:tcPr>
            <w:tcW w:w="5537" w:type="dxa"/>
          </w:tcPr>
          <w:p w:rsidR="006179A1" w:rsidRPr="00F02210" w:rsidRDefault="006179A1" w:rsidP="00194147">
            <w:pPr>
              <w:spacing w:after="120"/>
            </w:pPr>
          </w:p>
        </w:tc>
      </w:tr>
      <w:tr w:rsidR="006179A1" w:rsidRPr="00F02210" w:rsidTr="00194147">
        <w:trPr>
          <w:trHeight w:val="430"/>
        </w:trPr>
        <w:tc>
          <w:tcPr>
            <w:tcW w:w="4231" w:type="dxa"/>
            <w:vMerge/>
          </w:tcPr>
          <w:p w:rsidR="006179A1" w:rsidRPr="00F02210" w:rsidRDefault="006179A1" w:rsidP="00194147">
            <w:pPr>
              <w:spacing w:after="120"/>
            </w:pPr>
          </w:p>
        </w:tc>
        <w:tc>
          <w:tcPr>
            <w:tcW w:w="5537" w:type="dxa"/>
          </w:tcPr>
          <w:p w:rsidR="006179A1" w:rsidRPr="00F02210" w:rsidRDefault="006179A1" w:rsidP="00194147">
            <w:pPr>
              <w:spacing w:after="120"/>
            </w:pPr>
          </w:p>
        </w:tc>
      </w:tr>
      <w:tr w:rsidR="006179A1" w:rsidRPr="00F02210" w:rsidTr="00194147">
        <w:trPr>
          <w:trHeight w:val="405"/>
        </w:trPr>
        <w:tc>
          <w:tcPr>
            <w:tcW w:w="4231" w:type="dxa"/>
          </w:tcPr>
          <w:p w:rsidR="006179A1" w:rsidRPr="00F02210" w:rsidRDefault="006179A1" w:rsidP="00194147">
            <w:pPr>
              <w:spacing w:after="120"/>
            </w:pPr>
          </w:p>
        </w:tc>
        <w:tc>
          <w:tcPr>
            <w:tcW w:w="5537" w:type="dxa"/>
          </w:tcPr>
          <w:p w:rsidR="006179A1" w:rsidRPr="00F02210" w:rsidRDefault="006179A1" w:rsidP="00194147">
            <w:pPr>
              <w:spacing w:after="120"/>
            </w:pPr>
          </w:p>
        </w:tc>
      </w:tr>
    </w:tbl>
    <w:p w:rsidR="006179A1" w:rsidRPr="00F02210" w:rsidRDefault="006179A1" w:rsidP="006179A1">
      <w:pPr>
        <w:ind w:left="-120" w:right="-225"/>
      </w:pPr>
    </w:p>
    <w:p w:rsidR="006179A1" w:rsidRDefault="006179A1" w:rsidP="006179A1"/>
    <w:p w:rsidR="006179A1" w:rsidRDefault="006179A1" w:rsidP="006179A1"/>
    <w:p w:rsidR="006179A1" w:rsidRDefault="006179A1" w:rsidP="006179A1">
      <w:pPr>
        <w:sectPr w:rsidR="006179A1" w:rsidSect="006179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179A1" w:rsidRPr="00DE74DB" w:rsidRDefault="006179A1" w:rsidP="006179A1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Ж</w:t>
      </w:r>
    </w:p>
    <w:p w:rsidR="006179A1" w:rsidRDefault="006179A1" w:rsidP="006179A1">
      <w:pPr>
        <w:ind w:left="-142" w:firstLine="567"/>
        <w:jc w:val="center"/>
        <w:rPr>
          <w:sz w:val="22"/>
          <w:szCs w:val="22"/>
        </w:rPr>
      </w:pPr>
    </w:p>
    <w:p w:rsidR="006179A1" w:rsidRDefault="006179A1" w:rsidP="006179A1">
      <w:pPr>
        <w:ind w:left="-142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6179A1" w:rsidRDefault="006179A1" w:rsidP="006179A1">
      <w:pPr>
        <w:ind w:left="4950" w:firstLine="567"/>
        <w:jc w:val="both"/>
        <w:rPr>
          <w:sz w:val="22"/>
          <w:szCs w:val="22"/>
        </w:rPr>
      </w:pPr>
    </w:p>
    <w:p w:rsidR="006179A1" w:rsidRDefault="006179A1" w:rsidP="006179A1">
      <w:pPr>
        <w:ind w:left="4950" w:firstLine="567"/>
        <w:jc w:val="center"/>
        <w:rPr>
          <w:sz w:val="22"/>
          <w:szCs w:val="22"/>
        </w:rPr>
      </w:pPr>
    </w:p>
    <w:p w:rsidR="006179A1" w:rsidRPr="00C55462" w:rsidRDefault="006179A1" w:rsidP="006179A1">
      <w:pPr>
        <w:ind w:firstLine="567"/>
        <w:jc w:val="center"/>
        <w:rPr>
          <w:b/>
          <w:sz w:val="22"/>
          <w:szCs w:val="22"/>
        </w:rPr>
      </w:pPr>
      <w:r w:rsidRPr="00C55462">
        <w:rPr>
          <w:b/>
          <w:sz w:val="22"/>
          <w:szCs w:val="22"/>
        </w:rPr>
        <w:t>ОТЧЕТ</w:t>
      </w:r>
    </w:p>
    <w:p w:rsidR="006179A1" w:rsidRDefault="006179A1" w:rsidP="006179A1">
      <w:pPr>
        <w:ind w:firstLine="567"/>
        <w:jc w:val="center"/>
        <w:rPr>
          <w:sz w:val="22"/>
          <w:szCs w:val="22"/>
        </w:rPr>
      </w:pPr>
      <w:r w:rsidRPr="00C55462">
        <w:rPr>
          <w:b/>
          <w:sz w:val="22"/>
          <w:szCs w:val="22"/>
        </w:rPr>
        <w:t>председателя государственной экзаменационной комиссии (ГЭК) за 20__год</w:t>
      </w:r>
    </w:p>
    <w:p w:rsidR="006179A1" w:rsidRDefault="006179A1" w:rsidP="006179A1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</w:t>
      </w:r>
      <w:r>
        <w:rPr>
          <w:bCs/>
          <w:sz w:val="22"/>
          <w:szCs w:val="22"/>
        </w:rPr>
        <w:t>_____________________________________</w:t>
      </w:r>
    </w:p>
    <w:p w:rsidR="006179A1" w:rsidRDefault="006179A1" w:rsidP="006179A1">
      <w:pPr>
        <w:ind w:firstLine="567"/>
        <w:jc w:val="center"/>
        <w:rPr>
          <w:sz w:val="22"/>
          <w:szCs w:val="22"/>
        </w:rPr>
      </w:pPr>
    </w:p>
    <w:p w:rsidR="006179A1" w:rsidRDefault="006179A1" w:rsidP="006179A1">
      <w:pPr>
        <w:ind w:firstLine="567"/>
        <w:jc w:val="both"/>
        <w:rPr>
          <w:sz w:val="22"/>
          <w:szCs w:val="22"/>
        </w:rPr>
      </w:pPr>
    </w:p>
    <w:p w:rsidR="006179A1" w:rsidRDefault="006179A1" w:rsidP="006179A1">
      <w:pPr>
        <w:ind w:firstLine="567"/>
        <w:jc w:val="both"/>
        <w:rPr>
          <w:sz w:val="22"/>
          <w:szCs w:val="22"/>
        </w:rPr>
      </w:pPr>
    </w:p>
    <w:p w:rsidR="006179A1" w:rsidRDefault="006179A1" w:rsidP="006179A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Минусинск,  20___ г</w:t>
      </w:r>
    </w:p>
    <w:p w:rsidR="006179A1" w:rsidRDefault="006179A1" w:rsidP="006179A1">
      <w:pPr>
        <w:ind w:left="4950" w:firstLine="567"/>
        <w:jc w:val="both"/>
        <w:rPr>
          <w:sz w:val="22"/>
          <w:szCs w:val="22"/>
        </w:rPr>
      </w:pPr>
    </w:p>
    <w:p w:rsidR="006179A1" w:rsidRDefault="006179A1" w:rsidP="006179A1">
      <w:pPr>
        <w:ind w:left="4950" w:firstLine="567"/>
        <w:jc w:val="both"/>
        <w:rPr>
          <w:sz w:val="22"/>
          <w:szCs w:val="22"/>
        </w:rPr>
      </w:pP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I Состав государственной аттестационной комиссии: 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1.1 Председатель ГЭК: ___________________________________________, утвержден Министерством образования Красноярского края от «_____»__________20___ года. 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1.2 Состав государственной экзаменационной комиссии по приему выпускных квалификационных работ (дипломных проектов) в соответствии с приказом от № ____ от «___» _______ 20____ г. 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>Председатель ГЭК: _______________________ _______________________________________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отчество) (звание, должность, место работы)</w:t>
      </w:r>
    </w:p>
    <w:p w:rsidR="006179A1" w:rsidRDefault="006179A1" w:rsidP="006179A1">
      <w:pPr>
        <w:pStyle w:val="af"/>
        <w:ind w:left="0" w:firstLine="568"/>
        <w:rPr>
          <w:sz w:val="22"/>
          <w:szCs w:val="22"/>
        </w:rPr>
      </w:pPr>
      <w:r>
        <w:rPr>
          <w:sz w:val="22"/>
          <w:szCs w:val="22"/>
        </w:rPr>
        <w:t xml:space="preserve">Члены ГЭК: ____________________________ ________________________________________; </w:t>
      </w:r>
    </w:p>
    <w:p w:rsidR="006179A1" w:rsidRDefault="006179A1" w:rsidP="006179A1">
      <w:pPr>
        <w:pStyle w:val="af"/>
        <w:ind w:left="0" w:firstLine="56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отчество) (звание, должность, место работы)       ____________________________ _________________________________________; </w:t>
      </w:r>
    </w:p>
    <w:p w:rsidR="006179A1" w:rsidRDefault="006179A1" w:rsidP="006179A1">
      <w:pPr>
        <w:pStyle w:val="af"/>
        <w:ind w:left="0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отчество) (звание, должность, место работы)</w:t>
      </w:r>
    </w:p>
    <w:p w:rsidR="006179A1" w:rsidRDefault="006179A1" w:rsidP="006179A1">
      <w:pPr>
        <w:pStyle w:val="af"/>
        <w:ind w:left="0" w:firstLine="1702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</w:t>
      </w:r>
    </w:p>
    <w:p w:rsidR="006179A1" w:rsidRDefault="006179A1" w:rsidP="006179A1">
      <w:pPr>
        <w:pStyle w:val="af"/>
        <w:ind w:left="0" w:firstLine="1702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 имя, отчество) (звание, должность, место работы) </w:t>
      </w:r>
    </w:p>
    <w:p w:rsidR="006179A1" w:rsidRDefault="006179A1" w:rsidP="006179A1">
      <w:pPr>
        <w:pStyle w:val="af"/>
        <w:ind w:left="0" w:firstLine="568"/>
        <w:rPr>
          <w:sz w:val="22"/>
          <w:szCs w:val="22"/>
        </w:rPr>
      </w:pPr>
    </w:p>
    <w:p w:rsidR="006179A1" w:rsidRDefault="006179A1" w:rsidP="006179A1">
      <w:pPr>
        <w:pStyle w:val="af"/>
        <w:ind w:left="0" w:firstLine="568"/>
        <w:rPr>
          <w:sz w:val="22"/>
          <w:szCs w:val="22"/>
        </w:rPr>
      </w:pPr>
      <w:r>
        <w:rPr>
          <w:sz w:val="22"/>
          <w:szCs w:val="22"/>
        </w:rPr>
        <w:t xml:space="preserve">Секретарь ГЭК: __________________________________________________________________. </w:t>
      </w:r>
    </w:p>
    <w:p w:rsidR="006179A1" w:rsidRDefault="006179A1" w:rsidP="006179A1">
      <w:pPr>
        <w:pStyle w:val="af"/>
        <w:ind w:left="0" w:firstLine="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 имя, отчество) (звание, должность, место работы)</w:t>
      </w:r>
    </w:p>
    <w:p w:rsidR="006179A1" w:rsidRDefault="006179A1" w:rsidP="006179A1">
      <w:pPr>
        <w:ind w:firstLine="568"/>
        <w:rPr>
          <w:sz w:val="22"/>
          <w:szCs w:val="22"/>
        </w:rPr>
      </w:pP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>II Характеристика общего уровня подготовки выпускников ______________________________________________________________________________________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Ш Анализ результатов защит выпускных квалификационных работ ______________________________________________________________________________________ 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IV Недостатки в подготовке обучающихся данной специальности ____________________________________________________________________________________________________________________________________________________________________________ </w:t>
      </w:r>
    </w:p>
    <w:p w:rsidR="006179A1" w:rsidRDefault="006179A1" w:rsidP="006179A1">
      <w:pPr>
        <w:ind w:firstLine="568"/>
        <w:rPr>
          <w:sz w:val="22"/>
          <w:szCs w:val="22"/>
        </w:rPr>
      </w:pPr>
      <w:r>
        <w:rPr>
          <w:sz w:val="22"/>
          <w:szCs w:val="22"/>
        </w:rPr>
        <w:t xml:space="preserve">V Замечания и предложения председателя ГЭК по улучшению качества подготовки выпускников ____________________________________________________________________________________________________________________________________________________________________________ </w:t>
      </w:r>
    </w:p>
    <w:p w:rsidR="006179A1" w:rsidRDefault="006179A1" w:rsidP="006179A1">
      <w:pPr>
        <w:ind w:firstLine="568"/>
        <w:jc w:val="both"/>
        <w:rPr>
          <w:sz w:val="22"/>
          <w:szCs w:val="22"/>
        </w:rPr>
      </w:pPr>
    </w:p>
    <w:p w:rsidR="006179A1" w:rsidRDefault="006179A1" w:rsidP="006179A1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государственной итоговой аттестации выпускников 20_/20_ учебного года обсуждены на совете филиала (отделения) </w:t>
      </w:r>
    </w:p>
    <w:p w:rsidR="006179A1" w:rsidRDefault="006179A1" w:rsidP="006179A1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от «___»_________20_ г. №____ (выписка из решения совета прилагается). </w:t>
      </w:r>
    </w:p>
    <w:p w:rsidR="006179A1" w:rsidRDefault="006179A1" w:rsidP="006179A1">
      <w:pPr>
        <w:ind w:firstLine="568"/>
        <w:jc w:val="both"/>
        <w:rPr>
          <w:sz w:val="22"/>
          <w:szCs w:val="22"/>
        </w:rPr>
      </w:pPr>
    </w:p>
    <w:p w:rsidR="006179A1" w:rsidRDefault="006179A1" w:rsidP="006179A1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ГЭК _________ _________________________(подпись) (инициалы, фамилия) </w:t>
      </w:r>
    </w:p>
    <w:p w:rsidR="006179A1" w:rsidRDefault="006179A1" w:rsidP="006179A1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филиалом (отделением) ________ ________________ (подпись)</w:t>
      </w:r>
      <w:r w:rsidR="00E351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(инициалы, фамилия) </w:t>
      </w:r>
    </w:p>
    <w:p w:rsidR="006179A1" w:rsidRDefault="006179A1" w:rsidP="006179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учебной работе ________ _____________ (подпись) (инициалы, фамилия) </w:t>
      </w:r>
    </w:p>
    <w:p w:rsidR="00E35193" w:rsidRDefault="00E35193" w:rsidP="006179A1">
      <w:pPr>
        <w:ind w:firstLine="568"/>
        <w:jc w:val="both"/>
        <w:rPr>
          <w:sz w:val="22"/>
          <w:szCs w:val="22"/>
        </w:rPr>
      </w:pPr>
    </w:p>
    <w:p w:rsidR="006179A1" w:rsidRDefault="006179A1" w:rsidP="006179A1">
      <w:pPr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«___» _____________ 20___ г</w:t>
      </w:r>
    </w:p>
    <w:p w:rsidR="006179A1" w:rsidRDefault="006179A1" w:rsidP="006179A1">
      <w:pPr>
        <w:ind w:firstLine="567"/>
        <w:jc w:val="both"/>
        <w:rPr>
          <w:sz w:val="22"/>
          <w:szCs w:val="22"/>
        </w:rPr>
      </w:pPr>
    </w:p>
    <w:p w:rsidR="006179A1" w:rsidRDefault="006179A1" w:rsidP="006179A1">
      <w:pPr>
        <w:ind w:firstLine="567"/>
        <w:jc w:val="both"/>
        <w:rPr>
          <w:sz w:val="22"/>
          <w:szCs w:val="22"/>
        </w:rPr>
      </w:pPr>
    </w:p>
    <w:p w:rsidR="006179A1" w:rsidRDefault="006179A1" w:rsidP="006179A1">
      <w:pPr>
        <w:ind w:firstLine="567"/>
        <w:jc w:val="both"/>
        <w:rPr>
          <w:sz w:val="22"/>
          <w:szCs w:val="22"/>
        </w:rPr>
      </w:pPr>
    </w:p>
    <w:p w:rsidR="00E35193" w:rsidRPr="00DE74DB" w:rsidRDefault="00E35193" w:rsidP="00E35193">
      <w:pPr>
        <w:pStyle w:val="af6"/>
        <w:ind w:left="-180" w:right="454" w:firstLine="567"/>
        <w:jc w:val="center"/>
        <w:rPr>
          <w:i/>
          <w:sz w:val="22"/>
          <w:szCs w:val="22"/>
        </w:rPr>
      </w:pPr>
      <w:r w:rsidRPr="00DE74DB">
        <w:rPr>
          <w:i/>
          <w:sz w:val="22"/>
          <w:szCs w:val="22"/>
        </w:rPr>
        <w:lastRenderedPageBreak/>
        <w:t>Приложение И</w:t>
      </w: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i/>
          <w:iCs/>
          <w:sz w:val="22"/>
          <w:szCs w:val="22"/>
          <w:lang w:eastAsia="en-US"/>
        </w:rPr>
      </w:pPr>
    </w:p>
    <w:p w:rsidR="00E35193" w:rsidRDefault="00E35193" w:rsidP="00E35193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КГБ ПОУ «Минусинский сельскохозяйственный колледж»</w:t>
      </w: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E35193" w:rsidRDefault="00E35193" w:rsidP="00E35193">
      <w:pPr>
        <w:autoSpaceDE w:val="0"/>
        <w:autoSpaceDN w:val="0"/>
        <w:adjustRightInd w:val="0"/>
        <w:ind w:left="142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Результаты государственной итоговой аттестации выпускников по специальности</w:t>
      </w:r>
      <w:r>
        <w:rPr>
          <w:sz w:val="22"/>
          <w:szCs w:val="22"/>
        </w:rPr>
        <w:t>___________________________________________________</w:t>
      </w: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850"/>
        <w:gridCol w:w="850"/>
        <w:gridCol w:w="850"/>
        <w:gridCol w:w="850"/>
        <w:gridCol w:w="850"/>
        <w:gridCol w:w="966"/>
      </w:tblGrid>
      <w:tr w:rsidR="00E35193" w:rsidTr="00E35193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Форма обучения/ заочная</w:t>
            </w:r>
          </w:p>
        </w:tc>
      </w:tr>
      <w:tr w:rsidR="00E35193" w:rsidTr="00E35193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</w:tr>
      <w:tr w:rsidR="00E35193" w:rsidTr="00E35193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договор</w:t>
            </w:r>
          </w:p>
        </w:tc>
      </w:tr>
      <w:tr w:rsidR="00E35193" w:rsidTr="00E35193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93" w:rsidRPr="00242EE4" w:rsidRDefault="00E35193" w:rsidP="001941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Допущено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 Сдали ГИА: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3.Сдали ГИА с оценкой: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хорошо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 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-неудовлетворительно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 Количество ВР/ДП, выполненных: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4.1 по темам, предложенными студентами;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4.2 по заявкам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242E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Количество ДР/ДП, рекомендованных: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5.1 к опубликованию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5.2 к внедрению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2EE4">
              <w:rPr>
                <w:rFonts w:eastAsia="Calibri"/>
                <w:sz w:val="22"/>
                <w:szCs w:val="22"/>
                <w:lang w:eastAsia="en-US"/>
              </w:rPr>
              <w:t>5.3 внедренных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242E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Количество дипломов защищенных с использованием компьютерных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5193" w:rsidTr="00E3519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93" w:rsidRPr="001635F7" w:rsidRDefault="00E35193" w:rsidP="0019414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635F7">
              <w:rPr>
                <w:rFonts w:eastAsia="Calibri"/>
                <w:b/>
                <w:sz w:val="22"/>
                <w:szCs w:val="22"/>
                <w:lang w:eastAsia="en-US"/>
              </w:rPr>
              <w:t>7. Количество дипломов с отличием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93" w:rsidRPr="00242EE4" w:rsidRDefault="00E35193" w:rsidP="00194147">
            <w:pPr>
              <w:autoSpaceDE w:val="0"/>
              <w:autoSpaceDN w:val="0"/>
              <w:adjustRightInd w:val="0"/>
              <w:ind w:left="566"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35193" w:rsidRPr="00E2004C" w:rsidRDefault="00E35193" w:rsidP="00E35193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Председатель ГЭК______________        ____________________________</w:t>
      </w:r>
    </w:p>
    <w:p w:rsidR="00E35193" w:rsidRDefault="00E35193" w:rsidP="00E35193">
      <w:pPr>
        <w:autoSpaceDE w:val="0"/>
        <w:autoSpaceDN w:val="0"/>
        <w:adjustRightInd w:val="0"/>
        <w:ind w:left="2124" w:firstLine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                               (инициалы, фамилия)</w:t>
      </w: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Заведующий отделением ________        _____________________________</w:t>
      </w:r>
    </w:p>
    <w:p w:rsidR="00E35193" w:rsidRDefault="00E35193" w:rsidP="00E35193">
      <w:pPr>
        <w:autoSpaceDE w:val="0"/>
        <w:autoSpaceDN w:val="0"/>
        <w:adjustRightInd w:val="0"/>
        <w:ind w:left="2124" w:firstLine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(подпись)                              (инициалы, фамилия)</w:t>
      </w: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Заместитель директора</w:t>
      </w:r>
    </w:p>
    <w:p w:rsidR="00E35193" w:rsidRDefault="00E35193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 учебной работе ___________________________________________</w:t>
      </w:r>
    </w:p>
    <w:p w:rsidR="00E35193" w:rsidRDefault="00E35193" w:rsidP="00E35193">
      <w:pPr>
        <w:autoSpaceDE w:val="0"/>
        <w:autoSpaceDN w:val="0"/>
        <w:adjustRightInd w:val="0"/>
        <w:ind w:left="1416" w:firstLine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(подпись)                        (инициалы, фамилия)</w:t>
      </w:r>
    </w:p>
    <w:p w:rsidR="00E35193" w:rsidRDefault="00E35193" w:rsidP="00E35193">
      <w:pPr>
        <w:ind w:firstLine="567"/>
        <w:jc w:val="both"/>
        <w:rPr>
          <w:sz w:val="22"/>
          <w:szCs w:val="22"/>
          <w:lang w:eastAsia="en-US"/>
        </w:rPr>
      </w:pPr>
    </w:p>
    <w:p w:rsidR="00E35193" w:rsidRDefault="00E35193" w:rsidP="00E35193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  <w:lang w:eastAsia="en-US"/>
        </w:rPr>
        <w:t>«___» _____________ 20___ г.</w:t>
      </w:r>
    </w:p>
    <w:p w:rsidR="00E35193" w:rsidRDefault="00E35193" w:rsidP="00E3519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E35193" w:rsidRDefault="00E35193" w:rsidP="00E3519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E35193" w:rsidRDefault="00E35193" w:rsidP="00E3519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E35193" w:rsidRDefault="00E35193" w:rsidP="00E35193"/>
    <w:p w:rsidR="00E35193" w:rsidRDefault="00E35193" w:rsidP="00E35193"/>
    <w:p w:rsidR="00E35193" w:rsidRDefault="00E35193" w:rsidP="00E35193"/>
    <w:p w:rsidR="00E35193" w:rsidRPr="00E17BA3" w:rsidRDefault="00E35193" w:rsidP="00E35193"/>
    <w:p w:rsidR="00E35193" w:rsidRDefault="00E35193" w:rsidP="00E35193">
      <w:pPr>
        <w:shd w:val="clear" w:color="auto" w:fill="FFFFFF"/>
        <w:spacing w:line="295" w:lineRule="exact"/>
        <w:jc w:val="center"/>
        <w:outlineLvl w:val="0"/>
        <w:rPr>
          <w:sz w:val="22"/>
          <w:szCs w:val="22"/>
        </w:rPr>
      </w:pPr>
    </w:p>
    <w:p w:rsidR="002674ED" w:rsidRPr="00EA3720" w:rsidRDefault="002674ED" w:rsidP="00E351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2674ED" w:rsidRPr="00EA3720" w:rsidSect="006179A1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D1" w:rsidRDefault="00503ED1">
      <w:r>
        <w:separator/>
      </w:r>
    </w:p>
  </w:endnote>
  <w:endnote w:type="continuationSeparator" w:id="1">
    <w:p w:rsidR="00503ED1" w:rsidRDefault="0050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B" w:rsidRDefault="008638F9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28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28FB" w:rsidRDefault="00C328FB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B" w:rsidRDefault="008638F9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28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52C8">
      <w:rPr>
        <w:rStyle w:val="ab"/>
        <w:noProof/>
      </w:rPr>
      <w:t>3</w:t>
    </w:r>
    <w:r>
      <w:rPr>
        <w:rStyle w:val="ab"/>
      </w:rPr>
      <w:fldChar w:fldCharType="end"/>
    </w:r>
  </w:p>
  <w:p w:rsidR="00C328FB" w:rsidRDefault="00C328FB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D1" w:rsidRDefault="00503ED1">
      <w:r>
        <w:separator/>
      </w:r>
    </w:p>
  </w:footnote>
  <w:footnote w:type="continuationSeparator" w:id="1">
    <w:p w:rsidR="00503ED1" w:rsidRDefault="00503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5B4"/>
    <w:multiLevelType w:val="hybridMultilevel"/>
    <w:tmpl w:val="F7901A8E"/>
    <w:lvl w:ilvl="0" w:tplc="FFFFFFFF">
      <w:start w:val="1"/>
      <w:numFmt w:val="bullet"/>
      <w:lvlText w:val="–"/>
      <w:lvlJc w:val="left"/>
      <w:pPr>
        <w:ind w:left="91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996B05"/>
    <w:multiLevelType w:val="hybridMultilevel"/>
    <w:tmpl w:val="E550BB6C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668A2"/>
    <w:multiLevelType w:val="hybridMultilevel"/>
    <w:tmpl w:val="BBFAE2F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85FA3"/>
    <w:multiLevelType w:val="hybridMultilevel"/>
    <w:tmpl w:val="5134CF98"/>
    <w:lvl w:ilvl="0" w:tplc="380CABA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964D2C"/>
    <w:multiLevelType w:val="hybridMultilevel"/>
    <w:tmpl w:val="CD303920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33FEA"/>
    <w:multiLevelType w:val="hybridMultilevel"/>
    <w:tmpl w:val="B7DC25C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E44EA"/>
    <w:multiLevelType w:val="hybridMultilevel"/>
    <w:tmpl w:val="2DF449A0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4A22A3"/>
    <w:multiLevelType w:val="hybridMultilevel"/>
    <w:tmpl w:val="E314FB6A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12E216C"/>
    <w:multiLevelType w:val="hybridMultilevel"/>
    <w:tmpl w:val="B5C2610C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63556D"/>
    <w:multiLevelType w:val="hybridMultilevel"/>
    <w:tmpl w:val="124A00D4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78201B"/>
    <w:multiLevelType w:val="hybridMultilevel"/>
    <w:tmpl w:val="EAF8CA8A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5C167E"/>
    <w:multiLevelType w:val="hybridMultilevel"/>
    <w:tmpl w:val="485E93C6"/>
    <w:lvl w:ilvl="0" w:tplc="A90E05A2">
      <w:start w:val="1"/>
      <w:numFmt w:val="decimal"/>
      <w:lvlText w:val="%1)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2BE50BE"/>
    <w:multiLevelType w:val="hybridMultilevel"/>
    <w:tmpl w:val="82B86D78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63404"/>
    <w:multiLevelType w:val="hybridMultilevel"/>
    <w:tmpl w:val="535EB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9358AE"/>
    <w:multiLevelType w:val="hybridMultilevel"/>
    <w:tmpl w:val="9BBAC15A"/>
    <w:lvl w:ilvl="0" w:tplc="4A9A53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7005C8"/>
    <w:multiLevelType w:val="hybridMultilevel"/>
    <w:tmpl w:val="011E1FF2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3A62DA"/>
    <w:multiLevelType w:val="hybridMultilevel"/>
    <w:tmpl w:val="11E25C8E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9808EB"/>
    <w:multiLevelType w:val="hybridMultilevel"/>
    <w:tmpl w:val="60A8707A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E756B1"/>
    <w:multiLevelType w:val="hybridMultilevel"/>
    <w:tmpl w:val="26D4EAC0"/>
    <w:lvl w:ilvl="0" w:tplc="4A9A53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DF908E1"/>
    <w:multiLevelType w:val="hybridMultilevel"/>
    <w:tmpl w:val="A90A5B00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3341F1"/>
    <w:multiLevelType w:val="hybridMultilevel"/>
    <w:tmpl w:val="567A1C28"/>
    <w:lvl w:ilvl="0" w:tplc="73C262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823FB"/>
    <w:multiLevelType w:val="hybridMultilevel"/>
    <w:tmpl w:val="2F94A118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951FE3"/>
    <w:multiLevelType w:val="hybridMultilevel"/>
    <w:tmpl w:val="0F1AA560"/>
    <w:lvl w:ilvl="0" w:tplc="4A9A533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8DD704D"/>
    <w:multiLevelType w:val="hybridMultilevel"/>
    <w:tmpl w:val="0DB2EC84"/>
    <w:lvl w:ilvl="0" w:tplc="AEA0D0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35439"/>
    <w:multiLevelType w:val="hybridMultilevel"/>
    <w:tmpl w:val="AAF4F80A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EB75B2"/>
    <w:multiLevelType w:val="hybridMultilevel"/>
    <w:tmpl w:val="ECD8B35A"/>
    <w:lvl w:ilvl="0" w:tplc="4A9A533A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704A09"/>
    <w:multiLevelType w:val="hybridMultilevel"/>
    <w:tmpl w:val="016A9C3C"/>
    <w:lvl w:ilvl="0" w:tplc="4A9A5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996707"/>
    <w:multiLevelType w:val="hybridMultilevel"/>
    <w:tmpl w:val="F0AED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2B0495"/>
    <w:multiLevelType w:val="hybridMultilevel"/>
    <w:tmpl w:val="0BA2B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F560AEC"/>
    <w:multiLevelType w:val="hybridMultilevel"/>
    <w:tmpl w:val="50262A42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410498"/>
    <w:multiLevelType w:val="hybridMultilevel"/>
    <w:tmpl w:val="65A846B8"/>
    <w:lvl w:ilvl="0" w:tplc="8E7003B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C265B"/>
    <w:multiLevelType w:val="hybridMultilevel"/>
    <w:tmpl w:val="C790660A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356123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64C032D"/>
    <w:multiLevelType w:val="hybridMultilevel"/>
    <w:tmpl w:val="00703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E61667"/>
    <w:multiLevelType w:val="hybridMultilevel"/>
    <w:tmpl w:val="097C38A2"/>
    <w:lvl w:ilvl="0" w:tplc="4A9A5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C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0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0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2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C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AC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A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"/>
  </w:num>
  <w:num w:numId="5">
    <w:abstractNumId w:val="25"/>
  </w:num>
  <w:num w:numId="6">
    <w:abstractNumId w:val="7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2"/>
  </w:num>
  <w:num w:numId="21">
    <w:abstractNumId w:val="38"/>
  </w:num>
  <w:num w:numId="22">
    <w:abstractNumId w:val="27"/>
  </w:num>
  <w:num w:numId="23">
    <w:abstractNumId w:val="4"/>
  </w:num>
  <w:num w:numId="24">
    <w:abstractNumId w:val="1"/>
  </w:num>
  <w:num w:numId="25">
    <w:abstractNumId w:val="6"/>
  </w:num>
  <w:num w:numId="26">
    <w:abstractNumId w:val="17"/>
  </w:num>
  <w:num w:numId="27">
    <w:abstractNumId w:val="13"/>
  </w:num>
  <w:num w:numId="28">
    <w:abstractNumId w:val="10"/>
  </w:num>
  <w:num w:numId="29">
    <w:abstractNumId w:val="37"/>
  </w:num>
  <w:num w:numId="30">
    <w:abstractNumId w:val="35"/>
  </w:num>
  <w:num w:numId="31">
    <w:abstractNumId w:val="30"/>
  </w:num>
  <w:num w:numId="32">
    <w:abstractNumId w:val="15"/>
  </w:num>
  <w:num w:numId="33">
    <w:abstractNumId w:val="9"/>
  </w:num>
  <w:num w:numId="34">
    <w:abstractNumId w:val="29"/>
  </w:num>
  <w:num w:numId="35">
    <w:abstractNumId w:val="8"/>
  </w:num>
  <w:num w:numId="36">
    <w:abstractNumId w:val="20"/>
  </w:num>
  <w:num w:numId="37">
    <w:abstractNumId w:val="21"/>
  </w:num>
  <w:num w:numId="38">
    <w:abstractNumId w:val="19"/>
  </w:num>
  <w:num w:numId="39">
    <w:abstractNumId w:val="23"/>
  </w:num>
  <w:num w:numId="40">
    <w:abstractNumId w:val="26"/>
  </w:num>
  <w:num w:numId="41">
    <w:abstractNumId w:val="2"/>
  </w:num>
  <w:num w:numId="42">
    <w:abstractNumId w:val="28"/>
  </w:num>
  <w:num w:numId="43">
    <w:abstractNumId w:val="11"/>
  </w:num>
  <w:num w:numId="44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5375"/>
    <w:rsid w:val="00011655"/>
    <w:rsid w:val="000164F9"/>
    <w:rsid w:val="0001783B"/>
    <w:rsid w:val="000254C6"/>
    <w:rsid w:val="00034C2D"/>
    <w:rsid w:val="0004034C"/>
    <w:rsid w:val="000403A4"/>
    <w:rsid w:val="0004351B"/>
    <w:rsid w:val="00047A75"/>
    <w:rsid w:val="00047E8A"/>
    <w:rsid w:val="000514FC"/>
    <w:rsid w:val="00056122"/>
    <w:rsid w:val="00071BE7"/>
    <w:rsid w:val="0007409B"/>
    <w:rsid w:val="00074A5E"/>
    <w:rsid w:val="00076498"/>
    <w:rsid w:val="00082FB9"/>
    <w:rsid w:val="000857F9"/>
    <w:rsid w:val="000865A0"/>
    <w:rsid w:val="0009435F"/>
    <w:rsid w:val="00096944"/>
    <w:rsid w:val="000A11EF"/>
    <w:rsid w:val="000A17A7"/>
    <w:rsid w:val="000A24EB"/>
    <w:rsid w:val="000A3DC0"/>
    <w:rsid w:val="000A4E59"/>
    <w:rsid w:val="000A7829"/>
    <w:rsid w:val="000B1409"/>
    <w:rsid w:val="000B4101"/>
    <w:rsid w:val="000B56FC"/>
    <w:rsid w:val="000C2C15"/>
    <w:rsid w:val="000C6951"/>
    <w:rsid w:val="000D0180"/>
    <w:rsid w:val="000D40B6"/>
    <w:rsid w:val="000D5A91"/>
    <w:rsid w:val="000D5FE0"/>
    <w:rsid w:val="000D634E"/>
    <w:rsid w:val="000E224F"/>
    <w:rsid w:val="000F2BA3"/>
    <w:rsid w:val="00110299"/>
    <w:rsid w:val="00111D73"/>
    <w:rsid w:val="0011697E"/>
    <w:rsid w:val="00121738"/>
    <w:rsid w:val="00122A01"/>
    <w:rsid w:val="0012543E"/>
    <w:rsid w:val="00125B1F"/>
    <w:rsid w:val="001267C0"/>
    <w:rsid w:val="001323C1"/>
    <w:rsid w:val="00141430"/>
    <w:rsid w:val="001445B3"/>
    <w:rsid w:val="00146026"/>
    <w:rsid w:val="001463A6"/>
    <w:rsid w:val="00153D6C"/>
    <w:rsid w:val="00157EC5"/>
    <w:rsid w:val="00160E9B"/>
    <w:rsid w:val="001615F8"/>
    <w:rsid w:val="00162D91"/>
    <w:rsid w:val="0016567D"/>
    <w:rsid w:val="00165713"/>
    <w:rsid w:val="00166C91"/>
    <w:rsid w:val="00181530"/>
    <w:rsid w:val="00183A2E"/>
    <w:rsid w:val="00184A98"/>
    <w:rsid w:val="0018760E"/>
    <w:rsid w:val="00194147"/>
    <w:rsid w:val="001947E2"/>
    <w:rsid w:val="001A33CA"/>
    <w:rsid w:val="001A4954"/>
    <w:rsid w:val="001B1D76"/>
    <w:rsid w:val="001B2093"/>
    <w:rsid w:val="001B7BF1"/>
    <w:rsid w:val="001C0D03"/>
    <w:rsid w:val="001C1DB2"/>
    <w:rsid w:val="001C2636"/>
    <w:rsid w:val="001C40C0"/>
    <w:rsid w:val="001D13CE"/>
    <w:rsid w:val="001D378F"/>
    <w:rsid w:val="001D4138"/>
    <w:rsid w:val="001D75F9"/>
    <w:rsid w:val="001E36D0"/>
    <w:rsid w:val="001E4958"/>
    <w:rsid w:val="001F3E73"/>
    <w:rsid w:val="00203EF2"/>
    <w:rsid w:val="00207D12"/>
    <w:rsid w:val="002102DE"/>
    <w:rsid w:val="00212E9F"/>
    <w:rsid w:val="0021368B"/>
    <w:rsid w:val="00222471"/>
    <w:rsid w:val="00230ABA"/>
    <w:rsid w:val="002360BC"/>
    <w:rsid w:val="00250F71"/>
    <w:rsid w:val="00251150"/>
    <w:rsid w:val="0025367C"/>
    <w:rsid w:val="00254F4A"/>
    <w:rsid w:val="00255527"/>
    <w:rsid w:val="002674ED"/>
    <w:rsid w:val="00274ABF"/>
    <w:rsid w:val="00276D59"/>
    <w:rsid w:val="00286362"/>
    <w:rsid w:val="00294AE7"/>
    <w:rsid w:val="002958B9"/>
    <w:rsid w:val="0029696F"/>
    <w:rsid w:val="002A0A48"/>
    <w:rsid w:val="002A4266"/>
    <w:rsid w:val="002A70C6"/>
    <w:rsid w:val="002B0CEB"/>
    <w:rsid w:val="002B2C17"/>
    <w:rsid w:val="002B650C"/>
    <w:rsid w:val="002C00C8"/>
    <w:rsid w:val="002C10E7"/>
    <w:rsid w:val="002C3D56"/>
    <w:rsid w:val="002D01D3"/>
    <w:rsid w:val="002D131F"/>
    <w:rsid w:val="002D39D9"/>
    <w:rsid w:val="002D5392"/>
    <w:rsid w:val="002D759E"/>
    <w:rsid w:val="002E4459"/>
    <w:rsid w:val="002F22D7"/>
    <w:rsid w:val="00300E00"/>
    <w:rsid w:val="00302E74"/>
    <w:rsid w:val="00303861"/>
    <w:rsid w:val="00303B09"/>
    <w:rsid w:val="00311953"/>
    <w:rsid w:val="00314086"/>
    <w:rsid w:val="003171A9"/>
    <w:rsid w:val="003178E8"/>
    <w:rsid w:val="0032580F"/>
    <w:rsid w:val="00331655"/>
    <w:rsid w:val="00336859"/>
    <w:rsid w:val="00336AF7"/>
    <w:rsid w:val="00337462"/>
    <w:rsid w:val="00337547"/>
    <w:rsid w:val="003455B3"/>
    <w:rsid w:val="00347739"/>
    <w:rsid w:val="003534CF"/>
    <w:rsid w:val="003544CD"/>
    <w:rsid w:val="00357CB5"/>
    <w:rsid w:val="003614DF"/>
    <w:rsid w:val="003632B4"/>
    <w:rsid w:val="00377919"/>
    <w:rsid w:val="00383BFB"/>
    <w:rsid w:val="00384F1D"/>
    <w:rsid w:val="003878FA"/>
    <w:rsid w:val="003915B4"/>
    <w:rsid w:val="003940C6"/>
    <w:rsid w:val="00395AB7"/>
    <w:rsid w:val="0039655D"/>
    <w:rsid w:val="00397CDE"/>
    <w:rsid w:val="003A154E"/>
    <w:rsid w:val="003A1618"/>
    <w:rsid w:val="003A5CF7"/>
    <w:rsid w:val="003A699E"/>
    <w:rsid w:val="003B1CB0"/>
    <w:rsid w:val="003B306B"/>
    <w:rsid w:val="003B5785"/>
    <w:rsid w:val="003D1D91"/>
    <w:rsid w:val="003D6803"/>
    <w:rsid w:val="003E0A8C"/>
    <w:rsid w:val="003F0A9B"/>
    <w:rsid w:val="003F0E56"/>
    <w:rsid w:val="003F3519"/>
    <w:rsid w:val="003F61DC"/>
    <w:rsid w:val="004003ED"/>
    <w:rsid w:val="004059B7"/>
    <w:rsid w:val="00412000"/>
    <w:rsid w:val="0041437B"/>
    <w:rsid w:val="00420309"/>
    <w:rsid w:val="00427916"/>
    <w:rsid w:val="00434FBD"/>
    <w:rsid w:val="004379AE"/>
    <w:rsid w:val="00441489"/>
    <w:rsid w:val="004415ED"/>
    <w:rsid w:val="0044646F"/>
    <w:rsid w:val="004565D0"/>
    <w:rsid w:val="00456704"/>
    <w:rsid w:val="004573EE"/>
    <w:rsid w:val="00473BCE"/>
    <w:rsid w:val="004740BF"/>
    <w:rsid w:val="004778B3"/>
    <w:rsid w:val="00477B0D"/>
    <w:rsid w:val="00480AF3"/>
    <w:rsid w:val="00483866"/>
    <w:rsid w:val="004869A6"/>
    <w:rsid w:val="00487E28"/>
    <w:rsid w:val="00487EA0"/>
    <w:rsid w:val="004900B8"/>
    <w:rsid w:val="00495010"/>
    <w:rsid w:val="00496373"/>
    <w:rsid w:val="004A1FA5"/>
    <w:rsid w:val="004A3F87"/>
    <w:rsid w:val="004A5010"/>
    <w:rsid w:val="004A5087"/>
    <w:rsid w:val="004A53FF"/>
    <w:rsid w:val="004B0BCA"/>
    <w:rsid w:val="004B28F0"/>
    <w:rsid w:val="004B4A04"/>
    <w:rsid w:val="004B6973"/>
    <w:rsid w:val="004C09EA"/>
    <w:rsid w:val="004C2D46"/>
    <w:rsid w:val="004D279E"/>
    <w:rsid w:val="004D469E"/>
    <w:rsid w:val="004F4856"/>
    <w:rsid w:val="004F7F85"/>
    <w:rsid w:val="0050084E"/>
    <w:rsid w:val="005027B1"/>
    <w:rsid w:val="005035E4"/>
    <w:rsid w:val="00503ED1"/>
    <w:rsid w:val="00507039"/>
    <w:rsid w:val="00510D82"/>
    <w:rsid w:val="0052173F"/>
    <w:rsid w:val="00525678"/>
    <w:rsid w:val="00534811"/>
    <w:rsid w:val="0053750D"/>
    <w:rsid w:val="0054082B"/>
    <w:rsid w:val="0054278A"/>
    <w:rsid w:val="00545B01"/>
    <w:rsid w:val="00554EDB"/>
    <w:rsid w:val="00560AD3"/>
    <w:rsid w:val="00562264"/>
    <w:rsid w:val="00575057"/>
    <w:rsid w:val="00576100"/>
    <w:rsid w:val="00576713"/>
    <w:rsid w:val="005767D6"/>
    <w:rsid w:val="005779EC"/>
    <w:rsid w:val="00582439"/>
    <w:rsid w:val="0059507A"/>
    <w:rsid w:val="005A1C66"/>
    <w:rsid w:val="005A6E38"/>
    <w:rsid w:val="005B4327"/>
    <w:rsid w:val="005C332D"/>
    <w:rsid w:val="005C4BD3"/>
    <w:rsid w:val="005C6F67"/>
    <w:rsid w:val="005D1401"/>
    <w:rsid w:val="005D45F8"/>
    <w:rsid w:val="005D5CCB"/>
    <w:rsid w:val="005D74D0"/>
    <w:rsid w:val="005E0EBA"/>
    <w:rsid w:val="005E2B00"/>
    <w:rsid w:val="005E4E18"/>
    <w:rsid w:val="005F18A0"/>
    <w:rsid w:val="005F344E"/>
    <w:rsid w:val="005F6CA3"/>
    <w:rsid w:val="005F786E"/>
    <w:rsid w:val="00606C54"/>
    <w:rsid w:val="006179A1"/>
    <w:rsid w:val="0062765D"/>
    <w:rsid w:val="0063060D"/>
    <w:rsid w:val="00637A40"/>
    <w:rsid w:val="00637D81"/>
    <w:rsid w:val="006402F9"/>
    <w:rsid w:val="0064267E"/>
    <w:rsid w:val="00643F56"/>
    <w:rsid w:val="0064550E"/>
    <w:rsid w:val="00646DBB"/>
    <w:rsid w:val="006473AF"/>
    <w:rsid w:val="00651B98"/>
    <w:rsid w:val="00652101"/>
    <w:rsid w:val="00653AC5"/>
    <w:rsid w:val="006544DB"/>
    <w:rsid w:val="00657D80"/>
    <w:rsid w:val="0066104F"/>
    <w:rsid w:val="0066367D"/>
    <w:rsid w:val="00675AD5"/>
    <w:rsid w:val="0068142B"/>
    <w:rsid w:val="006825EF"/>
    <w:rsid w:val="00687C11"/>
    <w:rsid w:val="006926E1"/>
    <w:rsid w:val="00696AEA"/>
    <w:rsid w:val="00696DBE"/>
    <w:rsid w:val="006A0B7D"/>
    <w:rsid w:val="006A287D"/>
    <w:rsid w:val="006A3A24"/>
    <w:rsid w:val="006A7F2B"/>
    <w:rsid w:val="006B0FA3"/>
    <w:rsid w:val="006B6DD7"/>
    <w:rsid w:val="006D039C"/>
    <w:rsid w:val="006D076A"/>
    <w:rsid w:val="006D3412"/>
    <w:rsid w:val="006D6807"/>
    <w:rsid w:val="006D7B7C"/>
    <w:rsid w:val="006E0F5B"/>
    <w:rsid w:val="006E232A"/>
    <w:rsid w:val="006F2FE7"/>
    <w:rsid w:val="006F7515"/>
    <w:rsid w:val="00700C97"/>
    <w:rsid w:val="0070152B"/>
    <w:rsid w:val="007064DA"/>
    <w:rsid w:val="00711360"/>
    <w:rsid w:val="00715F5D"/>
    <w:rsid w:val="00716E91"/>
    <w:rsid w:val="00717D24"/>
    <w:rsid w:val="00725BDC"/>
    <w:rsid w:val="00730229"/>
    <w:rsid w:val="00730688"/>
    <w:rsid w:val="007421DB"/>
    <w:rsid w:val="00743320"/>
    <w:rsid w:val="00754D6D"/>
    <w:rsid w:val="007578F0"/>
    <w:rsid w:val="007602EC"/>
    <w:rsid w:val="00762135"/>
    <w:rsid w:val="00767535"/>
    <w:rsid w:val="00770274"/>
    <w:rsid w:val="0077277C"/>
    <w:rsid w:val="00773CC0"/>
    <w:rsid w:val="00775A7F"/>
    <w:rsid w:val="0077640B"/>
    <w:rsid w:val="0079271B"/>
    <w:rsid w:val="00792AFC"/>
    <w:rsid w:val="0079545B"/>
    <w:rsid w:val="007A2A68"/>
    <w:rsid w:val="007A2F73"/>
    <w:rsid w:val="007B05EB"/>
    <w:rsid w:val="007B6DA7"/>
    <w:rsid w:val="007C197D"/>
    <w:rsid w:val="007C644B"/>
    <w:rsid w:val="007D4C17"/>
    <w:rsid w:val="007E631D"/>
    <w:rsid w:val="007F201F"/>
    <w:rsid w:val="007F2D53"/>
    <w:rsid w:val="007F3747"/>
    <w:rsid w:val="007F5654"/>
    <w:rsid w:val="00812C07"/>
    <w:rsid w:val="00814D60"/>
    <w:rsid w:val="00816EBD"/>
    <w:rsid w:val="0082100E"/>
    <w:rsid w:val="00821165"/>
    <w:rsid w:val="00826188"/>
    <w:rsid w:val="0083077E"/>
    <w:rsid w:val="0083101D"/>
    <w:rsid w:val="00832B1A"/>
    <w:rsid w:val="008337CD"/>
    <w:rsid w:val="00834210"/>
    <w:rsid w:val="00834E0E"/>
    <w:rsid w:val="00835000"/>
    <w:rsid w:val="00836817"/>
    <w:rsid w:val="008400B3"/>
    <w:rsid w:val="00840A56"/>
    <w:rsid w:val="008430FF"/>
    <w:rsid w:val="00845AC4"/>
    <w:rsid w:val="00851230"/>
    <w:rsid w:val="00852BAC"/>
    <w:rsid w:val="00855F73"/>
    <w:rsid w:val="00860947"/>
    <w:rsid w:val="0086127E"/>
    <w:rsid w:val="008638F9"/>
    <w:rsid w:val="008706A4"/>
    <w:rsid w:val="008726F3"/>
    <w:rsid w:val="00873932"/>
    <w:rsid w:val="00883B42"/>
    <w:rsid w:val="008856CC"/>
    <w:rsid w:val="00891290"/>
    <w:rsid w:val="00891BE9"/>
    <w:rsid w:val="00891D53"/>
    <w:rsid w:val="008927E5"/>
    <w:rsid w:val="00896EFA"/>
    <w:rsid w:val="008A2B58"/>
    <w:rsid w:val="008A4E9D"/>
    <w:rsid w:val="008A5545"/>
    <w:rsid w:val="008B22CE"/>
    <w:rsid w:val="008B3594"/>
    <w:rsid w:val="008C1CBF"/>
    <w:rsid w:val="008C7AEE"/>
    <w:rsid w:val="008D7D01"/>
    <w:rsid w:val="008E1256"/>
    <w:rsid w:val="008E2099"/>
    <w:rsid w:val="008E47F0"/>
    <w:rsid w:val="008F05F5"/>
    <w:rsid w:val="00900276"/>
    <w:rsid w:val="009038AB"/>
    <w:rsid w:val="0091430A"/>
    <w:rsid w:val="009156AF"/>
    <w:rsid w:val="0091583E"/>
    <w:rsid w:val="00925985"/>
    <w:rsid w:val="0093157F"/>
    <w:rsid w:val="009338C4"/>
    <w:rsid w:val="009352D9"/>
    <w:rsid w:val="0093632D"/>
    <w:rsid w:val="00942405"/>
    <w:rsid w:val="009444DA"/>
    <w:rsid w:val="00947B97"/>
    <w:rsid w:val="0095328D"/>
    <w:rsid w:val="00966EA7"/>
    <w:rsid w:val="00971FAD"/>
    <w:rsid w:val="00974249"/>
    <w:rsid w:val="00981DBA"/>
    <w:rsid w:val="009849AA"/>
    <w:rsid w:val="00984DC7"/>
    <w:rsid w:val="00990009"/>
    <w:rsid w:val="009924B0"/>
    <w:rsid w:val="009938C1"/>
    <w:rsid w:val="00995EA5"/>
    <w:rsid w:val="009A464C"/>
    <w:rsid w:val="009A79B1"/>
    <w:rsid w:val="009A7D1B"/>
    <w:rsid w:val="009B2614"/>
    <w:rsid w:val="009B68CC"/>
    <w:rsid w:val="009B6FBE"/>
    <w:rsid w:val="009C059E"/>
    <w:rsid w:val="009C3207"/>
    <w:rsid w:val="009C437C"/>
    <w:rsid w:val="009C54CE"/>
    <w:rsid w:val="009D373B"/>
    <w:rsid w:val="009D7E03"/>
    <w:rsid w:val="009E3DEB"/>
    <w:rsid w:val="009E433E"/>
    <w:rsid w:val="009F0FB0"/>
    <w:rsid w:val="009F22F3"/>
    <w:rsid w:val="009F35BA"/>
    <w:rsid w:val="009F4DC1"/>
    <w:rsid w:val="00A0293B"/>
    <w:rsid w:val="00A10CEB"/>
    <w:rsid w:val="00A14F4F"/>
    <w:rsid w:val="00A159B9"/>
    <w:rsid w:val="00A16323"/>
    <w:rsid w:val="00A16EF4"/>
    <w:rsid w:val="00A177C8"/>
    <w:rsid w:val="00A20A8B"/>
    <w:rsid w:val="00A235E5"/>
    <w:rsid w:val="00A23642"/>
    <w:rsid w:val="00A24E3E"/>
    <w:rsid w:val="00A31043"/>
    <w:rsid w:val="00A34AA0"/>
    <w:rsid w:val="00A34AA6"/>
    <w:rsid w:val="00A40AB6"/>
    <w:rsid w:val="00A4115B"/>
    <w:rsid w:val="00A44F1A"/>
    <w:rsid w:val="00A51C53"/>
    <w:rsid w:val="00A5420D"/>
    <w:rsid w:val="00A571F4"/>
    <w:rsid w:val="00A621E7"/>
    <w:rsid w:val="00A6235E"/>
    <w:rsid w:val="00A6640D"/>
    <w:rsid w:val="00A77954"/>
    <w:rsid w:val="00A955CA"/>
    <w:rsid w:val="00A97A1C"/>
    <w:rsid w:val="00AA5A60"/>
    <w:rsid w:val="00AB2BE8"/>
    <w:rsid w:val="00AB51A0"/>
    <w:rsid w:val="00AB735F"/>
    <w:rsid w:val="00AC0A12"/>
    <w:rsid w:val="00AC42B3"/>
    <w:rsid w:val="00AC43B4"/>
    <w:rsid w:val="00AC70C5"/>
    <w:rsid w:val="00AC71DC"/>
    <w:rsid w:val="00AD0CFD"/>
    <w:rsid w:val="00AD3BE7"/>
    <w:rsid w:val="00AD58F3"/>
    <w:rsid w:val="00AE33F9"/>
    <w:rsid w:val="00AE5CFD"/>
    <w:rsid w:val="00AF306D"/>
    <w:rsid w:val="00AF6A8A"/>
    <w:rsid w:val="00AF7073"/>
    <w:rsid w:val="00B004CD"/>
    <w:rsid w:val="00B01859"/>
    <w:rsid w:val="00B0734A"/>
    <w:rsid w:val="00B1118A"/>
    <w:rsid w:val="00B14E3A"/>
    <w:rsid w:val="00B15D73"/>
    <w:rsid w:val="00B16699"/>
    <w:rsid w:val="00B16BFD"/>
    <w:rsid w:val="00B34DA8"/>
    <w:rsid w:val="00B35802"/>
    <w:rsid w:val="00B374AE"/>
    <w:rsid w:val="00B40890"/>
    <w:rsid w:val="00B4227A"/>
    <w:rsid w:val="00B4442F"/>
    <w:rsid w:val="00B504C9"/>
    <w:rsid w:val="00B51A7B"/>
    <w:rsid w:val="00B62AF5"/>
    <w:rsid w:val="00B64E66"/>
    <w:rsid w:val="00B82FAE"/>
    <w:rsid w:val="00B83500"/>
    <w:rsid w:val="00B97BFB"/>
    <w:rsid w:val="00B97F25"/>
    <w:rsid w:val="00BA197E"/>
    <w:rsid w:val="00BA7A22"/>
    <w:rsid w:val="00BB459F"/>
    <w:rsid w:val="00BC035B"/>
    <w:rsid w:val="00BC20B1"/>
    <w:rsid w:val="00BC7B41"/>
    <w:rsid w:val="00BD1907"/>
    <w:rsid w:val="00BD3C96"/>
    <w:rsid w:val="00BD5361"/>
    <w:rsid w:val="00BD623C"/>
    <w:rsid w:val="00BD73A5"/>
    <w:rsid w:val="00BE7ED6"/>
    <w:rsid w:val="00BF0ED9"/>
    <w:rsid w:val="00BF2FC1"/>
    <w:rsid w:val="00C03349"/>
    <w:rsid w:val="00C04024"/>
    <w:rsid w:val="00C06EC5"/>
    <w:rsid w:val="00C075C1"/>
    <w:rsid w:val="00C117FA"/>
    <w:rsid w:val="00C11894"/>
    <w:rsid w:val="00C1318C"/>
    <w:rsid w:val="00C153A2"/>
    <w:rsid w:val="00C16582"/>
    <w:rsid w:val="00C16774"/>
    <w:rsid w:val="00C328FB"/>
    <w:rsid w:val="00C37662"/>
    <w:rsid w:val="00C452C8"/>
    <w:rsid w:val="00C45D9C"/>
    <w:rsid w:val="00C47881"/>
    <w:rsid w:val="00C478A9"/>
    <w:rsid w:val="00C5046D"/>
    <w:rsid w:val="00C546D8"/>
    <w:rsid w:val="00C55462"/>
    <w:rsid w:val="00C57664"/>
    <w:rsid w:val="00C63007"/>
    <w:rsid w:val="00C65E12"/>
    <w:rsid w:val="00C72AA0"/>
    <w:rsid w:val="00C770E8"/>
    <w:rsid w:val="00C91CE9"/>
    <w:rsid w:val="00C94B55"/>
    <w:rsid w:val="00CA2983"/>
    <w:rsid w:val="00CA4D10"/>
    <w:rsid w:val="00CB35D3"/>
    <w:rsid w:val="00CB550C"/>
    <w:rsid w:val="00CC0D94"/>
    <w:rsid w:val="00CC3A6A"/>
    <w:rsid w:val="00CC4D95"/>
    <w:rsid w:val="00CD0939"/>
    <w:rsid w:val="00CE187C"/>
    <w:rsid w:val="00CE7BDF"/>
    <w:rsid w:val="00CF296E"/>
    <w:rsid w:val="00D00887"/>
    <w:rsid w:val="00D0282E"/>
    <w:rsid w:val="00D048C4"/>
    <w:rsid w:val="00D11278"/>
    <w:rsid w:val="00D11E4A"/>
    <w:rsid w:val="00D1285F"/>
    <w:rsid w:val="00D12993"/>
    <w:rsid w:val="00D12CD3"/>
    <w:rsid w:val="00D158C9"/>
    <w:rsid w:val="00D17884"/>
    <w:rsid w:val="00D2117A"/>
    <w:rsid w:val="00D31F9D"/>
    <w:rsid w:val="00D348BC"/>
    <w:rsid w:val="00D40012"/>
    <w:rsid w:val="00D457CD"/>
    <w:rsid w:val="00D4655E"/>
    <w:rsid w:val="00D47610"/>
    <w:rsid w:val="00D64EB4"/>
    <w:rsid w:val="00D6635F"/>
    <w:rsid w:val="00D82619"/>
    <w:rsid w:val="00D86169"/>
    <w:rsid w:val="00D871D2"/>
    <w:rsid w:val="00D91BAD"/>
    <w:rsid w:val="00D947F1"/>
    <w:rsid w:val="00D97450"/>
    <w:rsid w:val="00D97DD7"/>
    <w:rsid w:val="00DA7B9C"/>
    <w:rsid w:val="00DB11BC"/>
    <w:rsid w:val="00DB11FF"/>
    <w:rsid w:val="00DC0A09"/>
    <w:rsid w:val="00DC103C"/>
    <w:rsid w:val="00DC561A"/>
    <w:rsid w:val="00DD189D"/>
    <w:rsid w:val="00DD29F3"/>
    <w:rsid w:val="00DD58F1"/>
    <w:rsid w:val="00DD7CDD"/>
    <w:rsid w:val="00DE119D"/>
    <w:rsid w:val="00DE4C8C"/>
    <w:rsid w:val="00DF0046"/>
    <w:rsid w:val="00DF5790"/>
    <w:rsid w:val="00E06F71"/>
    <w:rsid w:val="00E2004C"/>
    <w:rsid w:val="00E200FB"/>
    <w:rsid w:val="00E20172"/>
    <w:rsid w:val="00E2499A"/>
    <w:rsid w:val="00E25581"/>
    <w:rsid w:val="00E2662C"/>
    <w:rsid w:val="00E3177E"/>
    <w:rsid w:val="00E32CDB"/>
    <w:rsid w:val="00E34F02"/>
    <w:rsid w:val="00E35193"/>
    <w:rsid w:val="00E429BE"/>
    <w:rsid w:val="00E47A66"/>
    <w:rsid w:val="00E51257"/>
    <w:rsid w:val="00E5632D"/>
    <w:rsid w:val="00E56783"/>
    <w:rsid w:val="00E601DA"/>
    <w:rsid w:val="00E62260"/>
    <w:rsid w:val="00E75344"/>
    <w:rsid w:val="00E76BA9"/>
    <w:rsid w:val="00E91EAE"/>
    <w:rsid w:val="00E954AE"/>
    <w:rsid w:val="00EA2773"/>
    <w:rsid w:val="00EA3720"/>
    <w:rsid w:val="00EA38C8"/>
    <w:rsid w:val="00EA3E0F"/>
    <w:rsid w:val="00EA4332"/>
    <w:rsid w:val="00EA5453"/>
    <w:rsid w:val="00EB000A"/>
    <w:rsid w:val="00EC6CE9"/>
    <w:rsid w:val="00ED0D0C"/>
    <w:rsid w:val="00ED15D8"/>
    <w:rsid w:val="00ED3F27"/>
    <w:rsid w:val="00ED3F4E"/>
    <w:rsid w:val="00EE0BE4"/>
    <w:rsid w:val="00EF389E"/>
    <w:rsid w:val="00EF46E3"/>
    <w:rsid w:val="00EF4F69"/>
    <w:rsid w:val="00EF5281"/>
    <w:rsid w:val="00EF53A5"/>
    <w:rsid w:val="00F02307"/>
    <w:rsid w:val="00F204FA"/>
    <w:rsid w:val="00F27A9C"/>
    <w:rsid w:val="00F349F1"/>
    <w:rsid w:val="00F3571A"/>
    <w:rsid w:val="00F37341"/>
    <w:rsid w:val="00F42063"/>
    <w:rsid w:val="00F45391"/>
    <w:rsid w:val="00F5020C"/>
    <w:rsid w:val="00F5221D"/>
    <w:rsid w:val="00F54756"/>
    <w:rsid w:val="00F645A5"/>
    <w:rsid w:val="00F65BE9"/>
    <w:rsid w:val="00F66262"/>
    <w:rsid w:val="00F6706E"/>
    <w:rsid w:val="00F713F3"/>
    <w:rsid w:val="00F966BA"/>
    <w:rsid w:val="00FA1716"/>
    <w:rsid w:val="00FA3F3D"/>
    <w:rsid w:val="00FB09F8"/>
    <w:rsid w:val="00FB2988"/>
    <w:rsid w:val="00FB546B"/>
    <w:rsid w:val="00FC4046"/>
    <w:rsid w:val="00FC5363"/>
    <w:rsid w:val="00FD5089"/>
    <w:rsid w:val="00FD6CE4"/>
    <w:rsid w:val="00FE5181"/>
    <w:rsid w:val="00FE71A9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B45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7E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B459F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487EA0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96373"/>
    <w:rPr>
      <w:rFonts w:cs="Times New Roman"/>
    </w:rPr>
  </w:style>
  <w:style w:type="character" w:styleId="a6">
    <w:name w:val="footnote reference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487EA0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487EA0"/>
    <w:rPr>
      <w:rFonts w:cs="Times New Roman"/>
      <w:sz w:val="24"/>
      <w:szCs w:val="24"/>
    </w:rPr>
  </w:style>
  <w:style w:type="character" w:styleId="ab">
    <w:name w:val="page number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87EA0"/>
    <w:rPr>
      <w:rFonts w:cs="Times New Roman"/>
      <w:sz w:val="2"/>
    </w:rPr>
  </w:style>
  <w:style w:type="paragraph" w:styleId="af">
    <w:name w:val="List Paragraph"/>
    <w:basedOn w:val="a"/>
    <w:uiPriority w:val="99"/>
    <w:qFormat/>
    <w:rsid w:val="00B35802"/>
    <w:pPr>
      <w:ind w:left="720"/>
      <w:contextualSpacing/>
    </w:pPr>
  </w:style>
  <w:style w:type="character" w:customStyle="1" w:styleId="af0">
    <w:name w:val="Основной текст_"/>
    <w:link w:val="12"/>
    <w:uiPriority w:val="99"/>
    <w:locked/>
    <w:rsid w:val="00F204FA"/>
    <w:rPr>
      <w:rFonts w:cs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F204FA"/>
    <w:pPr>
      <w:widowControl w:val="0"/>
      <w:shd w:val="clear" w:color="auto" w:fill="FFFFFF"/>
      <w:spacing w:after="120" w:line="24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uiPriority w:val="99"/>
    <w:rsid w:val="00AD3B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8706A4"/>
    <w:rPr>
      <w:rFonts w:cs="Times New Roman"/>
      <w:color w:val="106BBE"/>
    </w:rPr>
  </w:style>
  <w:style w:type="paragraph" w:styleId="af3">
    <w:name w:val="header"/>
    <w:basedOn w:val="a"/>
    <w:link w:val="af4"/>
    <w:uiPriority w:val="99"/>
    <w:rsid w:val="003544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544CD"/>
    <w:rPr>
      <w:rFonts w:cs="Times New Roman"/>
      <w:sz w:val="24"/>
      <w:szCs w:val="24"/>
    </w:rPr>
  </w:style>
  <w:style w:type="paragraph" w:customStyle="1" w:styleId="afont">
    <w:name w:val="a_font"/>
    <w:basedOn w:val="a"/>
    <w:uiPriority w:val="99"/>
    <w:rsid w:val="00F27A9C"/>
    <w:pPr>
      <w:spacing w:before="100" w:beforeAutospacing="1" w:after="100" w:afterAutospacing="1"/>
    </w:pPr>
  </w:style>
  <w:style w:type="character" w:styleId="af5">
    <w:name w:val="Strong"/>
    <w:uiPriority w:val="99"/>
    <w:qFormat/>
    <w:rsid w:val="00F27A9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F0230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0230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F0230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F0230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F02307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Body Text Indent"/>
    <w:aliases w:val="текст,Основной текст 1"/>
    <w:basedOn w:val="a"/>
    <w:link w:val="af7"/>
    <w:uiPriority w:val="99"/>
    <w:rsid w:val="00821165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link w:val="af6"/>
    <w:uiPriority w:val="99"/>
    <w:locked/>
    <w:rsid w:val="00821165"/>
    <w:rPr>
      <w:rFonts w:cs="Times New Roman"/>
      <w:sz w:val="24"/>
      <w:szCs w:val="24"/>
    </w:rPr>
  </w:style>
  <w:style w:type="paragraph" w:styleId="af8">
    <w:name w:val="List"/>
    <w:basedOn w:val="a"/>
    <w:rsid w:val="00EE0BE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f9">
    <w:name w:val="No Spacing"/>
    <w:uiPriority w:val="1"/>
    <w:qFormat/>
    <w:rsid w:val="00696AEA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62D91"/>
    <w:rPr>
      <w:rFonts w:ascii="Calibri" w:hAnsi="Calibri"/>
      <w:sz w:val="22"/>
      <w:szCs w:val="22"/>
      <w:lang w:eastAsia="en-US"/>
    </w:rPr>
  </w:style>
  <w:style w:type="character" w:styleId="afa">
    <w:name w:val="Hyperlink"/>
    <w:uiPriority w:val="99"/>
    <w:rsid w:val="00BC035B"/>
    <w:rPr>
      <w:rFonts w:cs="Times New Roman"/>
      <w:color w:val="0000FF"/>
      <w:u w:val="single"/>
    </w:rPr>
  </w:style>
  <w:style w:type="paragraph" w:customStyle="1" w:styleId="Default">
    <w:name w:val="Default"/>
    <w:rsid w:val="00074A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7C197D"/>
    <w:pPr>
      <w:ind w:firstLine="709"/>
      <w:jc w:val="both"/>
    </w:pPr>
    <w:rPr>
      <w:rFonts w:cs="Courier New"/>
      <w:lang w:eastAsia="ar-SA"/>
    </w:rPr>
  </w:style>
  <w:style w:type="table" w:customStyle="1" w:styleId="15">
    <w:name w:val="Сетка таблицы1"/>
    <w:basedOn w:val="a1"/>
    <w:next w:val="ac"/>
    <w:uiPriority w:val="39"/>
    <w:rsid w:val="006179A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39"/>
    <w:rsid w:val="006179A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nipov.net/c_4620_snip_5787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33</Pages>
  <Words>9727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65041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subject/>
  <dc:creator>Трунов А.И.</dc:creator>
  <cp:keywords/>
  <dc:description/>
  <cp:lastModifiedBy>Roscom</cp:lastModifiedBy>
  <cp:revision>61</cp:revision>
  <cp:lastPrinted>2015-12-24T08:57:00Z</cp:lastPrinted>
  <dcterms:created xsi:type="dcterms:W3CDTF">2015-10-28T15:58:00Z</dcterms:created>
  <dcterms:modified xsi:type="dcterms:W3CDTF">2019-06-20T01:49:00Z</dcterms:modified>
</cp:coreProperties>
</file>