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682" w:rsidRPr="009D7682" w:rsidRDefault="009D7682" w:rsidP="009D7682">
      <w:pPr>
        <w:autoSpaceDE w:val="0"/>
        <w:autoSpaceDN w:val="0"/>
        <w:adjustRightInd w:val="0"/>
        <w:jc w:val="center"/>
        <w:rPr>
          <w:rFonts w:ascii="Times New Roman" w:hAnsi="Times New Roman" w:cs="Times New Roman"/>
          <w:b/>
          <w:color w:val="000000" w:themeColor="text1"/>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color w:val="auto"/>
          <w:szCs w:val="20"/>
        </w:rPr>
      </w:pPr>
      <w:r w:rsidRPr="00AB1D8E">
        <w:rPr>
          <w:rFonts w:ascii="Times New Roman" w:eastAsia="Times New Roman" w:hAnsi="Times New Roman" w:cs="Times New Roman"/>
          <w:b/>
          <w:color w:val="auto"/>
          <w:szCs w:val="20"/>
        </w:rPr>
        <w:t>Министерство образования Красноярского края</w:t>
      </w: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color w:val="auto"/>
          <w:szCs w:val="20"/>
        </w:rPr>
      </w:pPr>
      <w:r w:rsidRPr="00AB1D8E">
        <w:rPr>
          <w:rFonts w:ascii="Times New Roman" w:eastAsia="Times New Roman" w:hAnsi="Times New Roman" w:cs="Times New Roman"/>
          <w:b/>
          <w:color w:val="auto"/>
          <w:szCs w:val="20"/>
        </w:rPr>
        <w:t xml:space="preserve">краевое государственное бюджетное </w:t>
      </w: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color w:val="auto"/>
          <w:szCs w:val="20"/>
        </w:rPr>
      </w:pPr>
      <w:r w:rsidRPr="00AB1D8E">
        <w:rPr>
          <w:rFonts w:ascii="Times New Roman" w:eastAsia="Times New Roman" w:hAnsi="Times New Roman" w:cs="Times New Roman"/>
          <w:b/>
          <w:color w:val="auto"/>
          <w:szCs w:val="20"/>
        </w:rPr>
        <w:t>профессиональное образовательное учреждение</w:t>
      </w: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color w:val="auto"/>
          <w:szCs w:val="20"/>
        </w:rPr>
      </w:pPr>
      <w:r w:rsidRPr="00AB1D8E">
        <w:rPr>
          <w:rFonts w:ascii="Times New Roman" w:eastAsia="Times New Roman" w:hAnsi="Times New Roman" w:cs="Times New Roman"/>
          <w:b/>
          <w:color w:val="auto"/>
          <w:szCs w:val="20"/>
        </w:rPr>
        <w:t xml:space="preserve"> «Минусинский сельскохозяйственный колледж»</w:t>
      </w: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384C47" w:rsidP="00AB1D8E">
      <w:pPr>
        <w:autoSpaceDE w:val="0"/>
        <w:autoSpaceDN w:val="0"/>
        <w:adjustRightInd w:val="0"/>
        <w:ind w:firstLine="397"/>
        <w:jc w:val="center"/>
        <w:rPr>
          <w:rFonts w:ascii="Times New Roman" w:eastAsia="Times New Roman" w:hAnsi="Times New Roman" w:cs="Times New Roman"/>
          <w:color w:val="auto"/>
          <w:szCs w:val="20"/>
        </w:rPr>
      </w:pPr>
      <w:r w:rsidRPr="00384C47">
        <w:rPr>
          <w:rFonts w:ascii="Times New Roman" w:eastAsia="Times New Roman" w:hAnsi="Times New Roman" w:cs="Times New Roman"/>
          <w:b/>
          <w:bCs/>
          <w:color w:val="auto"/>
          <w:szCs w:val="20"/>
        </w:rPr>
        <w:t>Методические указания по организации и проведению практических работ</w:t>
      </w: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bCs/>
          <w:color w:val="auto"/>
          <w:szCs w:val="20"/>
        </w:rPr>
      </w:pPr>
      <w:r w:rsidRPr="00AB1D8E">
        <w:rPr>
          <w:rFonts w:ascii="Times New Roman" w:eastAsia="Times New Roman" w:hAnsi="Times New Roman" w:cs="Times New Roman"/>
          <w:b/>
          <w:bCs/>
          <w:color w:val="auto"/>
          <w:szCs w:val="20"/>
        </w:rPr>
        <w:t>по дисциплине ОП.03. Менеджмент</w:t>
      </w: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color w:val="auto"/>
          <w:szCs w:val="20"/>
        </w:rPr>
      </w:pPr>
      <w:r w:rsidRPr="00AB1D8E">
        <w:rPr>
          <w:rFonts w:ascii="Times New Roman" w:eastAsia="Times New Roman" w:hAnsi="Times New Roman" w:cs="Times New Roman"/>
          <w:b/>
          <w:color w:val="auto"/>
          <w:szCs w:val="20"/>
        </w:rPr>
        <w:t>38.02.01 Экономика и бухгалтерский учет (по отраслям)</w:t>
      </w: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b/>
          <w:color w:val="auto"/>
          <w:szCs w:val="20"/>
        </w:rPr>
      </w:pPr>
      <w:r w:rsidRPr="00AB1D8E">
        <w:rPr>
          <w:rFonts w:ascii="Times New Roman" w:eastAsia="Times New Roman" w:hAnsi="Times New Roman" w:cs="Times New Roman"/>
          <w:b/>
          <w:color w:val="auto"/>
          <w:szCs w:val="20"/>
        </w:rPr>
        <w:t>Минусинск, 201</w:t>
      </w:r>
      <w:r w:rsidR="003E3A62">
        <w:rPr>
          <w:rFonts w:ascii="Times New Roman" w:eastAsia="Times New Roman" w:hAnsi="Times New Roman" w:cs="Times New Roman"/>
          <w:b/>
          <w:color w:val="auto"/>
          <w:szCs w:val="20"/>
        </w:rPr>
        <w:t>9</w:t>
      </w: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4441D5" w:rsidP="004441D5">
      <w:pPr>
        <w:autoSpaceDE w:val="0"/>
        <w:autoSpaceDN w:val="0"/>
        <w:adjustRightInd w:val="0"/>
        <w:rPr>
          <w:rFonts w:ascii="Times New Roman" w:eastAsia="Times New Roman" w:hAnsi="Times New Roman" w:cs="Times New Roman"/>
          <w:color w:val="auto"/>
          <w:szCs w:val="20"/>
        </w:rPr>
      </w:pPr>
      <w:r>
        <w:rPr>
          <w:rFonts w:ascii="Times New Roman" w:eastAsia="Times New Roman" w:hAnsi="Times New Roman" w:cs="Times New Roman"/>
          <w:noProof/>
          <w:color w:val="auto"/>
          <w:szCs w:val="20"/>
        </w:rPr>
        <w:drawing>
          <wp:inline distT="0" distB="0" distL="0" distR="0">
            <wp:extent cx="3076549" cy="1955097"/>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1679" cy="1971067"/>
                    </a:xfrm>
                    <a:prstGeom prst="rect">
                      <a:avLst/>
                    </a:prstGeom>
                    <a:noFill/>
                    <a:ln>
                      <a:noFill/>
                    </a:ln>
                  </pic:spPr>
                </pic:pic>
              </a:graphicData>
            </a:graphic>
          </wp:inline>
        </w:drawing>
      </w: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both"/>
        <w:rPr>
          <w:rFonts w:ascii="Times New Roman" w:eastAsia="Times New Roman" w:hAnsi="Times New Roman" w:cs="Times New Roman"/>
          <w:color w:val="auto"/>
          <w:szCs w:val="20"/>
        </w:rPr>
      </w:pPr>
      <w:r w:rsidRPr="00AB1D8E">
        <w:rPr>
          <w:rFonts w:ascii="Times New Roman" w:eastAsia="Times New Roman" w:hAnsi="Times New Roman" w:cs="Times New Roman"/>
          <w:color w:val="auto"/>
          <w:szCs w:val="20"/>
        </w:rPr>
        <w:t xml:space="preserve">Методические указания по организации и проведению </w:t>
      </w:r>
      <w:r w:rsidR="00522FD0">
        <w:rPr>
          <w:rFonts w:ascii="Times New Roman" w:eastAsia="Times New Roman" w:hAnsi="Times New Roman" w:cs="Times New Roman"/>
          <w:color w:val="auto"/>
          <w:szCs w:val="20"/>
        </w:rPr>
        <w:t>практических</w:t>
      </w:r>
      <w:r w:rsidRPr="00AB1D8E">
        <w:rPr>
          <w:rFonts w:ascii="Times New Roman" w:eastAsia="Times New Roman" w:hAnsi="Times New Roman" w:cs="Times New Roman"/>
          <w:color w:val="auto"/>
          <w:szCs w:val="20"/>
        </w:rPr>
        <w:t xml:space="preserve"> работ предназначены для преподавателей, обучающих студентов специальности  38.02.01 Экономика и бухгалтерский учет (по отраслям). </w:t>
      </w:r>
      <w:r w:rsidR="006445DF">
        <w:rPr>
          <w:rFonts w:ascii="Times New Roman" w:eastAsia="Times New Roman" w:hAnsi="Times New Roman" w:cs="Times New Roman"/>
          <w:color w:val="auto"/>
          <w:szCs w:val="20"/>
        </w:rPr>
        <w:t>Пособие</w:t>
      </w:r>
      <w:r w:rsidRPr="00AB1D8E">
        <w:rPr>
          <w:rFonts w:ascii="Times New Roman" w:eastAsia="Times New Roman" w:hAnsi="Times New Roman" w:cs="Times New Roman"/>
          <w:color w:val="auto"/>
          <w:szCs w:val="20"/>
        </w:rPr>
        <w:t xml:space="preserve"> содержит задачи для приобретения навыков практических расчетов, пояснения по вопросам теории, методические указания, решение типовых задач, вопросы для контроля знаний по теории управления, глоссарий и библиографический список.</w:t>
      </w:r>
    </w:p>
    <w:p w:rsidR="00AB1D8E" w:rsidRPr="00AB1D8E" w:rsidRDefault="00AB1D8E" w:rsidP="00AB1D8E">
      <w:pPr>
        <w:autoSpaceDE w:val="0"/>
        <w:autoSpaceDN w:val="0"/>
        <w:adjustRightInd w:val="0"/>
        <w:ind w:firstLine="397"/>
        <w:jc w:val="both"/>
        <w:rPr>
          <w:rFonts w:ascii="Times New Roman" w:eastAsia="Times New Roman" w:hAnsi="Times New Roman" w:cs="Times New Roman"/>
          <w:color w:val="auto"/>
          <w:szCs w:val="20"/>
        </w:rPr>
      </w:pPr>
      <w:r w:rsidRPr="00AB1D8E">
        <w:rPr>
          <w:rFonts w:ascii="Times New Roman" w:eastAsia="Times New Roman" w:hAnsi="Times New Roman" w:cs="Times New Roman"/>
          <w:color w:val="auto"/>
          <w:szCs w:val="20"/>
        </w:rPr>
        <w:t>Рекомендуется в качестве учебного пособия д</w:t>
      </w:r>
      <w:bookmarkStart w:id="0" w:name="_GoBack"/>
      <w:bookmarkEnd w:id="0"/>
      <w:r w:rsidRPr="00AB1D8E">
        <w:rPr>
          <w:rFonts w:ascii="Times New Roman" w:eastAsia="Times New Roman" w:hAnsi="Times New Roman" w:cs="Times New Roman"/>
          <w:color w:val="auto"/>
          <w:szCs w:val="20"/>
        </w:rPr>
        <w:t>ля студентов и слушателей дневного и заочного отделения. Пособие может быть использовано как для работы под руководством преподавателя, так и для самостоятельного изучения дисциплины</w:t>
      </w: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AB1D8E" w:rsidP="00AB1D8E">
      <w:pPr>
        <w:autoSpaceDE w:val="0"/>
        <w:autoSpaceDN w:val="0"/>
        <w:adjustRightInd w:val="0"/>
        <w:ind w:firstLine="397"/>
        <w:jc w:val="center"/>
        <w:rPr>
          <w:rFonts w:ascii="Times New Roman" w:eastAsia="Times New Roman" w:hAnsi="Times New Roman" w:cs="Times New Roman"/>
          <w:color w:val="auto"/>
          <w:szCs w:val="20"/>
        </w:rPr>
      </w:pPr>
    </w:p>
    <w:p w:rsidR="00AB1D8E" w:rsidRPr="00AB1D8E" w:rsidRDefault="003E3A62" w:rsidP="00AB1D8E">
      <w:pPr>
        <w:autoSpaceDE w:val="0"/>
        <w:autoSpaceDN w:val="0"/>
        <w:adjustRightInd w:val="0"/>
        <w:ind w:firstLine="397"/>
        <w:jc w:val="both"/>
        <w:rPr>
          <w:rFonts w:ascii="Times New Roman" w:eastAsia="Times New Roman" w:hAnsi="Times New Roman" w:cs="Times New Roman"/>
          <w:color w:val="auto"/>
          <w:szCs w:val="20"/>
        </w:rPr>
      </w:pPr>
      <w:r>
        <w:rPr>
          <w:rFonts w:ascii="Times New Roman" w:eastAsia="Times New Roman" w:hAnsi="Times New Roman" w:cs="Times New Roman"/>
          <w:color w:val="auto"/>
          <w:szCs w:val="20"/>
        </w:rPr>
        <w:t>Разработчик</w:t>
      </w:r>
      <w:r w:rsidR="00AB1D8E" w:rsidRPr="00AB1D8E">
        <w:rPr>
          <w:rFonts w:ascii="Times New Roman" w:eastAsia="Times New Roman" w:hAnsi="Times New Roman" w:cs="Times New Roman"/>
          <w:color w:val="auto"/>
          <w:szCs w:val="20"/>
        </w:rPr>
        <w:t xml:space="preserve">: Лавренко Александр Владимирович, преподаватель </w:t>
      </w:r>
    </w:p>
    <w:p w:rsidR="00AB1D8E" w:rsidRPr="00AB1D8E" w:rsidRDefault="00AB1D8E" w:rsidP="00AB1D8E">
      <w:pPr>
        <w:autoSpaceDE w:val="0"/>
        <w:autoSpaceDN w:val="0"/>
        <w:adjustRightInd w:val="0"/>
        <w:ind w:firstLine="397"/>
        <w:jc w:val="both"/>
        <w:rPr>
          <w:rFonts w:ascii="Times New Roman" w:eastAsia="Times New Roman" w:hAnsi="Times New Roman" w:cs="Times New Roman"/>
          <w:color w:val="auto"/>
          <w:szCs w:val="20"/>
        </w:rPr>
      </w:pPr>
      <w:r w:rsidRPr="00AB1D8E">
        <w:rPr>
          <w:rFonts w:ascii="Times New Roman" w:eastAsia="Times New Roman" w:hAnsi="Times New Roman" w:cs="Times New Roman"/>
          <w:color w:val="auto"/>
          <w:szCs w:val="20"/>
        </w:rPr>
        <w:t>КГБПОУ «Минусинский сельскохозяйственный колледж»</w:t>
      </w:r>
    </w:p>
    <w:p w:rsidR="00AB1D8E" w:rsidRPr="00AB1D8E" w:rsidRDefault="00AB1D8E" w:rsidP="00AB1D8E">
      <w:pPr>
        <w:autoSpaceDE w:val="0"/>
        <w:autoSpaceDN w:val="0"/>
        <w:adjustRightInd w:val="0"/>
        <w:ind w:firstLine="397"/>
        <w:jc w:val="both"/>
        <w:rPr>
          <w:rFonts w:ascii="Times New Roman" w:eastAsia="Times New Roman" w:hAnsi="Times New Roman" w:cs="Times New Roman"/>
          <w:color w:val="auto"/>
          <w:szCs w:val="20"/>
        </w:rPr>
      </w:pPr>
    </w:p>
    <w:p w:rsidR="00AB1D8E" w:rsidRDefault="00AB1D8E" w:rsidP="00AB1D8E">
      <w:pPr>
        <w:autoSpaceDE w:val="0"/>
        <w:autoSpaceDN w:val="0"/>
        <w:adjustRightInd w:val="0"/>
        <w:ind w:firstLine="397"/>
        <w:jc w:val="both"/>
        <w:rPr>
          <w:rFonts w:ascii="Times New Roman" w:eastAsia="Times New Roman" w:hAnsi="Times New Roman" w:cs="Times New Roman"/>
          <w:color w:val="auto"/>
          <w:szCs w:val="20"/>
        </w:rPr>
      </w:pPr>
      <w:r w:rsidRPr="00AB1D8E">
        <w:rPr>
          <w:rFonts w:ascii="Times New Roman" w:eastAsia="Times New Roman" w:hAnsi="Times New Roman" w:cs="Times New Roman"/>
          <w:color w:val="auto"/>
          <w:szCs w:val="20"/>
        </w:rPr>
        <w:t xml:space="preserve">Рецензенты:  </w:t>
      </w:r>
    </w:p>
    <w:p w:rsidR="00AB1D8E" w:rsidRDefault="00AB1D8E" w:rsidP="00AB1D8E">
      <w:pPr>
        <w:autoSpaceDE w:val="0"/>
        <w:autoSpaceDN w:val="0"/>
        <w:adjustRightInd w:val="0"/>
        <w:ind w:firstLine="397"/>
        <w:jc w:val="both"/>
        <w:rPr>
          <w:rFonts w:ascii="Times New Roman" w:eastAsia="Times New Roman" w:hAnsi="Times New Roman" w:cs="Times New Roman"/>
          <w:color w:val="auto"/>
          <w:szCs w:val="20"/>
        </w:rPr>
      </w:pPr>
    </w:p>
    <w:p w:rsidR="00EA1069" w:rsidRPr="00410A50" w:rsidRDefault="00EA1069" w:rsidP="005E7015">
      <w:pPr>
        <w:autoSpaceDE w:val="0"/>
        <w:autoSpaceDN w:val="0"/>
        <w:adjustRightInd w:val="0"/>
        <w:ind w:firstLine="397"/>
        <w:jc w:val="center"/>
        <w:rPr>
          <w:rFonts w:ascii="Times New Roman" w:hAnsi="Times New Roman" w:cs="Times New Roman"/>
          <w:b/>
          <w:szCs w:val="20"/>
        </w:rPr>
      </w:pPr>
    </w:p>
    <w:sdt>
      <w:sdtPr>
        <w:rPr>
          <w:rFonts w:ascii="Arial Unicode MS" w:eastAsia="Arial Unicode MS" w:hAnsi="Arial Unicode MS" w:cs="Arial Unicode MS"/>
          <w:b w:val="0"/>
          <w:bCs w:val="0"/>
          <w:color w:val="000000"/>
          <w:sz w:val="20"/>
          <w:szCs w:val="24"/>
        </w:rPr>
        <w:id w:val="2080087857"/>
        <w:docPartObj>
          <w:docPartGallery w:val="Table of Contents"/>
          <w:docPartUnique/>
        </w:docPartObj>
      </w:sdtPr>
      <w:sdtContent>
        <w:p w:rsidR="006F15AC" w:rsidRPr="00772824" w:rsidRDefault="006F15AC" w:rsidP="00772824">
          <w:pPr>
            <w:pStyle w:val="af4"/>
            <w:tabs>
              <w:tab w:val="left" w:pos="426"/>
            </w:tabs>
            <w:spacing w:before="0" w:line="240" w:lineRule="auto"/>
            <w:jc w:val="center"/>
            <w:rPr>
              <w:rFonts w:ascii="Times New Roman" w:hAnsi="Times New Roman" w:cs="Times New Roman"/>
              <w:b w:val="0"/>
              <w:color w:val="000000" w:themeColor="text1"/>
              <w:sz w:val="20"/>
              <w:szCs w:val="20"/>
            </w:rPr>
          </w:pPr>
          <w:r w:rsidRPr="00772824">
            <w:rPr>
              <w:rFonts w:ascii="Times New Roman" w:hAnsi="Times New Roman" w:cs="Times New Roman"/>
              <w:b w:val="0"/>
              <w:color w:val="000000" w:themeColor="text1"/>
              <w:sz w:val="20"/>
              <w:szCs w:val="20"/>
            </w:rPr>
            <w:t>Оглавление</w:t>
          </w:r>
        </w:p>
        <w:p w:rsidR="00772824" w:rsidRPr="00772824" w:rsidRDefault="006F15AC" w:rsidP="00772824">
          <w:pPr>
            <w:pStyle w:val="14"/>
            <w:tabs>
              <w:tab w:val="left" w:pos="426"/>
              <w:tab w:val="right" w:leader="dot" w:pos="6340"/>
            </w:tabs>
            <w:spacing w:after="0"/>
            <w:rPr>
              <w:rFonts w:ascii="Times New Roman" w:eastAsiaTheme="minorEastAsia" w:hAnsi="Times New Roman" w:cs="Times New Roman"/>
              <w:noProof/>
              <w:color w:val="auto"/>
              <w:szCs w:val="20"/>
            </w:rPr>
          </w:pPr>
          <w:r w:rsidRPr="00772824">
            <w:rPr>
              <w:rFonts w:ascii="Times New Roman" w:hAnsi="Times New Roman" w:cs="Times New Roman"/>
              <w:color w:val="000000" w:themeColor="text1"/>
              <w:szCs w:val="20"/>
            </w:rPr>
            <w:fldChar w:fldCharType="begin"/>
          </w:r>
          <w:r w:rsidRPr="00772824">
            <w:rPr>
              <w:rFonts w:ascii="Times New Roman" w:hAnsi="Times New Roman" w:cs="Times New Roman"/>
              <w:color w:val="000000" w:themeColor="text1"/>
              <w:szCs w:val="20"/>
            </w:rPr>
            <w:instrText xml:space="preserve"> TOC \o "1-3" \h \z \u </w:instrText>
          </w:r>
          <w:r w:rsidRPr="00772824">
            <w:rPr>
              <w:rFonts w:ascii="Times New Roman" w:hAnsi="Times New Roman" w:cs="Times New Roman"/>
              <w:color w:val="000000" w:themeColor="text1"/>
              <w:szCs w:val="20"/>
            </w:rPr>
            <w:fldChar w:fldCharType="separate"/>
          </w:r>
          <w:hyperlink w:anchor="_Toc531171740" w:history="1">
            <w:r w:rsidR="00772824" w:rsidRPr="00772824">
              <w:rPr>
                <w:rStyle w:val="a3"/>
                <w:rFonts w:ascii="Times New Roman" w:hAnsi="Times New Roman" w:cs="Times New Roman"/>
                <w:noProof/>
                <w:szCs w:val="20"/>
                <w:u w:val="none"/>
              </w:rPr>
              <w:t>Введение</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_Toc531171740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5</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14"/>
            <w:tabs>
              <w:tab w:val="left" w:pos="426"/>
              <w:tab w:val="right" w:leader="dot" w:pos="6340"/>
            </w:tabs>
            <w:spacing w:after="0"/>
            <w:rPr>
              <w:rFonts w:ascii="Times New Roman" w:eastAsiaTheme="minorEastAsia" w:hAnsi="Times New Roman" w:cs="Times New Roman"/>
              <w:noProof/>
              <w:color w:val="auto"/>
              <w:szCs w:val="20"/>
            </w:rPr>
          </w:pPr>
          <w:hyperlink w:anchor="_Toc531171741" w:history="1">
            <w:r w:rsidR="00772824" w:rsidRPr="00772824">
              <w:rPr>
                <w:rStyle w:val="a3"/>
                <w:rFonts w:ascii="Times New Roman" w:eastAsia="Times New Roman" w:hAnsi="Times New Roman" w:cs="Times New Roman"/>
                <w:noProof/>
                <w:szCs w:val="20"/>
              </w:rPr>
              <w:t>Тема 1. История научных школ менеджмента</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_Toc531171741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8</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42" w:history="1">
            <w:r w:rsidR="00772824" w:rsidRPr="00772824">
              <w:rPr>
                <w:rStyle w:val="a3"/>
                <w:rFonts w:ascii="Times New Roman" w:eastAsia="Times New Roman" w:hAnsi="Times New Roman" w:cs="Times New Roman"/>
                <w:noProof/>
                <w:szCs w:val="20"/>
              </w:rPr>
              <w:t>1.1 Пояснения и методические указания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_Toc531171742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8</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43" w:history="1">
            <w:r w:rsidR="00772824" w:rsidRPr="00772824">
              <w:rPr>
                <w:rStyle w:val="a3"/>
                <w:rFonts w:ascii="Times New Roman" w:eastAsia="Times New Roman" w:hAnsi="Times New Roman" w:cs="Times New Roman"/>
                <w:noProof/>
                <w:szCs w:val="20"/>
              </w:rPr>
              <w:t>1.2. Практические задания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_Toc531171743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12</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left" w:pos="880"/>
              <w:tab w:val="right" w:leader="dot" w:pos="6340"/>
            </w:tabs>
            <w:spacing w:after="0"/>
            <w:ind w:left="0"/>
            <w:rPr>
              <w:rFonts w:ascii="Times New Roman" w:eastAsiaTheme="minorEastAsia" w:hAnsi="Times New Roman" w:cs="Times New Roman"/>
              <w:noProof/>
              <w:color w:val="auto"/>
              <w:szCs w:val="20"/>
            </w:rPr>
          </w:pPr>
          <w:hyperlink w:anchor="_Toc531171744" w:history="1">
            <w:r w:rsidR="00772824" w:rsidRPr="00772824">
              <w:rPr>
                <w:rStyle w:val="a3"/>
                <w:rFonts w:ascii="Times New Roman" w:eastAsia="Times New Roman" w:hAnsi="Times New Roman" w:cs="Times New Roman"/>
                <w:noProof/>
                <w:szCs w:val="20"/>
              </w:rPr>
              <w:t>1.3.</w:t>
            </w:r>
            <w:r w:rsidR="00772824" w:rsidRPr="00772824">
              <w:rPr>
                <w:rFonts w:ascii="Times New Roman" w:eastAsiaTheme="minorEastAsia" w:hAnsi="Times New Roman" w:cs="Times New Roman"/>
                <w:noProof/>
                <w:color w:val="auto"/>
                <w:szCs w:val="20"/>
              </w:rPr>
              <w:tab/>
            </w:r>
            <w:r w:rsidR="00772824" w:rsidRPr="00772824">
              <w:rPr>
                <w:rStyle w:val="a3"/>
                <w:rFonts w:ascii="Times New Roman" w:eastAsia="Times New Roman" w:hAnsi="Times New Roman" w:cs="Times New Roman"/>
                <w:noProof/>
                <w:szCs w:val="20"/>
              </w:rPr>
              <w:t>Вопросы для контроля знаний</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_Toc531171744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13</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14"/>
            <w:tabs>
              <w:tab w:val="left" w:pos="426"/>
              <w:tab w:val="right" w:leader="dot" w:pos="6340"/>
            </w:tabs>
            <w:spacing w:after="0"/>
            <w:rPr>
              <w:rFonts w:ascii="Times New Roman" w:eastAsiaTheme="minorEastAsia" w:hAnsi="Times New Roman" w:cs="Times New Roman"/>
              <w:noProof/>
              <w:color w:val="auto"/>
              <w:szCs w:val="20"/>
            </w:rPr>
          </w:pPr>
          <w:hyperlink w:anchor="_Toc531171745" w:history="1">
            <w:r w:rsidR="00772824" w:rsidRPr="00772824">
              <w:rPr>
                <w:rStyle w:val="a3"/>
                <w:rFonts w:ascii="Times New Roman" w:eastAsia="Times New Roman" w:hAnsi="Times New Roman" w:cs="Times New Roman"/>
                <w:bCs/>
                <w:noProof/>
                <w:szCs w:val="20"/>
              </w:rPr>
              <w:t>Тема 2. Системный подход. Основные понятия теории систем, процессы и законы организации</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_Toc531171745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13</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46" w:history="1">
            <w:r w:rsidR="00772824" w:rsidRPr="00772824">
              <w:rPr>
                <w:rStyle w:val="a3"/>
                <w:rFonts w:ascii="Times New Roman" w:eastAsia="Times New Roman" w:hAnsi="Times New Roman" w:cs="Times New Roman"/>
                <w:noProof/>
                <w:szCs w:val="20"/>
              </w:rPr>
              <w:t>2.1 Пояснения и методические указания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_Toc531171746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13</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47" w:history="1">
            <w:r w:rsidR="00772824" w:rsidRPr="00772824">
              <w:rPr>
                <w:rStyle w:val="a3"/>
                <w:rFonts w:ascii="Times New Roman" w:eastAsia="Times New Roman" w:hAnsi="Times New Roman" w:cs="Times New Roman"/>
                <w:noProof/>
                <w:szCs w:val="20"/>
              </w:rPr>
              <w:t>2.2.Практические задания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_Toc531171747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21</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left" w:pos="880"/>
              <w:tab w:val="right" w:leader="dot" w:pos="6340"/>
            </w:tabs>
            <w:spacing w:after="0"/>
            <w:ind w:left="0"/>
            <w:rPr>
              <w:rFonts w:ascii="Times New Roman" w:eastAsiaTheme="minorEastAsia" w:hAnsi="Times New Roman" w:cs="Times New Roman"/>
              <w:noProof/>
              <w:color w:val="auto"/>
              <w:szCs w:val="20"/>
            </w:rPr>
          </w:pPr>
          <w:hyperlink w:anchor="_Toc531171748" w:history="1">
            <w:r w:rsidR="00772824" w:rsidRPr="00772824">
              <w:rPr>
                <w:rStyle w:val="a3"/>
                <w:rFonts w:ascii="Times New Roman" w:eastAsia="Times New Roman" w:hAnsi="Times New Roman" w:cs="Times New Roman"/>
                <w:noProof/>
                <w:szCs w:val="20"/>
              </w:rPr>
              <w:t>2.3.</w:t>
            </w:r>
            <w:r w:rsidR="00772824" w:rsidRPr="00772824">
              <w:rPr>
                <w:rFonts w:ascii="Times New Roman" w:eastAsiaTheme="minorEastAsia" w:hAnsi="Times New Roman" w:cs="Times New Roman"/>
                <w:noProof/>
                <w:color w:val="auto"/>
                <w:szCs w:val="20"/>
              </w:rPr>
              <w:tab/>
            </w:r>
            <w:r w:rsidR="00772824" w:rsidRPr="00772824">
              <w:rPr>
                <w:rStyle w:val="a3"/>
                <w:rFonts w:ascii="Times New Roman" w:eastAsia="Times New Roman" w:hAnsi="Times New Roman" w:cs="Times New Roman"/>
                <w:noProof/>
                <w:szCs w:val="20"/>
              </w:rPr>
              <w:t>Вопросы для контроля знаний</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_Toc531171748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24</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14"/>
            <w:tabs>
              <w:tab w:val="left" w:pos="426"/>
              <w:tab w:val="right" w:leader="dot" w:pos="6340"/>
            </w:tabs>
            <w:spacing w:after="0"/>
            <w:rPr>
              <w:rFonts w:ascii="Times New Roman" w:eastAsiaTheme="minorEastAsia" w:hAnsi="Times New Roman" w:cs="Times New Roman"/>
              <w:noProof/>
              <w:color w:val="auto"/>
              <w:szCs w:val="20"/>
            </w:rPr>
          </w:pPr>
          <w:hyperlink w:anchor="_Toc531171749" w:history="1">
            <w:r w:rsidR="00772824" w:rsidRPr="00772824">
              <w:rPr>
                <w:rStyle w:val="a3"/>
                <w:rFonts w:ascii="Times New Roman" w:hAnsi="Times New Roman" w:cs="Times New Roman"/>
                <w:bCs/>
                <w:noProof/>
                <w:szCs w:val="20"/>
              </w:rPr>
              <w:t>Тема 3. Внутренняя и внешняя среда организации</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_Toc531171749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25</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50" w:history="1">
            <w:r w:rsidR="00772824" w:rsidRPr="00772824">
              <w:rPr>
                <w:rStyle w:val="a3"/>
                <w:rFonts w:ascii="Times New Roman" w:eastAsia="Times New Roman" w:hAnsi="Times New Roman" w:cs="Times New Roman"/>
                <w:noProof/>
                <w:szCs w:val="20"/>
              </w:rPr>
              <w:t>3.1 Пояснения и методические указания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_Toc531171750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25</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51" w:history="1">
            <w:r w:rsidR="00772824" w:rsidRPr="00772824">
              <w:rPr>
                <w:rStyle w:val="a3"/>
                <w:rFonts w:ascii="Times New Roman" w:eastAsia="Times New Roman" w:hAnsi="Times New Roman" w:cs="Times New Roman"/>
                <w:noProof/>
                <w:szCs w:val="20"/>
              </w:rPr>
              <w:t>3.2. Практические задания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_Toc531171751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26</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52" w:history="1">
            <w:r w:rsidR="00772824" w:rsidRPr="00772824">
              <w:rPr>
                <w:rStyle w:val="a3"/>
                <w:rFonts w:ascii="Times New Roman" w:eastAsia="Times New Roman" w:hAnsi="Times New Roman" w:cs="Times New Roman"/>
                <w:noProof/>
                <w:szCs w:val="20"/>
              </w:rPr>
              <w:t>3.3.Вопросы для контроля знаний</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_Toc531171752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28</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14"/>
            <w:tabs>
              <w:tab w:val="left" w:pos="426"/>
              <w:tab w:val="right" w:leader="dot" w:pos="6340"/>
            </w:tabs>
            <w:spacing w:after="0"/>
            <w:rPr>
              <w:rFonts w:ascii="Times New Roman" w:eastAsiaTheme="minorEastAsia" w:hAnsi="Times New Roman" w:cs="Times New Roman"/>
              <w:noProof/>
              <w:color w:val="auto"/>
              <w:szCs w:val="20"/>
            </w:rPr>
          </w:pPr>
          <w:hyperlink w:anchor="_Toc531171753" w:history="1">
            <w:r w:rsidR="00772824" w:rsidRPr="00772824">
              <w:rPr>
                <w:rStyle w:val="a3"/>
                <w:rFonts w:ascii="Times New Roman" w:hAnsi="Times New Roman" w:cs="Times New Roman"/>
                <w:noProof/>
                <w:szCs w:val="20"/>
              </w:rPr>
              <w:t>Тема 4. Функции управления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_Toc531171753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29</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54" w:history="1">
            <w:r w:rsidR="00772824" w:rsidRPr="00772824">
              <w:rPr>
                <w:rStyle w:val="a3"/>
                <w:rFonts w:ascii="Times New Roman" w:hAnsi="Times New Roman" w:cs="Times New Roman"/>
                <w:noProof/>
                <w:szCs w:val="20"/>
              </w:rPr>
              <w:t>4.1 Пояснения и методические указания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_Toc531171754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29</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left" w:pos="880"/>
              <w:tab w:val="right" w:leader="dot" w:pos="6340"/>
            </w:tabs>
            <w:spacing w:after="0"/>
            <w:ind w:left="0"/>
            <w:rPr>
              <w:rFonts w:ascii="Times New Roman" w:eastAsiaTheme="minorEastAsia" w:hAnsi="Times New Roman" w:cs="Times New Roman"/>
              <w:noProof/>
              <w:color w:val="auto"/>
              <w:szCs w:val="20"/>
            </w:rPr>
          </w:pPr>
          <w:hyperlink w:anchor="_Toc531171755" w:history="1">
            <w:r w:rsidR="00772824" w:rsidRPr="00772824">
              <w:rPr>
                <w:rStyle w:val="a3"/>
                <w:rFonts w:ascii="Times New Roman" w:hAnsi="Times New Roman" w:cs="Times New Roman"/>
                <w:noProof/>
                <w:szCs w:val="20"/>
              </w:rPr>
              <w:t>4.2.</w:t>
            </w:r>
            <w:r w:rsidR="00772824" w:rsidRPr="00772824">
              <w:rPr>
                <w:rFonts w:ascii="Times New Roman" w:eastAsiaTheme="minorEastAsia" w:hAnsi="Times New Roman" w:cs="Times New Roman"/>
                <w:noProof/>
                <w:color w:val="auto"/>
                <w:szCs w:val="20"/>
              </w:rPr>
              <w:tab/>
            </w:r>
            <w:r w:rsidR="00772824" w:rsidRPr="00772824">
              <w:rPr>
                <w:rStyle w:val="a3"/>
                <w:rFonts w:ascii="Times New Roman" w:hAnsi="Times New Roman" w:cs="Times New Roman"/>
                <w:noProof/>
                <w:szCs w:val="20"/>
              </w:rPr>
              <w:t>Практические задания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_Toc531171755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30</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left" w:pos="880"/>
              <w:tab w:val="right" w:leader="dot" w:pos="6340"/>
            </w:tabs>
            <w:spacing w:after="0"/>
            <w:ind w:left="0"/>
            <w:rPr>
              <w:rFonts w:ascii="Times New Roman" w:eastAsiaTheme="minorEastAsia" w:hAnsi="Times New Roman" w:cs="Times New Roman"/>
              <w:noProof/>
              <w:color w:val="auto"/>
              <w:szCs w:val="20"/>
            </w:rPr>
          </w:pPr>
          <w:hyperlink w:anchor="_Toc531171756" w:history="1">
            <w:r w:rsidR="00772824" w:rsidRPr="00772824">
              <w:rPr>
                <w:rStyle w:val="a3"/>
                <w:rFonts w:ascii="Times New Roman" w:hAnsi="Times New Roman" w:cs="Times New Roman"/>
                <w:noProof/>
                <w:szCs w:val="20"/>
              </w:rPr>
              <w:t>4.3.</w:t>
            </w:r>
            <w:r w:rsidR="00772824" w:rsidRPr="00772824">
              <w:rPr>
                <w:rFonts w:ascii="Times New Roman" w:eastAsiaTheme="minorEastAsia" w:hAnsi="Times New Roman" w:cs="Times New Roman"/>
                <w:noProof/>
                <w:color w:val="auto"/>
                <w:szCs w:val="20"/>
              </w:rPr>
              <w:tab/>
            </w:r>
            <w:r w:rsidR="00772824" w:rsidRPr="00772824">
              <w:rPr>
                <w:rStyle w:val="a3"/>
                <w:rFonts w:ascii="Times New Roman" w:hAnsi="Times New Roman" w:cs="Times New Roman"/>
                <w:noProof/>
                <w:szCs w:val="20"/>
              </w:rPr>
              <w:t>Вопросы для контроля знаний:</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_Toc531171756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40</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14"/>
            <w:tabs>
              <w:tab w:val="left" w:pos="426"/>
              <w:tab w:val="right" w:leader="dot" w:pos="6340"/>
            </w:tabs>
            <w:spacing w:after="0"/>
            <w:rPr>
              <w:rFonts w:ascii="Times New Roman" w:eastAsiaTheme="minorEastAsia" w:hAnsi="Times New Roman" w:cs="Times New Roman"/>
              <w:noProof/>
              <w:color w:val="auto"/>
              <w:szCs w:val="20"/>
            </w:rPr>
          </w:pPr>
          <w:hyperlink w:anchor="_Toc531171757" w:history="1">
            <w:r w:rsidR="00772824" w:rsidRPr="00772824">
              <w:rPr>
                <w:rStyle w:val="a3"/>
                <w:rFonts w:ascii="Times New Roman" w:hAnsi="Times New Roman" w:cs="Times New Roman"/>
                <w:bCs/>
                <w:noProof/>
                <w:szCs w:val="20"/>
              </w:rPr>
              <w:t>Тема 5. Мотивация как функция управления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_Toc531171757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41</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58" w:history="1">
            <w:r w:rsidR="00772824" w:rsidRPr="00772824">
              <w:rPr>
                <w:rStyle w:val="a3"/>
                <w:rFonts w:ascii="Times New Roman" w:hAnsi="Times New Roman" w:cs="Times New Roman"/>
                <w:noProof/>
                <w:szCs w:val="20"/>
              </w:rPr>
              <w:t>5.1. Пояснения и методические указания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_Toc531171758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41</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59" w:history="1">
            <w:r w:rsidR="00772824" w:rsidRPr="00772824">
              <w:rPr>
                <w:rStyle w:val="a3"/>
                <w:rFonts w:ascii="Times New Roman" w:eastAsia="Times New Roman" w:hAnsi="Times New Roman" w:cs="Times New Roman"/>
                <w:noProof/>
                <w:szCs w:val="20"/>
              </w:rPr>
              <w:t>5.2 Практические задания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_Toc531171759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43</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60" w:history="1">
            <w:r w:rsidR="00772824" w:rsidRPr="00772824">
              <w:rPr>
                <w:rStyle w:val="a3"/>
                <w:rFonts w:ascii="Times New Roman" w:hAnsi="Times New Roman" w:cs="Times New Roman"/>
                <w:noProof/>
                <w:szCs w:val="20"/>
              </w:rPr>
              <w:t>5.3. Вопросы для контроля знаний</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_Toc531171760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44</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14"/>
            <w:tabs>
              <w:tab w:val="left" w:pos="426"/>
              <w:tab w:val="right" w:leader="dot" w:pos="6340"/>
            </w:tabs>
            <w:spacing w:after="0"/>
            <w:rPr>
              <w:rFonts w:ascii="Times New Roman" w:eastAsiaTheme="minorEastAsia" w:hAnsi="Times New Roman" w:cs="Times New Roman"/>
              <w:noProof/>
              <w:color w:val="auto"/>
              <w:szCs w:val="20"/>
            </w:rPr>
          </w:pPr>
          <w:hyperlink w:anchor="_Toc531171761" w:history="1">
            <w:r w:rsidR="00772824" w:rsidRPr="00772824">
              <w:rPr>
                <w:rStyle w:val="a3"/>
                <w:rFonts w:ascii="Times New Roman" w:eastAsia="Calibri" w:hAnsi="Times New Roman" w:cs="Times New Roman"/>
                <w:noProof/>
                <w:szCs w:val="20"/>
                <w:lang w:eastAsia="en-US"/>
              </w:rPr>
              <w:t>Тема 6. Сущность и система стратегического управления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_Toc531171761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46</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62" w:history="1">
            <w:r w:rsidR="00772824" w:rsidRPr="00772824">
              <w:rPr>
                <w:rStyle w:val="a3"/>
                <w:rFonts w:ascii="Times New Roman" w:eastAsia="Calibri" w:hAnsi="Times New Roman" w:cs="Times New Roman"/>
                <w:noProof/>
                <w:szCs w:val="20"/>
                <w:lang w:eastAsia="en-US"/>
              </w:rPr>
              <w:t>6.1.Пояснения и методические указания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_Toc531171762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46</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63" w:history="1">
            <w:r w:rsidR="00772824" w:rsidRPr="00772824">
              <w:rPr>
                <w:rStyle w:val="a3"/>
                <w:rFonts w:ascii="Times New Roman" w:eastAsia="Times New Roman" w:hAnsi="Times New Roman" w:cs="Times New Roman"/>
                <w:noProof/>
                <w:szCs w:val="20"/>
                <w:lang w:eastAsia="en-US"/>
              </w:rPr>
              <w:t>6.2. Практические задания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_Toc531171763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50</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64" w:history="1">
            <w:r w:rsidR="00772824" w:rsidRPr="00772824">
              <w:rPr>
                <w:rStyle w:val="a3"/>
                <w:rFonts w:ascii="Times New Roman" w:hAnsi="Times New Roman" w:cs="Times New Roman"/>
                <w:noProof/>
                <w:szCs w:val="20"/>
              </w:rPr>
              <w:t>6.3.Вопросы для контроля знаний</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_Toc531171764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54</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14"/>
            <w:tabs>
              <w:tab w:val="left" w:pos="426"/>
              <w:tab w:val="right" w:leader="dot" w:pos="6340"/>
            </w:tabs>
            <w:spacing w:after="0"/>
            <w:rPr>
              <w:rFonts w:ascii="Times New Roman" w:eastAsiaTheme="minorEastAsia" w:hAnsi="Times New Roman" w:cs="Times New Roman"/>
              <w:noProof/>
              <w:color w:val="auto"/>
              <w:szCs w:val="20"/>
            </w:rPr>
          </w:pPr>
          <w:hyperlink w:anchor="_Toc531171765" w:history="1">
            <w:r w:rsidR="00772824" w:rsidRPr="00772824">
              <w:rPr>
                <w:rStyle w:val="a3"/>
                <w:rFonts w:ascii="Times New Roman" w:hAnsi="Times New Roman" w:cs="Times New Roman"/>
                <w:noProof/>
                <w:szCs w:val="20"/>
              </w:rPr>
              <w:t>Тема 7. Функция планирования на предприятии</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_Toc531171765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55</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66" w:history="1">
            <w:r w:rsidR="00772824" w:rsidRPr="00772824">
              <w:rPr>
                <w:rStyle w:val="a3"/>
                <w:rFonts w:ascii="Times New Roman" w:hAnsi="Times New Roman" w:cs="Times New Roman"/>
                <w:iCs/>
                <w:noProof/>
                <w:szCs w:val="20"/>
              </w:rPr>
              <w:t>7.1.Пояснения и методические указания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_Toc531171766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55</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67" w:history="1">
            <w:r w:rsidR="00772824" w:rsidRPr="00772824">
              <w:rPr>
                <w:rStyle w:val="a3"/>
                <w:rFonts w:ascii="Times New Roman" w:eastAsia="Times New Roman" w:hAnsi="Times New Roman" w:cs="Times New Roman"/>
                <w:noProof/>
                <w:szCs w:val="20"/>
              </w:rPr>
              <w:t>7.2.Практические задания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_Toc531171767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57</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left" w:pos="880"/>
              <w:tab w:val="right" w:leader="dot" w:pos="6340"/>
            </w:tabs>
            <w:spacing w:after="0"/>
            <w:ind w:left="0"/>
            <w:rPr>
              <w:rFonts w:ascii="Times New Roman" w:eastAsiaTheme="minorEastAsia" w:hAnsi="Times New Roman" w:cs="Times New Roman"/>
              <w:noProof/>
              <w:color w:val="auto"/>
              <w:szCs w:val="20"/>
            </w:rPr>
          </w:pPr>
          <w:hyperlink w:anchor="_Toc531171768" w:history="1">
            <w:r w:rsidR="00772824" w:rsidRPr="00772824">
              <w:rPr>
                <w:rStyle w:val="a3"/>
                <w:rFonts w:ascii="Times New Roman" w:hAnsi="Times New Roman" w:cs="Times New Roman"/>
                <w:noProof/>
                <w:szCs w:val="20"/>
              </w:rPr>
              <w:t>7.3</w:t>
            </w:r>
            <w:r w:rsidR="00772824" w:rsidRPr="00772824">
              <w:rPr>
                <w:rFonts w:ascii="Times New Roman" w:eastAsiaTheme="minorEastAsia" w:hAnsi="Times New Roman" w:cs="Times New Roman"/>
                <w:noProof/>
                <w:color w:val="auto"/>
                <w:szCs w:val="20"/>
              </w:rPr>
              <w:tab/>
            </w:r>
            <w:r w:rsidR="00772824" w:rsidRPr="00772824">
              <w:rPr>
                <w:rStyle w:val="a3"/>
                <w:rFonts w:ascii="Times New Roman" w:hAnsi="Times New Roman" w:cs="Times New Roman"/>
                <w:noProof/>
                <w:szCs w:val="20"/>
              </w:rPr>
              <w:t>Вопросы для контроля знаний</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_Toc531171768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59</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14"/>
            <w:tabs>
              <w:tab w:val="left" w:pos="426"/>
              <w:tab w:val="right" w:leader="dot" w:pos="6340"/>
            </w:tabs>
            <w:spacing w:after="0"/>
            <w:rPr>
              <w:rFonts w:ascii="Times New Roman" w:eastAsiaTheme="minorEastAsia" w:hAnsi="Times New Roman" w:cs="Times New Roman"/>
              <w:noProof/>
              <w:color w:val="auto"/>
              <w:szCs w:val="20"/>
            </w:rPr>
          </w:pPr>
          <w:hyperlink w:anchor="_Toc531171769" w:history="1">
            <w:r w:rsidR="00772824" w:rsidRPr="00772824">
              <w:rPr>
                <w:rStyle w:val="a3"/>
                <w:rFonts w:ascii="Times New Roman" w:eastAsia="Times New Roman" w:hAnsi="Times New Roman" w:cs="Times New Roman"/>
                <w:noProof/>
                <w:szCs w:val="20"/>
              </w:rPr>
              <w:t>Тема 8. Принятие управленческих решений</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_Toc531171769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60</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70" w:history="1">
            <w:r w:rsidR="00772824" w:rsidRPr="00772824">
              <w:rPr>
                <w:rStyle w:val="a3"/>
                <w:rFonts w:ascii="Times New Roman" w:eastAsia="Times New Roman" w:hAnsi="Times New Roman" w:cs="Times New Roman"/>
                <w:noProof/>
                <w:szCs w:val="20"/>
                <w:lang w:eastAsia="en-US"/>
              </w:rPr>
              <w:t>8.1.Пояснения и методические указания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_Toc531171770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60</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71" w:history="1">
            <w:r w:rsidR="00772824" w:rsidRPr="00772824">
              <w:rPr>
                <w:rStyle w:val="a3"/>
                <w:rFonts w:ascii="Times New Roman" w:eastAsia="Impact" w:hAnsi="Times New Roman" w:cs="Times New Roman"/>
                <w:noProof/>
                <w:szCs w:val="20"/>
              </w:rPr>
              <w:t>8.2. Практические задания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_Toc531171771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64</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72" w:history="1">
            <w:r w:rsidR="00772824" w:rsidRPr="00772824">
              <w:rPr>
                <w:rStyle w:val="a3"/>
                <w:rFonts w:ascii="Times New Roman" w:hAnsi="Times New Roman" w:cs="Times New Roman"/>
                <w:noProof/>
                <w:szCs w:val="20"/>
              </w:rPr>
              <w:t>8.3.Вопросы контроля знаний</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_Toc531171772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81</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14"/>
            <w:tabs>
              <w:tab w:val="left" w:pos="426"/>
              <w:tab w:val="right" w:leader="dot" w:pos="6340"/>
            </w:tabs>
            <w:spacing w:after="0"/>
            <w:rPr>
              <w:rFonts w:ascii="Times New Roman" w:eastAsiaTheme="minorEastAsia" w:hAnsi="Times New Roman" w:cs="Times New Roman"/>
              <w:noProof/>
              <w:color w:val="auto"/>
              <w:szCs w:val="20"/>
            </w:rPr>
          </w:pPr>
          <w:hyperlink w:anchor="_Toc531171773" w:history="1">
            <w:r w:rsidR="00772824" w:rsidRPr="00772824">
              <w:rPr>
                <w:rStyle w:val="a3"/>
                <w:rFonts w:ascii="Times New Roman" w:eastAsiaTheme="minorHAnsi" w:hAnsi="Times New Roman" w:cs="Times New Roman"/>
                <w:noProof/>
                <w:szCs w:val="20"/>
              </w:rPr>
              <w:t>Тема 9. Эффективность системы управления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_Toc531171773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82</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74" w:history="1">
            <w:r w:rsidR="00772824" w:rsidRPr="00772824">
              <w:rPr>
                <w:rStyle w:val="a3"/>
                <w:rFonts w:ascii="Times New Roman" w:eastAsiaTheme="minorHAnsi" w:hAnsi="Times New Roman" w:cs="Times New Roman"/>
                <w:noProof/>
                <w:szCs w:val="20"/>
                <w:lang w:eastAsia="en-US"/>
              </w:rPr>
              <w:t>9.1. Пояснения и методические указания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_Toc531171774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82</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75" w:history="1">
            <w:r w:rsidR="00772824" w:rsidRPr="00772824">
              <w:rPr>
                <w:rStyle w:val="a3"/>
                <w:rFonts w:ascii="Times New Roman" w:hAnsi="Times New Roman" w:cs="Times New Roman"/>
                <w:noProof/>
                <w:szCs w:val="20"/>
                <w:lang w:eastAsia="en-US"/>
              </w:rPr>
              <w:t>9.2. Практические задания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_Toc531171775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83</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76" w:history="1">
            <w:r w:rsidR="00772824" w:rsidRPr="00772824">
              <w:rPr>
                <w:rStyle w:val="a3"/>
                <w:rFonts w:ascii="Times New Roman" w:hAnsi="Times New Roman" w:cs="Times New Roman"/>
                <w:noProof/>
                <w:szCs w:val="20"/>
              </w:rPr>
              <w:t>9.3.Вопросы для контроля знаний</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_Toc531171776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85</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14"/>
            <w:tabs>
              <w:tab w:val="left" w:pos="426"/>
              <w:tab w:val="right" w:leader="dot" w:pos="6340"/>
            </w:tabs>
            <w:spacing w:after="0"/>
            <w:rPr>
              <w:rFonts w:ascii="Times New Roman" w:eastAsiaTheme="minorEastAsia" w:hAnsi="Times New Roman" w:cs="Times New Roman"/>
              <w:noProof/>
              <w:color w:val="auto"/>
              <w:szCs w:val="20"/>
            </w:rPr>
          </w:pPr>
          <w:hyperlink w:anchor="_Toc531171777" w:history="1">
            <w:r w:rsidR="00772824" w:rsidRPr="00772824">
              <w:rPr>
                <w:rStyle w:val="a3"/>
                <w:rFonts w:ascii="Times New Roman" w:eastAsia="Times New Roman" w:hAnsi="Times New Roman" w:cs="Times New Roman"/>
                <w:noProof/>
                <w:szCs w:val="20"/>
              </w:rPr>
              <w:t>Тема 10. Эффективность контроля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_Toc531171777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86</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78" w:history="1">
            <w:r w:rsidR="00772824" w:rsidRPr="00772824">
              <w:rPr>
                <w:rStyle w:val="a3"/>
                <w:rFonts w:ascii="Times New Roman" w:eastAsia="Times New Roman" w:hAnsi="Times New Roman" w:cs="Times New Roman"/>
                <w:noProof/>
                <w:szCs w:val="20"/>
              </w:rPr>
              <w:t>10.1.Пояснения и методические указания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_Toc531171778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86</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79" w:history="1">
            <w:r w:rsidR="00772824" w:rsidRPr="00772824">
              <w:rPr>
                <w:rStyle w:val="a3"/>
                <w:rFonts w:ascii="Times New Roman" w:eastAsia="Times New Roman" w:hAnsi="Times New Roman" w:cs="Times New Roman"/>
                <w:noProof/>
                <w:szCs w:val="20"/>
              </w:rPr>
              <w:t>10.2.Практические задания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_Toc531171779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87</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80" w:history="1">
            <w:r w:rsidR="00772824" w:rsidRPr="00772824">
              <w:rPr>
                <w:rStyle w:val="a3"/>
                <w:rFonts w:ascii="Times New Roman" w:hAnsi="Times New Roman" w:cs="Times New Roman"/>
                <w:noProof/>
                <w:szCs w:val="20"/>
              </w:rPr>
              <w:t>10.3.Вопросы для контроля знаний</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_Toc531171780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90</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14"/>
            <w:tabs>
              <w:tab w:val="left" w:pos="426"/>
              <w:tab w:val="right" w:leader="dot" w:pos="6340"/>
            </w:tabs>
            <w:spacing w:after="0"/>
            <w:rPr>
              <w:rFonts w:ascii="Times New Roman" w:eastAsiaTheme="minorEastAsia" w:hAnsi="Times New Roman" w:cs="Times New Roman"/>
              <w:noProof/>
              <w:color w:val="auto"/>
              <w:szCs w:val="20"/>
            </w:rPr>
          </w:pPr>
          <w:hyperlink w:anchor="_Toc531171781" w:history="1">
            <w:r w:rsidR="00772824" w:rsidRPr="00772824">
              <w:rPr>
                <w:rStyle w:val="a3"/>
                <w:rFonts w:ascii="Times New Roman" w:eastAsia="Times New Roman" w:hAnsi="Times New Roman" w:cs="Times New Roman"/>
                <w:noProof/>
                <w:szCs w:val="20"/>
              </w:rPr>
              <w:t>Тема 11. Тайм-менеджмент</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_Toc531171781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91</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82" w:history="1">
            <w:r w:rsidR="00772824" w:rsidRPr="00772824">
              <w:rPr>
                <w:rStyle w:val="a3"/>
                <w:rFonts w:ascii="Times New Roman" w:eastAsia="Times New Roman" w:hAnsi="Times New Roman" w:cs="Times New Roman"/>
                <w:noProof/>
                <w:szCs w:val="20"/>
              </w:rPr>
              <w:t>11.1.Пояснения и методические указания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_Toc531171782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91</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83" w:history="1">
            <w:r w:rsidR="00772824" w:rsidRPr="00772824">
              <w:rPr>
                <w:rStyle w:val="a3"/>
                <w:rFonts w:ascii="Times New Roman" w:eastAsia="Times New Roman" w:hAnsi="Times New Roman" w:cs="Times New Roman"/>
                <w:noProof/>
                <w:szCs w:val="20"/>
              </w:rPr>
              <w:t>11.2.Практические задания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_Toc531171783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96</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84" w:history="1">
            <w:r w:rsidR="00772824" w:rsidRPr="00772824">
              <w:rPr>
                <w:rStyle w:val="a3"/>
                <w:rFonts w:ascii="Times New Roman" w:hAnsi="Times New Roman" w:cs="Times New Roman"/>
                <w:noProof/>
                <w:szCs w:val="20"/>
              </w:rPr>
              <w:t>11.3.Вопросы для контроля знаний</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_Toc531171784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97</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14"/>
            <w:tabs>
              <w:tab w:val="left" w:pos="426"/>
              <w:tab w:val="right" w:leader="dot" w:pos="6340"/>
            </w:tabs>
            <w:spacing w:after="0"/>
            <w:rPr>
              <w:rFonts w:ascii="Times New Roman" w:eastAsiaTheme="minorEastAsia" w:hAnsi="Times New Roman" w:cs="Times New Roman"/>
              <w:noProof/>
              <w:color w:val="auto"/>
              <w:szCs w:val="20"/>
            </w:rPr>
          </w:pPr>
          <w:hyperlink w:anchor="_Toc531171785" w:history="1">
            <w:r w:rsidR="00772824" w:rsidRPr="00772824">
              <w:rPr>
                <w:rStyle w:val="a3"/>
                <w:rFonts w:ascii="Times New Roman" w:eastAsia="Times New Roman" w:hAnsi="Times New Roman" w:cs="Times New Roman"/>
                <w:noProof/>
                <w:szCs w:val="20"/>
              </w:rPr>
              <w:t>Тема 12. Деловые коммуникации</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_Toc531171785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85</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86" w:history="1">
            <w:r w:rsidR="00772824" w:rsidRPr="00772824">
              <w:rPr>
                <w:rStyle w:val="a3"/>
                <w:rFonts w:ascii="Times New Roman" w:eastAsia="Times New Roman" w:hAnsi="Times New Roman" w:cs="Times New Roman"/>
                <w:noProof/>
                <w:szCs w:val="20"/>
              </w:rPr>
              <w:t>12.1.Пояснения и методические указания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_Toc531171786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85</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87" w:history="1">
            <w:r w:rsidR="00772824" w:rsidRPr="00772824">
              <w:rPr>
                <w:rStyle w:val="a3"/>
                <w:rFonts w:ascii="Times New Roman" w:eastAsia="Times New Roman" w:hAnsi="Times New Roman" w:cs="Times New Roman"/>
                <w:noProof/>
                <w:szCs w:val="20"/>
              </w:rPr>
              <w:t>12.2.Практические задания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_Toc531171787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87</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88" w:history="1">
            <w:r w:rsidR="00772824" w:rsidRPr="00772824">
              <w:rPr>
                <w:rStyle w:val="a3"/>
                <w:rFonts w:ascii="Times New Roman" w:hAnsi="Times New Roman" w:cs="Times New Roman"/>
                <w:noProof/>
                <w:szCs w:val="20"/>
              </w:rPr>
              <w:t>12.3.Вопросы для контроля знаний</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_Toc531171788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88</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14"/>
            <w:tabs>
              <w:tab w:val="left" w:pos="426"/>
              <w:tab w:val="right" w:leader="dot" w:pos="6340"/>
            </w:tabs>
            <w:spacing w:after="0"/>
            <w:rPr>
              <w:rFonts w:ascii="Times New Roman" w:eastAsiaTheme="minorEastAsia" w:hAnsi="Times New Roman" w:cs="Times New Roman"/>
              <w:noProof/>
              <w:color w:val="auto"/>
              <w:szCs w:val="20"/>
            </w:rPr>
          </w:pPr>
          <w:hyperlink w:anchor="_Toc531171789" w:history="1">
            <w:r w:rsidR="00772824" w:rsidRPr="00772824">
              <w:rPr>
                <w:rStyle w:val="a3"/>
                <w:rFonts w:ascii="Times New Roman" w:eastAsia="Times New Roman" w:hAnsi="Times New Roman" w:cs="Times New Roman"/>
                <w:noProof/>
                <w:szCs w:val="20"/>
              </w:rPr>
              <w:t>Тема 13. Лидерство в организации</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_Toc531171789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89</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90" w:history="1">
            <w:r w:rsidR="00772824" w:rsidRPr="00772824">
              <w:rPr>
                <w:rStyle w:val="a3"/>
                <w:rFonts w:ascii="Times New Roman" w:eastAsia="Times New Roman" w:hAnsi="Times New Roman" w:cs="Times New Roman"/>
                <w:noProof/>
                <w:szCs w:val="20"/>
              </w:rPr>
              <w:t>13.1.Пояснения и методические указания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_Toc531171790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89</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91" w:history="1">
            <w:r w:rsidR="00772824" w:rsidRPr="00772824">
              <w:rPr>
                <w:rStyle w:val="a3"/>
                <w:rFonts w:ascii="Times New Roman" w:eastAsia="Times New Roman" w:hAnsi="Times New Roman" w:cs="Times New Roman"/>
                <w:noProof/>
                <w:szCs w:val="20"/>
                <w:shd w:val="clear" w:color="auto" w:fill="FFFFFF"/>
                <w:lang w:val="ru"/>
              </w:rPr>
              <w:t>13.2. Практические задания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_Toc531171791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93</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92" w:history="1">
            <w:r w:rsidR="00772824" w:rsidRPr="00772824">
              <w:rPr>
                <w:rStyle w:val="a3"/>
                <w:rFonts w:ascii="Times New Roman" w:eastAsia="Times New Roman" w:hAnsi="Times New Roman" w:cs="Times New Roman"/>
                <w:noProof/>
                <w:szCs w:val="20"/>
                <w:lang w:val="ru"/>
              </w:rPr>
              <w:t>13.3.Вопросыдля контроля знаний</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_Toc531171792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96</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14"/>
            <w:tabs>
              <w:tab w:val="left" w:pos="426"/>
              <w:tab w:val="right" w:leader="dot" w:pos="6340"/>
            </w:tabs>
            <w:spacing w:after="0"/>
            <w:rPr>
              <w:rFonts w:ascii="Times New Roman" w:eastAsiaTheme="minorEastAsia" w:hAnsi="Times New Roman" w:cs="Times New Roman"/>
              <w:noProof/>
              <w:color w:val="auto"/>
              <w:szCs w:val="20"/>
            </w:rPr>
          </w:pPr>
          <w:hyperlink w:anchor="_Toc531171793" w:history="1">
            <w:r w:rsidR="00772824" w:rsidRPr="00772824">
              <w:rPr>
                <w:rStyle w:val="a3"/>
                <w:rFonts w:ascii="Times New Roman" w:eastAsia="Times New Roman" w:hAnsi="Times New Roman" w:cs="Times New Roman"/>
                <w:bCs/>
                <w:noProof/>
                <w:szCs w:val="20"/>
              </w:rPr>
              <w:t xml:space="preserve">Тема 14. Анализ организационной </w:t>
            </w:r>
            <w:r w:rsidR="00772824" w:rsidRPr="00772824">
              <w:rPr>
                <w:rStyle w:val="a3"/>
                <w:rFonts w:ascii="Times New Roman" w:eastAsia="Times New Roman" w:hAnsi="Times New Roman" w:cs="Times New Roman"/>
                <w:bCs/>
                <w:noProof/>
                <w:szCs w:val="20"/>
                <w:lang w:val="ru"/>
              </w:rPr>
              <w:t>культур</w:t>
            </w:r>
            <w:r w:rsidR="00772824" w:rsidRPr="00772824">
              <w:rPr>
                <w:rStyle w:val="a3"/>
                <w:rFonts w:ascii="Times New Roman" w:eastAsia="Times New Roman" w:hAnsi="Times New Roman" w:cs="Times New Roman"/>
                <w:bCs/>
                <w:noProof/>
                <w:szCs w:val="20"/>
              </w:rPr>
              <w:t>ы</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_Toc531171793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97</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94" w:history="1">
            <w:r w:rsidR="00772824" w:rsidRPr="00772824">
              <w:rPr>
                <w:rStyle w:val="a3"/>
                <w:rFonts w:ascii="Times New Roman" w:eastAsia="Times New Roman" w:hAnsi="Times New Roman" w:cs="Times New Roman"/>
                <w:noProof/>
                <w:szCs w:val="20"/>
              </w:rPr>
              <w:t>14.1.Пояснения и методические указания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_Toc531171794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97</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95" w:history="1">
            <w:r w:rsidR="00772824" w:rsidRPr="00772824">
              <w:rPr>
                <w:rStyle w:val="a3"/>
                <w:rFonts w:ascii="Times New Roman" w:eastAsia="Times New Roman" w:hAnsi="Times New Roman" w:cs="Times New Roman"/>
                <w:noProof/>
                <w:szCs w:val="20"/>
                <w:lang w:val="ru"/>
              </w:rPr>
              <w:t>14.2. Практические задания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_Toc531171795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99</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96" w:history="1">
            <w:r w:rsidR="00772824" w:rsidRPr="00772824">
              <w:rPr>
                <w:rStyle w:val="a3"/>
                <w:rFonts w:ascii="Times New Roman" w:hAnsi="Times New Roman" w:cs="Times New Roman"/>
                <w:noProof/>
                <w:szCs w:val="20"/>
              </w:rPr>
              <w:t>14.3.Вопросы для контроля знаний</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_Toc531171796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101</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14"/>
            <w:tabs>
              <w:tab w:val="left" w:pos="426"/>
              <w:tab w:val="right" w:leader="dot" w:pos="6340"/>
            </w:tabs>
            <w:spacing w:after="0"/>
            <w:rPr>
              <w:rFonts w:ascii="Times New Roman" w:eastAsiaTheme="minorEastAsia" w:hAnsi="Times New Roman" w:cs="Times New Roman"/>
              <w:noProof/>
              <w:color w:val="auto"/>
              <w:szCs w:val="20"/>
            </w:rPr>
          </w:pPr>
          <w:hyperlink w:anchor="_Toc531171797" w:history="1">
            <w:r w:rsidR="00772824" w:rsidRPr="00772824">
              <w:rPr>
                <w:rStyle w:val="a3"/>
                <w:rFonts w:ascii="Times New Roman" w:eastAsia="Times New Roman" w:hAnsi="Times New Roman" w:cs="Times New Roman"/>
                <w:noProof/>
                <w:szCs w:val="20"/>
              </w:rPr>
              <w:t>Тема 15. Управление конфликтами</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_Toc531171797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102</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98" w:history="1">
            <w:r w:rsidR="00772824" w:rsidRPr="00772824">
              <w:rPr>
                <w:rStyle w:val="a3"/>
                <w:rFonts w:ascii="Times New Roman" w:eastAsia="Times New Roman" w:hAnsi="Times New Roman" w:cs="Times New Roman"/>
                <w:noProof/>
                <w:szCs w:val="20"/>
              </w:rPr>
              <w:t>15.1.Пояснения и методические указания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_Toc531171798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102</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799" w:history="1">
            <w:r w:rsidR="00772824" w:rsidRPr="00772824">
              <w:rPr>
                <w:rStyle w:val="a3"/>
                <w:rFonts w:ascii="Times New Roman" w:eastAsia="Times New Roman" w:hAnsi="Times New Roman" w:cs="Times New Roman"/>
                <w:noProof/>
                <w:szCs w:val="20"/>
              </w:rPr>
              <w:t>15.2.Практические задания</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_Toc531171799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107</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24"/>
            <w:tabs>
              <w:tab w:val="left" w:pos="426"/>
              <w:tab w:val="right" w:leader="dot" w:pos="6340"/>
            </w:tabs>
            <w:spacing w:after="0"/>
            <w:ind w:left="0"/>
            <w:rPr>
              <w:rFonts w:ascii="Times New Roman" w:eastAsiaTheme="minorEastAsia" w:hAnsi="Times New Roman" w:cs="Times New Roman"/>
              <w:noProof/>
              <w:color w:val="auto"/>
              <w:szCs w:val="20"/>
            </w:rPr>
          </w:pPr>
          <w:hyperlink w:anchor="_Toc531171800" w:history="1">
            <w:r w:rsidR="00772824" w:rsidRPr="00772824">
              <w:rPr>
                <w:rStyle w:val="a3"/>
                <w:rFonts w:ascii="Times New Roman" w:hAnsi="Times New Roman" w:cs="Times New Roman"/>
                <w:noProof/>
                <w:szCs w:val="20"/>
                <w:lang w:val="ru"/>
              </w:rPr>
              <w:t>15.3.Вопросы для контроля знаний</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_Toc531171800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112</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14"/>
            <w:tabs>
              <w:tab w:val="left" w:pos="426"/>
              <w:tab w:val="right" w:leader="dot" w:pos="6340"/>
            </w:tabs>
            <w:spacing w:after="0"/>
            <w:rPr>
              <w:rFonts w:ascii="Times New Roman" w:eastAsiaTheme="minorEastAsia" w:hAnsi="Times New Roman" w:cs="Times New Roman"/>
              <w:noProof/>
              <w:color w:val="auto"/>
              <w:szCs w:val="20"/>
            </w:rPr>
          </w:pPr>
          <w:hyperlink w:anchor="_Toc531171801" w:history="1">
            <w:r w:rsidR="00772824" w:rsidRPr="00772824">
              <w:rPr>
                <w:rStyle w:val="a3"/>
                <w:rFonts w:ascii="Times New Roman" w:eastAsia="Tahoma" w:hAnsi="Times New Roman" w:cs="Times New Roman"/>
                <w:noProof/>
                <w:szCs w:val="20"/>
              </w:rPr>
              <w:t>Глоссарий</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_Toc531171801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113</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14"/>
            <w:tabs>
              <w:tab w:val="left" w:pos="426"/>
              <w:tab w:val="right" w:leader="dot" w:pos="6340"/>
            </w:tabs>
            <w:spacing w:after="0"/>
            <w:rPr>
              <w:rFonts w:ascii="Times New Roman" w:eastAsiaTheme="minorEastAsia" w:hAnsi="Times New Roman" w:cs="Times New Roman"/>
              <w:noProof/>
              <w:color w:val="auto"/>
              <w:szCs w:val="20"/>
            </w:rPr>
          </w:pPr>
          <w:hyperlink w:anchor="_Toc531171802" w:history="1">
            <w:r w:rsidR="00772824" w:rsidRPr="00772824">
              <w:rPr>
                <w:rStyle w:val="a3"/>
                <w:rFonts w:ascii="Times New Roman" w:hAnsi="Times New Roman" w:cs="Times New Roman"/>
                <w:noProof/>
                <w:szCs w:val="20"/>
                <w:lang w:val="ru"/>
              </w:rPr>
              <w:t>Рекомендуемый библиографический список</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_Toc531171802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132</w:t>
            </w:r>
            <w:r w:rsidR="00772824" w:rsidRPr="00772824">
              <w:rPr>
                <w:rFonts w:ascii="Times New Roman" w:hAnsi="Times New Roman" w:cs="Times New Roman"/>
                <w:noProof/>
                <w:webHidden/>
                <w:szCs w:val="20"/>
              </w:rPr>
              <w:fldChar w:fldCharType="end"/>
            </w:r>
          </w:hyperlink>
        </w:p>
        <w:p w:rsidR="00772824" w:rsidRPr="00772824" w:rsidRDefault="00524E23" w:rsidP="00772824">
          <w:pPr>
            <w:pStyle w:val="14"/>
            <w:tabs>
              <w:tab w:val="left" w:pos="426"/>
              <w:tab w:val="right" w:leader="dot" w:pos="6340"/>
            </w:tabs>
            <w:spacing w:after="0"/>
            <w:rPr>
              <w:rFonts w:ascii="Times New Roman" w:eastAsiaTheme="minorEastAsia" w:hAnsi="Times New Roman" w:cs="Times New Roman"/>
              <w:noProof/>
              <w:color w:val="auto"/>
              <w:szCs w:val="20"/>
            </w:rPr>
          </w:pPr>
          <w:hyperlink w:anchor="_Toc531171803" w:history="1">
            <w:r w:rsidR="00772824" w:rsidRPr="00772824">
              <w:rPr>
                <w:rStyle w:val="a3"/>
                <w:rFonts w:ascii="Times New Roman" w:hAnsi="Times New Roman" w:cs="Times New Roman"/>
                <w:noProof/>
                <w:szCs w:val="20"/>
              </w:rPr>
              <w:t>Библиографический список</w:t>
            </w:r>
            <w:r w:rsidR="00772824" w:rsidRPr="00772824">
              <w:rPr>
                <w:rFonts w:ascii="Times New Roman" w:hAnsi="Times New Roman" w:cs="Times New Roman"/>
                <w:noProof/>
                <w:webHidden/>
                <w:szCs w:val="20"/>
              </w:rPr>
              <w:tab/>
            </w:r>
            <w:r w:rsidR="00772824" w:rsidRPr="00772824">
              <w:rPr>
                <w:rFonts w:ascii="Times New Roman" w:hAnsi="Times New Roman" w:cs="Times New Roman"/>
                <w:noProof/>
                <w:webHidden/>
                <w:szCs w:val="20"/>
              </w:rPr>
              <w:fldChar w:fldCharType="begin"/>
            </w:r>
            <w:r w:rsidR="00772824" w:rsidRPr="00772824">
              <w:rPr>
                <w:rFonts w:ascii="Times New Roman" w:hAnsi="Times New Roman" w:cs="Times New Roman"/>
                <w:noProof/>
                <w:webHidden/>
                <w:szCs w:val="20"/>
              </w:rPr>
              <w:instrText xml:space="preserve"> PAGEREF _Toc531171803 \h </w:instrText>
            </w:r>
            <w:r w:rsidR="00772824" w:rsidRPr="00772824">
              <w:rPr>
                <w:rFonts w:ascii="Times New Roman" w:hAnsi="Times New Roman" w:cs="Times New Roman"/>
                <w:noProof/>
                <w:webHidden/>
                <w:szCs w:val="20"/>
              </w:rPr>
            </w:r>
            <w:r w:rsidR="00772824" w:rsidRPr="00772824">
              <w:rPr>
                <w:rFonts w:ascii="Times New Roman" w:hAnsi="Times New Roman" w:cs="Times New Roman"/>
                <w:noProof/>
                <w:webHidden/>
                <w:szCs w:val="20"/>
              </w:rPr>
              <w:fldChar w:fldCharType="separate"/>
            </w:r>
            <w:r w:rsidR="004670A9">
              <w:rPr>
                <w:rFonts w:ascii="Times New Roman" w:hAnsi="Times New Roman" w:cs="Times New Roman"/>
                <w:noProof/>
                <w:webHidden/>
                <w:szCs w:val="20"/>
              </w:rPr>
              <w:t>133</w:t>
            </w:r>
            <w:r w:rsidR="00772824" w:rsidRPr="00772824">
              <w:rPr>
                <w:rFonts w:ascii="Times New Roman" w:hAnsi="Times New Roman" w:cs="Times New Roman"/>
                <w:noProof/>
                <w:webHidden/>
                <w:szCs w:val="20"/>
              </w:rPr>
              <w:fldChar w:fldCharType="end"/>
            </w:r>
          </w:hyperlink>
        </w:p>
        <w:p w:rsidR="006F15AC" w:rsidRDefault="006F15AC" w:rsidP="00772824">
          <w:pPr>
            <w:tabs>
              <w:tab w:val="left" w:pos="426"/>
            </w:tabs>
          </w:pPr>
          <w:r w:rsidRPr="00772824">
            <w:rPr>
              <w:rFonts w:ascii="Times New Roman" w:hAnsi="Times New Roman" w:cs="Times New Roman"/>
              <w:bCs/>
              <w:color w:val="000000" w:themeColor="text1"/>
              <w:szCs w:val="20"/>
            </w:rPr>
            <w:fldChar w:fldCharType="end"/>
          </w:r>
        </w:p>
      </w:sdtContent>
    </w:sdt>
    <w:p w:rsidR="006F15AC" w:rsidRDefault="006F15AC" w:rsidP="007864A9">
      <w:pPr>
        <w:pStyle w:val="1"/>
        <w:spacing w:before="0" w:line="240" w:lineRule="auto"/>
        <w:jc w:val="center"/>
        <w:rPr>
          <w:rFonts w:ascii="Times New Roman" w:hAnsi="Times New Roman" w:cs="Times New Roman"/>
          <w:color w:val="000000" w:themeColor="text1"/>
          <w:sz w:val="20"/>
          <w:szCs w:val="20"/>
        </w:rPr>
      </w:pPr>
    </w:p>
    <w:p w:rsidR="006F15AC" w:rsidRDefault="006F15AC" w:rsidP="007864A9">
      <w:pPr>
        <w:pStyle w:val="1"/>
        <w:spacing w:before="0" w:line="240" w:lineRule="auto"/>
        <w:jc w:val="center"/>
        <w:rPr>
          <w:rFonts w:ascii="Times New Roman" w:hAnsi="Times New Roman" w:cs="Times New Roman"/>
          <w:color w:val="000000" w:themeColor="text1"/>
          <w:sz w:val="20"/>
          <w:szCs w:val="20"/>
        </w:rPr>
      </w:pPr>
    </w:p>
    <w:p w:rsidR="006F15AC" w:rsidRDefault="006F15AC" w:rsidP="006F15AC">
      <w:pPr>
        <w:rPr>
          <w:lang w:eastAsia="en-US"/>
        </w:rPr>
      </w:pPr>
    </w:p>
    <w:p w:rsidR="006F15AC" w:rsidRPr="006F15AC" w:rsidRDefault="006F15AC" w:rsidP="006F15AC">
      <w:pPr>
        <w:rPr>
          <w:lang w:eastAsia="en-US"/>
        </w:rPr>
      </w:pPr>
    </w:p>
    <w:p w:rsidR="006F15AC" w:rsidRDefault="006F15AC" w:rsidP="007864A9">
      <w:pPr>
        <w:pStyle w:val="1"/>
        <w:spacing w:before="0" w:line="240" w:lineRule="auto"/>
        <w:jc w:val="center"/>
        <w:rPr>
          <w:rFonts w:ascii="Times New Roman" w:hAnsi="Times New Roman" w:cs="Times New Roman"/>
          <w:color w:val="000000" w:themeColor="text1"/>
          <w:sz w:val="20"/>
          <w:szCs w:val="20"/>
        </w:rPr>
      </w:pPr>
    </w:p>
    <w:p w:rsidR="006F15AC" w:rsidRDefault="006F15AC" w:rsidP="007864A9">
      <w:pPr>
        <w:pStyle w:val="1"/>
        <w:spacing w:before="0" w:line="240" w:lineRule="auto"/>
        <w:jc w:val="center"/>
        <w:rPr>
          <w:rFonts w:ascii="Times New Roman" w:hAnsi="Times New Roman" w:cs="Times New Roman"/>
          <w:color w:val="000000" w:themeColor="text1"/>
          <w:sz w:val="20"/>
          <w:szCs w:val="20"/>
        </w:rPr>
      </w:pPr>
    </w:p>
    <w:p w:rsidR="006F15AC" w:rsidRDefault="006F15AC" w:rsidP="007864A9">
      <w:pPr>
        <w:pStyle w:val="1"/>
        <w:spacing w:before="0" w:line="240" w:lineRule="auto"/>
        <w:jc w:val="center"/>
        <w:rPr>
          <w:rFonts w:ascii="Times New Roman" w:hAnsi="Times New Roman" w:cs="Times New Roman"/>
          <w:color w:val="000000" w:themeColor="text1"/>
          <w:sz w:val="20"/>
          <w:szCs w:val="20"/>
        </w:rPr>
      </w:pPr>
    </w:p>
    <w:p w:rsidR="006F15AC" w:rsidRDefault="006F15AC" w:rsidP="007864A9">
      <w:pPr>
        <w:pStyle w:val="1"/>
        <w:spacing w:before="0" w:line="240" w:lineRule="auto"/>
        <w:jc w:val="center"/>
        <w:rPr>
          <w:rFonts w:ascii="Times New Roman" w:hAnsi="Times New Roman" w:cs="Times New Roman"/>
          <w:color w:val="000000" w:themeColor="text1"/>
          <w:sz w:val="20"/>
          <w:szCs w:val="20"/>
        </w:rPr>
      </w:pPr>
    </w:p>
    <w:p w:rsidR="006F15AC" w:rsidRDefault="006F15AC" w:rsidP="007864A9">
      <w:pPr>
        <w:pStyle w:val="1"/>
        <w:spacing w:before="0" w:line="240" w:lineRule="auto"/>
        <w:jc w:val="center"/>
        <w:rPr>
          <w:rFonts w:ascii="Times New Roman" w:hAnsi="Times New Roman" w:cs="Times New Roman"/>
          <w:color w:val="000000" w:themeColor="text1"/>
          <w:sz w:val="20"/>
          <w:szCs w:val="20"/>
        </w:rPr>
      </w:pPr>
    </w:p>
    <w:p w:rsidR="006F15AC" w:rsidRDefault="006F15AC" w:rsidP="007864A9">
      <w:pPr>
        <w:pStyle w:val="1"/>
        <w:spacing w:before="0" w:line="240" w:lineRule="auto"/>
        <w:jc w:val="center"/>
        <w:rPr>
          <w:rFonts w:ascii="Times New Roman" w:hAnsi="Times New Roman" w:cs="Times New Roman"/>
          <w:color w:val="000000" w:themeColor="text1"/>
          <w:sz w:val="20"/>
          <w:szCs w:val="20"/>
        </w:rPr>
      </w:pPr>
    </w:p>
    <w:p w:rsidR="006F15AC" w:rsidRDefault="006F15AC" w:rsidP="007864A9">
      <w:pPr>
        <w:pStyle w:val="1"/>
        <w:spacing w:before="0" w:line="240" w:lineRule="auto"/>
        <w:jc w:val="center"/>
        <w:rPr>
          <w:rFonts w:ascii="Times New Roman" w:hAnsi="Times New Roman" w:cs="Times New Roman"/>
          <w:color w:val="000000" w:themeColor="text1"/>
          <w:sz w:val="20"/>
          <w:szCs w:val="20"/>
        </w:rPr>
      </w:pPr>
    </w:p>
    <w:p w:rsidR="006F15AC" w:rsidRDefault="006F15AC" w:rsidP="006F15AC">
      <w:pPr>
        <w:rPr>
          <w:lang w:eastAsia="en-US"/>
        </w:rPr>
      </w:pPr>
    </w:p>
    <w:p w:rsidR="006F15AC" w:rsidRDefault="006F15AC" w:rsidP="006F15AC">
      <w:pPr>
        <w:rPr>
          <w:lang w:eastAsia="en-US"/>
        </w:rPr>
      </w:pPr>
    </w:p>
    <w:p w:rsidR="006F15AC" w:rsidRPr="006F15AC" w:rsidRDefault="006F15AC" w:rsidP="006F15AC">
      <w:pPr>
        <w:rPr>
          <w:lang w:eastAsia="en-US"/>
        </w:rPr>
      </w:pPr>
    </w:p>
    <w:p w:rsidR="006A6B17" w:rsidRPr="00410A50" w:rsidRDefault="006A6B17" w:rsidP="007864A9">
      <w:pPr>
        <w:autoSpaceDE w:val="0"/>
        <w:autoSpaceDN w:val="0"/>
        <w:adjustRightInd w:val="0"/>
        <w:ind w:firstLine="397"/>
        <w:jc w:val="both"/>
        <w:rPr>
          <w:rFonts w:ascii="Times New Roman" w:hAnsi="Times New Roman" w:cs="Times New Roman"/>
          <w:szCs w:val="20"/>
        </w:rPr>
      </w:pPr>
    </w:p>
    <w:p w:rsidR="006F15AC" w:rsidRDefault="006F15AC" w:rsidP="006F15AC">
      <w:pPr>
        <w:pStyle w:val="1"/>
        <w:spacing w:before="0" w:line="240" w:lineRule="auto"/>
        <w:jc w:val="center"/>
        <w:rPr>
          <w:rFonts w:ascii="Times New Roman" w:hAnsi="Times New Roman" w:cs="Times New Roman"/>
          <w:color w:val="000000" w:themeColor="text1"/>
          <w:sz w:val="20"/>
          <w:szCs w:val="20"/>
        </w:rPr>
      </w:pPr>
    </w:p>
    <w:p w:rsidR="008F1F44" w:rsidRDefault="008F1F44" w:rsidP="008F1F44">
      <w:pPr>
        <w:pStyle w:val="1"/>
        <w:spacing w:before="0" w:line="240" w:lineRule="auto"/>
        <w:jc w:val="center"/>
        <w:rPr>
          <w:rFonts w:ascii="Times New Roman" w:hAnsi="Times New Roman" w:cs="Times New Roman"/>
          <w:color w:val="000000" w:themeColor="text1"/>
          <w:sz w:val="20"/>
          <w:szCs w:val="20"/>
        </w:rPr>
      </w:pPr>
      <w:bookmarkStart w:id="1" w:name="_Toc531171740"/>
      <w:r w:rsidRPr="007864A9">
        <w:rPr>
          <w:rFonts w:ascii="Times New Roman" w:hAnsi="Times New Roman" w:cs="Times New Roman"/>
          <w:color w:val="000000" w:themeColor="text1"/>
          <w:sz w:val="20"/>
          <w:szCs w:val="20"/>
        </w:rPr>
        <w:t>Введение</w:t>
      </w:r>
      <w:bookmarkEnd w:id="1"/>
    </w:p>
    <w:p w:rsidR="008F1F44" w:rsidRDefault="008F1F44" w:rsidP="007864A9">
      <w:pPr>
        <w:autoSpaceDE w:val="0"/>
        <w:autoSpaceDN w:val="0"/>
        <w:adjustRightInd w:val="0"/>
        <w:ind w:firstLine="284"/>
        <w:jc w:val="both"/>
        <w:rPr>
          <w:rFonts w:ascii="Times New Roman" w:hAnsi="Times New Roman" w:cs="Times New Roman"/>
          <w:szCs w:val="20"/>
        </w:rPr>
      </w:pPr>
    </w:p>
    <w:p w:rsidR="006A6B17" w:rsidRPr="00410A50" w:rsidRDefault="006A6B17" w:rsidP="00851A41">
      <w:pPr>
        <w:tabs>
          <w:tab w:val="left" w:pos="567"/>
        </w:tabs>
        <w:autoSpaceDE w:val="0"/>
        <w:autoSpaceDN w:val="0"/>
        <w:adjustRightInd w:val="0"/>
        <w:ind w:firstLine="284"/>
        <w:jc w:val="both"/>
        <w:rPr>
          <w:rFonts w:ascii="Times New Roman" w:hAnsi="Times New Roman" w:cs="Times New Roman"/>
          <w:szCs w:val="20"/>
        </w:rPr>
      </w:pPr>
      <w:r w:rsidRPr="00410A50">
        <w:rPr>
          <w:rFonts w:ascii="Times New Roman" w:hAnsi="Times New Roman" w:cs="Times New Roman"/>
          <w:szCs w:val="20"/>
        </w:rPr>
        <w:t xml:space="preserve">Дисциплина «Менеджмент» нацелена на формирование у </w:t>
      </w:r>
      <w:r w:rsidR="00AB1D8E">
        <w:rPr>
          <w:rFonts w:ascii="Times New Roman" w:hAnsi="Times New Roman" w:cs="Times New Roman"/>
          <w:szCs w:val="20"/>
        </w:rPr>
        <w:t>учащихся</w:t>
      </w:r>
      <w:r w:rsidRPr="00410A50">
        <w:rPr>
          <w:rFonts w:ascii="Times New Roman" w:hAnsi="Times New Roman" w:cs="Times New Roman"/>
          <w:szCs w:val="20"/>
        </w:rPr>
        <w:t xml:space="preserve"> системного управленческого мышления и понимания основ управления в организациях в условиях рыночных отношений. </w:t>
      </w:r>
    </w:p>
    <w:p w:rsidR="00AB1D8E" w:rsidRPr="00AB1D8E" w:rsidRDefault="00AB1D8E"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 xml:space="preserve">В </w:t>
      </w:r>
      <w:r>
        <w:rPr>
          <w:rFonts w:ascii="Times New Roman" w:hAnsi="Times New Roman" w:cs="Times New Roman"/>
          <w:szCs w:val="20"/>
        </w:rPr>
        <w:t>результате изучения дисциплины «Менеджмент» студент должен:</w:t>
      </w:r>
    </w:p>
    <w:p w:rsidR="00AB1D8E" w:rsidRPr="00722A58" w:rsidRDefault="00AB1D8E" w:rsidP="00851A41">
      <w:pPr>
        <w:tabs>
          <w:tab w:val="left" w:pos="567"/>
        </w:tabs>
        <w:autoSpaceDE w:val="0"/>
        <w:autoSpaceDN w:val="0"/>
        <w:adjustRightInd w:val="0"/>
        <w:ind w:firstLine="284"/>
        <w:jc w:val="both"/>
        <w:rPr>
          <w:rFonts w:ascii="Times New Roman" w:hAnsi="Times New Roman" w:cs="Times New Roman"/>
          <w:szCs w:val="20"/>
        </w:rPr>
      </w:pPr>
      <w:r w:rsidRPr="00722A58">
        <w:rPr>
          <w:rFonts w:ascii="Times New Roman" w:hAnsi="Times New Roman" w:cs="Times New Roman"/>
          <w:szCs w:val="20"/>
        </w:rPr>
        <w:t>уметь:</w:t>
      </w:r>
    </w:p>
    <w:p w:rsidR="00AB1D8E" w:rsidRPr="00AB1D8E" w:rsidRDefault="00AB1D8E"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использовать на практике методы планирования и организации работы подразделения;</w:t>
      </w:r>
    </w:p>
    <w:p w:rsidR="00AB1D8E" w:rsidRPr="00AB1D8E" w:rsidRDefault="00AB1D8E"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анализировать организационные структуры управления;</w:t>
      </w:r>
    </w:p>
    <w:p w:rsidR="00AB1D8E" w:rsidRPr="00AB1D8E" w:rsidRDefault="00AB1D8E"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проводить работу по мотивации трудовой деятельности персонала;</w:t>
      </w:r>
    </w:p>
    <w:p w:rsidR="00AB1D8E" w:rsidRPr="00AB1D8E" w:rsidRDefault="00AB1D8E"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применять в профессиональной деятельности приемы делового и управленческого общения;</w:t>
      </w:r>
    </w:p>
    <w:p w:rsidR="00AB1D8E" w:rsidRPr="00AB1D8E" w:rsidRDefault="00AB1D8E"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принимать эффективные решения, используя систему методов управления;</w:t>
      </w:r>
    </w:p>
    <w:p w:rsidR="00AB1D8E" w:rsidRPr="00AB1D8E" w:rsidRDefault="00AB1D8E"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учитывать особенности менеджмента в области профессиональной деятельности;</w:t>
      </w:r>
    </w:p>
    <w:p w:rsidR="00AB1D8E" w:rsidRPr="00722A58" w:rsidRDefault="00AB1D8E" w:rsidP="00851A41">
      <w:pPr>
        <w:tabs>
          <w:tab w:val="left" w:pos="567"/>
        </w:tabs>
        <w:autoSpaceDE w:val="0"/>
        <w:autoSpaceDN w:val="0"/>
        <w:adjustRightInd w:val="0"/>
        <w:ind w:firstLine="284"/>
        <w:jc w:val="both"/>
        <w:rPr>
          <w:rFonts w:ascii="Times New Roman" w:hAnsi="Times New Roman" w:cs="Times New Roman"/>
          <w:szCs w:val="20"/>
        </w:rPr>
      </w:pPr>
      <w:r w:rsidRPr="00722A58">
        <w:rPr>
          <w:rFonts w:ascii="Times New Roman" w:hAnsi="Times New Roman" w:cs="Times New Roman"/>
          <w:szCs w:val="20"/>
        </w:rPr>
        <w:t>знать:</w:t>
      </w:r>
    </w:p>
    <w:p w:rsidR="00AB1D8E" w:rsidRPr="00AB1D8E" w:rsidRDefault="00AB1D8E"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сущность и характерные черты современного менеджмента, историю его развития;</w:t>
      </w:r>
    </w:p>
    <w:p w:rsidR="00AB1D8E" w:rsidRPr="00AB1D8E" w:rsidRDefault="00AB1D8E"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методы планирования и организации работы подразделения;</w:t>
      </w:r>
    </w:p>
    <w:p w:rsidR="00AB1D8E" w:rsidRPr="00AB1D8E" w:rsidRDefault="00AB1D8E"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принципы построения организационной структуры управления;</w:t>
      </w:r>
    </w:p>
    <w:p w:rsidR="00AB1D8E" w:rsidRPr="00AB1D8E" w:rsidRDefault="00AB1D8E"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основы формирования мотивационной политики организации;</w:t>
      </w:r>
    </w:p>
    <w:p w:rsidR="00AB1D8E" w:rsidRPr="00AB1D8E" w:rsidRDefault="00AB1D8E"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особенности менеджмента в области профессиональной деятельности;</w:t>
      </w:r>
    </w:p>
    <w:p w:rsidR="00AB1D8E" w:rsidRPr="00AB1D8E" w:rsidRDefault="00AB1D8E"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внешнюю и внутреннюю среду организации;</w:t>
      </w:r>
    </w:p>
    <w:p w:rsidR="00AB1D8E" w:rsidRPr="00AB1D8E" w:rsidRDefault="00AB1D8E"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цикл менеджмента;</w:t>
      </w:r>
    </w:p>
    <w:p w:rsidR="00AB1D8E" w:rsidRPr="00AB1D8E" w:rsidRDefault="00AB1D8E"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процесс принятия и реализации управленческих решений;</w:t>
      </w:r>
    </w:p>
    <w:p w:rsidR="00AB1D8E" w:rsidRPr="00AB1D8E" w:rsidRDefault="00AB1D8E"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функции менеджмента в рыночной экономике:</w:t>
      </w:r>
    </w:p>
    <w:p w:rsidR="00AB1D8E" w:rsidRPr="00AB1D8E" w:rsidRDefault="00AB1D8E"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организацию, планирование, мотивацию и контроль деятельности экономического субъекта;</w:t>
      </w:r>
    </w:p>
    <w:p w:rsidR="00AB1D8E" w:rsidRPr="00AB1D8E" w:rsidRDefault="00AB1D8E"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систему методов управления;</w:t>
      </w:r>
    </w:p>
    <w:p w:rsidR="00AB1D8E" w:rsidRDefault="00AB1D8E"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 xml:space="preserve">методику принятия решений; </w:t>
      </w:r>
    </w:p>
    <w:p w:rsidR="00AB1D8E" w:rsidRPr="00AB1D8E" w:rsidRDefault="00AB1D8E"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стили управления, коммуникации, принципы делового общения;</w:t>
      </w:r>
    </w:p>
    <w:p w:rsidR="00722A58" w:rsidRDefault="00722A58" w:rsidP="00851A41">
      <w:pPr>
        <w:tabs>
          <w:tab w:val="left" w:pos="567"/>
        </w:tabs>
        <w:autoSpaceDE w:val="0"/>
        <w:autoSpaceDN w:val="0"/>
        <w:adjustRightInd w:val="0"/>
        <w:ind w:firstLine="284"/>
        <w:jc w:val="both"/>
        <w:rPr>
          <w:rFonts w:ascii="Times New Roman" w:eastAsia="Times New Roman" w:hAnsi="Times New Roman" w:cs="Times New Roman"/>
          <w:color w:val="auto"/>
          <w:szCs w:val="20"/>
        </w:rPr>
      </w:pPr>
      <w:r>
        <w:rPr>
          <w:rFonts w:ascii="Times New Roman" w:eastAsia="Times New Roman" w:hAnsi="Times New Roman" w:cs="Times New Roman"/>
          <w:color w:val="auto"/>
          <w:szCs w:val="20"/>
        </w:rPr>
        <w:t>Изучение дисциплины предполагает овладение учащимися следующими компетенциями</w:t>
      </w:r>
      <w:r w:rsidR="00522FD0">
        <w:rPr>
          <w:rFonts w:ascii="Times New Roman" w:eastAsia="Times New Roman" w:hAnsi="Times New Roman" w:cs="Times New Roman"/>
          <w:color w:val="auto"/>
          <w:szCs w:val="20"/>
        </w:rPr>
        <w:t xml:space="preserve"> (</w:t>
      </w:r>
      <w:r w:rsidR="00522FD0" w:rsidRPr="00522FD0">
        <w:rPr>
          <w:rFonts w:ascii="Times New Roman" w:eastAsia="Times New Roman" w:hAnsi="Times New Roman" w:cs="Times New Roman"/>
          <w:color w:val="auto"/>
          <w:szCs w:val="20"/>
        </w:rPr>
        <w:t>СПО 38.02.01 Экономика и бухгалтерский учёт</w:t>
      </w:r>
      <w:r w:rsidR="00522FD0">
        <w:rPr>
          <w:rFonts w:ascii="Times New Roman" w:eastAsia="Times New Roman" w:hAnsi="Times New Roman" w:cs="Times New Roman"/>
          <w:color w:val="auto"/>
          <w:szCs w:val="20"/>
        </w:rPr>
        <w:t>)</w:t>
      </w:r>
      <w:r>
        <w:rPr>
          <w:rFonts w:ascii="Times New Roman" w:eastAsia="Times New Roman" w:hAnsi="Times New Roman" w:cs="Times New Roman"/>
          <w:color w:val="auto"/>
          <w:szCs w:val="20"/>
        </w:rPr>
        <w:t>:</w:t>
      </w:r>
    </w:p>
    <w:p w:rsidR="00722A58" w:rsidRPr="00AB1D8E" w:rsidRDefault="00722A58"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ОК 1. Понимать сущность и социальную значимость своей будущей профессии, проявлять к ней</w:t>
      </w:r>
    </w:p>
    <w:p w:rsidR="00722A58" w:rsidRPr="00AB1D8E" w:rsidRDefault="00722A58"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устойчивый интерес.</w:t>
      </w:r>
    </w:p>
    <w:p w:rsidR="00722A58" w:rsidRPr="00AB1D8E" w:rsidRDefault="00722A58"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ОК 2. Организовывать собственную деятельность, выбирать типовые методы и способы выполнения</w:t>
      </w:r>
    </w:p>
    <w:p w:rsidR="00722A58" w:rsidRPr="00AB1D8E" w:rsidRDefault="00722A58"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профессиональных задач, оценивать их эффективность и качество.</w:t>
      </w:r>
    </w:p>
    <w:p w:rsidR="00722A58" w:rsidRPr="00AB1D8E" w:rsidRDefault="00722A58"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lastRenderedPageBreak/>
        <w:t>ОК 3. Принимать решения в стандартных и нестандартных ситуациях и нести за них ответственность.</w:t>
      </w:r>
    </w:p>
    <w:p w:rsidR="00722A58" w:rsidRPr="00AB1D8E" w:rsidRDefault="00722A58"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ОК 4. Осуществлять поиск и использование информации, необходимой для эффективного</w:t>
      </w:r>
    </w:p>
    <w:p w:rsidR="00722A58" w:rsidRPr="00AB1D8E" w:rsidRDefault="00722A58"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выполнения профессиональных задач, профессионального и личностного развития.</w:t>
      </w:r>
    </w:p>
    <w:p w:rsidR="00722A58" w:rsidRPr="00AB1D8E" w:rsidRDefault="00722A58"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ОК 5. Владеть информационной культурой, анализировать и оценивать информацию с</w:t>
      </w:r>
    </w:p>
    <w:p w:rsidR="00722A58" w:rsidRPr="00AB1D8E" w:rsidRDefault="00722A58"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использованием информационно-коммуникационных технологий.</w:t>
      </w:r>
    </w:p>
    <w:p w:rsidR="00722A58" w:rsidRPr="00AB1D8E" w:rsidRDefault="00722A58"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ОК 6. Работать в коллективе и команде, эффективно общаться с коллегами, руководством,</w:t>
      </w:r>
    </w:p>
    <w:p w:rsidR="00722A58" w:rsidRPr="00AB1D8E" w:rsidRDefault="00722A58"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потребителями.</w:t>
      </w:r>
    </w:p>
    <w:p w:rsidR="00722A58" w:rsidRPr="00AB1D8E" w:rsidRDefault="00722A58"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ОК 7. Брать на себя ответственность за работу членов команды (подчиненных), результат</w:t>
      </w:r>
    </w:p>
    <w:p w:rsidR="00722A58" w:rsidRPr="00AB1D8E" w:rsidRDefault="00722A58"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выполнения заданий.</w:t>
      </w:r>
    </w:p>
    <w:p w:rsidR="00722A58" w:rsidRPr="00AB1D8E" w:rsidRDefault="00722A58"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ОК 8. Самостоятельно определять задачи профессионального и личностного развития, заниматься</w:t>
      </w:r>
    </w:p>
    <w:p w:rsidR="00722A58" w:rsidRPr="00AB1D8E" w:rsidRDefault="00722A58"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самообразованием, осознанно планировать повышение квалификации.</w:t>
      </w:r>
    </w:p>
    <w:p w:rsidR="00722A58" w:rsidRPr="00AB1D8E" w:rsidRDefault="00722A58"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ОК 9. Ориентироваться в условиях частой смены технологий в профессиональной деятельности</w:t>
      </w:r>
    </w:p>
    <w:p w:rsidR="00722A58" w:rsidRPr="00AB1D8E" w:rsidRDefault="00722A58"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ПК 2.2. Выполнять поручения руководства в составе комиссии по инвентаризации имущества в местах его хранения.</w:t>
      </w:r>
    </w:p>
    <w:p w:rsidR="00722A58" w:rsidRPr="00AB1D8E" w:rsidRDefault="00722A58"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ПК 2.3. Отражать в бухгалтерских проводках зачет и списание недостачи ценностей (регулировать</w:t>
      </w:r>
    </w:p>
    <w:p w:rsidR="00722A58" w:rsidRPr="00AB1D8E" w:rsidRDefault="00722A58"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инвентаризационные разницы) по результатам инвентаризации.</w:t>
      </w:r>
    </w:p>
    <w:p w:rsidR="00722A58" w:rsidRPr="00AB1D8E" w:rsidRDefault="00722A58" w:rsidP="00851A41">
      <w:pPr>
        <w:tabs>
          <w:tab w:val="left" w:pos="567"/>
        </w:tabs>
        <w:autoSpaceDE w:val="0"/>
        <w:autoSpaceDN w:val="0"/>
        <w:adjustRightInd w:val="0"/>
        <w:ind w:firstLine="284"/>
        <w:jc w:val="both"/>
        <w:rPr>
          <w:rFonts w:ascii="Times New Roman" w:hAnsi="Times New Roman" w:cs="Times New Roman"/>
          <w:szCs w:val="20"/>
        </w:rPr>
      </w:pPr>
      <w:r w:rsidRPr="00AB1D8E">
        <w:rPr>
          <w:rFonts w:ascii="Times New Roman" w:hAnsi="Times New Roman" w:cs="Times New Roman"/>
          <w:szCs w:val="20"/>
        </w:rPr>
        <w:t>ПК 2.4. Проводить процедуры инвентаризации финансовых обязательств организации</w:t>
      </w:r>
    </w:p>
    <w:p w:rsidR="006A6B17" w:rsidRPr="00410A50" w:rsidRDefault="003246A3" w:rsidP="00851A41">
      <w:pPr>
        <w:tabs>
          <w:tab w:val="left" w:pos="567"/>
        </w:tabs>
        <w:autoSpaceDE w:val="0"/>
        <w:autoSpaceDN w:val="0"/>
        <w:adjustRightInd w:val="0"/>
        <w:ind w:firstLine="284"/>
        <w:jc w:val="both"/>
        <w:rPr>
          <w:rFonts w:ascii="Times New Roman" w:hAnsi="Times New Roman" w:cs="Times New Roman"/>
          <w:szCs w:val="20"/>
        </w:rPr>
      </w:pPr>
      <w:r w:rsidRPr="00410A50">
        <w:rPr>
          <w:rFonts w:ascii="Times New Roman" w:eastAsia="Times New Roman" w:hAnsi="Times New Roman" w:cs="Times New Roman"/>
          <w:color w:val="auto"/>
          <w:szCs w:val="20"/>
        </w:rPr>
        <w:t xml:space="preserve">Цель учебного </w:t>
      </w:r>
      <w:r w:rsidR="00D82CD5">
        <w:rPr>
          <w:rFonts w:ascii="Times New Roman" w:eastAsia="Times New Roman" w:hAnsi="Times New Roman" w:cs="Times New Roman"/>
          <w:color w:val="auto"/>
          <w:szCs w:val="20"/>
        </w:rPr>
        <w:t>пособия</w:t>
      </w:r>
      <w:r w:rsidRPr="00410A50">
        <w:rPr>
          <w:rFonts w:ascii="Times New Roman" w:eastAsia="Times New Roman" w:hAnsi="Times New Roman" w:cs="Times New Roman"/>
          <w:color w:val="auto"/>
          <w:szCs w:val="20"/>
        </w:rPr>
        <w:t xml:space="preserve"> закрепить </w:t>
      </w:r>
      <w:r w:rsidRPr="00410A50">
        <w:rPr>
          <w:rFonts w:ascii="Times New Roman" w:hAnsi="Times New Roman" w:cs="Times New Roman"/>
          <w:szCs w:val="20"/>
        </w:rPr>
        <w:t>теоретические знания и сформировать практические умения в области управления сложными социально-экономическими системами.</w:t>
      </w:r>
      <w:r>
        <w:rPr>
          <w:rFonts w:ascii="Times New Roman" w:hAnsi="Times New Roman" w:cs="Times New Roman"/>
          <w:szCs w:val="20"/>
        </w:rPr>
        <w:t xml:space="preserve"> </w:t>
      </w:r>
      <w:r w:rsidR="006A6B17" w:rsidRPr="00410A50">
        <w:rPr>
          <w:rFonts w:ascii="Times New Roman" w:hAnsi="Times New Roman" w:cs="Times New Roman"/>
          <w:szCs w:val="20"/>
        </w:rPr>
        <w:t xml:space="preserve">Задачами являются: обеспечение </w:t>
      </w:r>
      <w:r w:rsidR="00AB1D8E">
        <w:rPr>
          <w:rFonts w:ascii="Times New Roman" w:hAnsi="Times New Roman" w:cs="Times New Roman"/>
          <w:szCs w:val="20"/>
        </w:rPr>
        <w:t>учащихся</w:t>
      </w:r>
      <w:r w:rsidR="006A6B17" w:rsidRPr="00410A50">
        <w:rPr>
          <w:rFonts w:ascii="Times New Roman" w:hAnsi="Times New Roman" w:cs="Times New Roman"/>
          <w:szCs w:val="20"/>
        </w:rPr>
        <w:t xml:space="preserve"> знаниями научных основ менеджмента, современных подходов в науке и практике управления; формирование у студентов понимания механизма функционирования организации с позиции системного подхода;  формирование у </w:t>
      </w:r>
      <w:r w:rsidR="00AB1D8E">
        <w:rPr>
          <w:rFonts w:ascii="Times New Roman" w:hAnsi="Times New Roman" w:cs="Times New Roman"/>
          <w:szCs w:val="20"/>
        </w:rPr>
        <w:t>учащихся</w:t>
      </w:r>
      <w:r w:rsidR="006A6B17" w:rsidRPr="00410A50">
        <w:rPr>
          <w:rFonts w:ascii="Times New Roman" w:hAnsi="Times New Roman" w:cs="Times New Roman"/>
          <w:szCs w:val="20"/>
        </w:rPr>
        <w:t xml:space="preserve"> понимания значения функций управления, а также методов управленческого воздействия;  выработка у </w:t>
      </w:r>
      <w:r w:rsidR="00AB1D8E">
        <w:rPr>
          <w:rFonts w:ascii="Times New Roman" w:hAnsi="Times New Roman" w:cs="Times New Roman"/>
          <w:szCs w:val="20"/>
        </w:rPr>
        <w:t>учащихся</w:t>
      </w:r>
      <w:r w:rsidR="006A6B17" w:rsidRPr="00410A50">
        <w:rPr>
          <w:rFonts w:ascii="Times New Roman" w:hAnsi="Times New Roman" w:cs="Times New Roman"/>
          <w:szCs w:val="20"/>
        </w:rPr>
        <w:t xml:space="preserve"> навыков анализа факторов внешней и внутренней среды организации, диагностирования управленческих ситуаций и выбора направлений их разрешения; выработка у </w:t>
      </w:r>
      <w:r w:rsidR="00AB1D8E">
        <w:rPr>
          <w:rFonts w:ascii="Times New Roman" w:hAnsi="Times New Roman" w:cs="Times New Roman"/>
          <w:szCs w:val="20"/>
        </w:rPr>
        <w:t>учащихся</w:t>
      </w:r>
      <w:r w:rsidR="006A6B17" w:rsidRPr="00410A50">
        <w:rPr>
          <w:rFonts w:ascii="Times New Roman" w:hAnsi="Times New Roman" w:cs="Times New Roman"/>
          <w:szCs w:val="20"/>
        </w:rPr>
        <w:t xml:space="preserve"> навыков принятия управленческих решений</w:t>
      </w:r>
      <w:r w:rsidR="005F58BF">
        <w:rPr>
          <w:rFonts w:ascii="Times New Roman" w:hAnsi="Times New Roman" w:cs="Times New Roman"/>
          <w:szCs w:val="20"/>
        </w:rPr>
        <w:t xml:space="preserve"> управления собственным временем</w:t>
      </w:r>
      <w:r w:rsidR="006A6B17" w:rsidRPr="00410A50">
        <w:rPr>
          <w:rFonts w:ascii="Times New Roman" w:hAnsi="Times New Roman" w:cs="Times New Roman"/>
          <w:szCs w:val="20"/>
        </w:rPr>
        <w:t xml:space="preserve">. </w:t>
      </w:r>
    </w:p>
    <w:p w:rsidR="006A6B17" w:rsidRPr="00410A50" w:rsidRDefault="00296859" w:rsidP="00851A41">
      <w:pPr>
        <w:tabs>
          <w:tab w:val="left" w:pos="567"/>
        </w:tabs>
        <w:autoSpaceDE w:val="0"/>
        <w:autoSpaceDN w:val="0"/>
        <w:adjustRightInd w:val="0"/>
        <w:ind w:firstLine="284"/>
        <w:jc w:val="both"/>
        <w:rPr>
          <w:rFonts w:ascii="Times New Roman" w:hAnsi="Times New Roman" w:cs="Times New Roman"/>
          <w:szCs w:val="20"/>
        </w:rPr>
      </w:pPr>
      <w:r>
        <w:rPr>
          <w:rFonts w:ascii="Times New Roman" w:hAnsi="Times New Roman" w:cs="Times New Roman"/>
          <w:szCs w:val="20"/>
        </w:rPr>
        <w:t>Пособие</w:t>
      </w:r>
      <w:r w:rsidR="006A6B17" w:rsidRPr="00410A50">
        <w:rPr>
          <w:rFonts w:ascii="Times New Roman" w:hAnsi="Times New Roman" w:cs="Times New Roman"/>
          <w:szCs w:val="20"/>
        </w:rPr>
        <w:t xml:space="preserve"> разработан</w:t>
      </w:r>
      <w:r>
        <w:rPr>
          <w:rFonts w:ascii="Times New Roman" w:hAnsi="Times New Roman" w:cs="Times New Roman"/>
          <w:szCs w:val="20"/>
        </w:rPr>
        <w:t>о</w:t>
      </w:r>
      <w:r w:rsidR="006A6B17" w:rsidRPr="00410A50">
        <w:rPr>
          <w:rFonts w:ascii="Times New Roman" w:hAnsi="Times New Roman" w:cs="Times New Roman"/>
          <w:szCs w:val="20"/>
        </w:rPr>
        <w:t xml:space="preserve"> в соответствии с рабочей программой учебной дисциплины «Менеджмент»</w:t>
      </w:r>
      <w:r w:rsidR="00722A58">
        <w:rPr>
          <w:rFonts w:ascii="Times New Roman" w:hAnsi="Times New Roman" w:cs="Times New Roman"/>
          <w:szCs w:val="20"/>
        </w:rPr>
        <w:t xml:space="preserve"> для специальности </w:t>
      </w:r>
      <w:r w:rsidR="00722A58" w:rsidRPr="00722A58">
        <w:rPr>
          <w:rFonts w:ascii="Times New Roman" w:hAnsi="Times New Roman" w:cs="Times New Roman"/>
          <w:szCs w:val="20"/>
        </w:rPr>
        <w:t>38.02.01 Экономика и бухгалтерский учет (по отраслям)</w:t>
      </w:r>
      <w:r w:rsidR="006A6B17" w:rsidRPr="00410A50">
        <w:rPr>
          <w:rFonts w:ascii="Times New Roman" w:hAnsi="Times New Roman" w:cs="Times New Roman"/>
          <w:szCs w:val="20"/>
        </w:rPr>
        <w:t xml:space="preserve">. </w:t>
      </w:r>
      <w:r>
        <w:rPr>
          <w:rFonts w:ascii="Times New Roman" w:hAnsi="Times New Roman" w:cs="Times New Roman"/>
          <w:szCs w:val="20"/>
        </w:rPr>
        <w:t>Его с</w:t>
      </w:r>
      <w:r w:rsidR="006A6B17" w:rsidRPr="00410A50">
        <w:rPr>
          <w:rFonts w:ascii="Times New Roman" w:hAnsi="Times New Roman" w:cs="Times New Roman"/>
          <w:szCs w:val="20"/>
        </w:rPr>
        <w:t xml:space="preserve">одержание соответствует </w:t>
      </w:r>
      <w:proofErr w:type="spellStart"/>
      <w:r w:rsidR="00EF30DF" w:rsidRPr="00410A50">
        <w:rPr>
          <w:rFonts w:ascii="Times New Roman" w:hAnsi="Times New Roman" w:cs="Times New Roman"/>
          <w:szCs w:val="20"/>
        </w:rPr>
        <w:t>госстандарту</w:t>
      </w:r>
      <w:proofErr w:type="spellEnd"/>
      <w:r w:rsidR="00EF30DF" w:rsidRPr="00410A50">
        <w:rPr>
          <w:rFonts w:ascii="Times New Roman" w:hAnsi="Times New Roman" w:cs="Times New Roman"/>
          <w:szCs w:val="20"/>
        </w:rPr>
        <w:t xml:space="preserve"> и </w:t>
      </w:r>
      <w:r w:rsidR="006A6B17" w:rsidRPr="00410A50">
        <w:rPr>
          <w:rFonts w:ascii="Times New Roman" w:hAnsi="Times New Roman" w:cs="Times New Roman"/>
          <w:szCs w:val="20"/>
        </w:rPr>
        <w:t>содержанию лекционного курса</w:t>
      </w:r>
      <w:r w:rsidR="00EF30DF" w:rsidRPr="00410A50">
        <w:rPr>
          <w:rFonts w:ascii="Times New Roman" w:hAnsi="Times New Roman" w:cs="Times New Roman"/>
          <w:szCs w:val="20"/>
        </w:rPr>
        <w:t>,</w:t>
      </w:r>
      <w:r w:rsidR="006A6B17" w:rsidRPr="00410A50">
        <w:rPr>
          <w:rFonts w:ascii="Times New Roman" w:hAnsi="Times New Roman" w:cs="Times New Roman"/>
          <w:szCs w:val="20"/>
        </w:rPr>
        <w:t xml:space="preserve"> включает в себя краткое </w:t>
      </w:r>
      <w:r w:rsidR="006A6B17" w:rsidRPr="00410A50">
        <w:rPr>
          <w:rFonts w:ascii="Times New Roman" w:hAnsi="Times New Roman" w:cs="Times New Roman"/>
          <w:szCs w:val="20"/>
        </w:rPr>
        <w:lastRenderedPageBreak/>
        <w:t>изложение теоретического материала, набор практических заданий и ситуаций.</w:t>
      </w:r>
    </w:p>
    <w:p w:rsidR="006A6B17" w:rsidRPr="00410A50" w:rsidRDefault="006A6B17" w:rsidP="00851A41">
      <w:pPr>
        <w:tabs>
          <w:tab w:val="left" w:pos="567"/>
        </w:tabs>
        <w:autoSpaceDE w:val="0"/>
        <w:autoSpaceDN w:val="0"/>
        <w:adjustRightInd w:val="0"/>
        <w:ind w:firstLine="284"/>
        <w:jc w:val="both"/>
        <w:rPr>
          <w:rFonts w:ascii="Times New Roman" w:hAnsi="Times New Roman" w:cs="Times New Roman"/>
          <w:color w:val="auto"/>
          <w:szCs w:val="20"/>
        </w:rPr>
      </w:pPr>
      <w:r w:rsidRPr="00410A50">
        <w:rPr>
          <w:rFonts w:ascii="Times New Roman" w:hAnsi="Times New Roman" w:cs="Times New Roman"/>
          <w:color w:val="auto"/>
          <w:szCs w:val="20"/>
        </w:rPr>
        <w:t xml:space="preserve">На практических занятиях рекомендуется использовать приемы интерактивного обучения, позволяющие вовлечь всех </w:t>
      </w:r>
      <w:r w:rsidR="00AB1D8E">
        <w:rPr>
          <w:rFonts w:ascii="Times New Roman" w:hAnsi="Times New Roman" w:cs="Times New Roman"/>
          <w:color w:val="auto"/>
          <w:szCs w:val="20"/>
        </w:rPr>
        <w:t>учащихся</w:t>
      </w:r>
      <w:r w:rsidRPr="00410A50">
        <w:rPr>
          <w:rFonts w:ascii="Times New Roman" w:hAnsi="Times New Roman" w:cs="Times New Roman"/>
          <w:color w:val="auto"/>
          <w:szCs w:val="20"/>
        </w:rPr>
        <w:t xml:space="preserve"> в процесс обучения. Желательно применять методы работы в малых группах для разбора практических заданий, презентации полученных результатов, анализа конкретных ситуаций. </w:t>
      </w:r>
    </w:p>
    <w:p w:rsidR="006A6B17" w:rsidRPr="00410A50" w:rsidRDefault="006A6B17" w:rsidP="00851A41">
      <w:pPr>
        <w:tabs>
          <w:tab w:val="left" w:pos="567"/>
        </w:tabs>
        <w:autoSpaceDE w:val="0"/>
        <w:autoSpaceDN w:val="0"/>
        <w:adjustRightInd w:val="0"/>
        <w:ind w:firstLine="284"/>
        <w:jc w:val="both"/>
        <w:rPr>
          <w:rFonts w:ascii="Times New Roman" w:hAnsi="Times New Roman" w:cs="Times New Roman"/>
          <w:color w:val="auto"/>
          <w:szCs w:val="20"/>
        </w:rPr>
      </w:pPr>
      <w:r w:rsidRPr="00410A50">
        <w:rPr>
          <w:rFonts w:ascii="Times New Roman" w:hAnsi="Times New Roman" w:cs="Times New Roman"/>
          <w:color w:val="auto"/>
          <w:szCs w:val="20"/>
        </w:rPr>
        <w:t xml:space="preserve">Практическое значение </w:t>
      </w:r>
      <w:r w:rsidR="00420CA0" w:rsidRPr="00410A50">
        <w:rPr>
          <w:rFonts w:ascii="Times New Roman" w:hAnsi="Times New Roman" w:cs="Times New Roman"/>
          <w:color w:val="auto"/>
          <w:szCs w:val="20"/>
        </w:rPr>
        <w:t xml:space="preserve">данного </w:t>
      </w:r>
      <w:r w:rsidR="00296859">
        <w:rPr>
          <w:rFonts w:ascii="Times New Roman" w:hAnsi="Times New Roman" w:cs="Times New Roman"/>
          <w:color w:val="auto"/>
          <w:szCs w:val="20"/>
        </w:rPr>
        <w:t>учебного пособия</w:t>
      </w:r>
      <w:r w:rsidR="00420CA0" w:rsidRPr="00410A50">
        <w:rPr>
          <w:rFonts w:ascii="Times New Roman" w:hAnsi="Times New Roman" w:cs="Times New Roman"/>
          <w:color w:val="auto"/>
          <w:szCs w:val="20"/>
        </w:rPr>
        <w:t xml:space="preserve"> </w:t>
      </w:r>
      <w:r w:rsidRPr="00410A50">
        <w:rPr>
          <w:rFonts w:ascii="Times New Roman" w:hAnsi="Times New Roman" w:cs="Times New Roman"/>
          <w:color w:val="auto"/>
          <w:szCs w:val="20"/>
        </w:rPr>
        <w:t>состоит в</w:t>
      </w:r>
      <w:r w:rsidR="00420CA0" w:rsidRPr="00410A50">
        <w:rPr>
          <w:rFonts w:ascii="Times New Roman" w:hAnsi="Times New Roman" w:cs="Times New Roman"/>
          <w:color w:val="auto"/>
          <w:szCs w:val="20"/>
        </w:rPr>
        <w:t xml:space="preserve"> том, что по окончании изучения дисциплины </w:t>
      </w:r>
      <w:r w:rsidR="00AB1D8E">
        <w:rPr>
          <w:rFonts w:ascii="Times New Roman" w:hAnsi="Times New Roman" w:cs="Times New Roman"/>
          <w:color w:val="auto"/>
          <w:szCs w:val="20"/>
        </w:rPr>
        <w:t>учащийся</w:t>
      </w:r>
      <w:r w:rsidRPr="00410A50">
        <w:rPr>
          <w:rFonts w:ascii="Times New Roman" w:hAnsi="Times New Roman" w:cs="Times New Roman"/>
          <w:color w:val="auto"/>
          <w:szCs w:val="20"/>
        </w:rPr>
        <w:t xml:space="preserve"> должен получить:  представления о сути науки менеджмент, знания принципов и методов управления различными организациями;</w:t>
      </w:r>
      <w:r w:rsidR="003246A3">
        <w:rPr>
          <w:rFonts w:ascii="Times New Roman" w:hAnsi="Times New Roman" w:cs="Times New Roman"/>
          <w:color w:val="auto"/>
          <w:szCs w:val="20"/>
        </w:rPr>
        <w:t xml:space="preserve"> </w:t>
      </w:r>
      <w:r w:rsidRPr="00410A50">
        <w:rPr>
          <w:rFonts w:ascii="Times New Roman" w:hAnsi="Times New Roman" w:cs="Times New Roman"/>
          <w:color w:val="auto"/>
          <w:szCs w:val="20"/>
        </w:rPr>
        <w:t xml:space="preserve">умения планировать индивидуальную и совместную деятельность, организовывать работы по целям, ресурсам и результату, контролировать деятельность сотрудников и организации в целом, руководить коллективом, исследовать и диагностировать проблемы и ситуации; </w:t>
      </w:r>
      <w:r w:rsidR="003246A3">
        <w:rPr>
          <w:rFonts w:ascii="Times New Roman" w:hAnsi="Times New Roman" w:cs="Times New Roman"/>
          <w:color w:val="auto"/>
          <w:szCs w:val="20"/>
        </w:rPr>
        <w:t xml:space="preserve">получить </w:t>
      </w:r>
      <w:r w:rsidRPr="00410A50">
        <w:rPr>
          <w:rFonts w:ascii="Times New Roman" w:hAnsi="Times New Roman" w:cs="Times New Roman"/>
          <w:color w:val="auto"/>
          <w:szCs w:val="20"/>
        </w:rPr>
        <w:t>навыки мотивирования сотрудников</w:t>
      </w:r>
      <w:r w:rsidR="005F58BF">
        <w:rPr>
          <w:rFonts w:ascii="Times New Roman" w:hAnsi="Times New Roman" w:cs="Times New Roman"/>
          <w:color w:val="auto"/>
          <w:szCs w:val="20"/>
        </w:rPr>
        <w:t>.</w:t>
      </w:r>
      <w:r w:rsidRPr="00410A50">
        <w:rPr>
          <w:rFonts w:ascii="Times New Roman" w:hAnsi="Times New Roman" w:cs="Times New Roman"/>
          <w:color w:val="auto"/>
          <w:szCs w:val="20"/>
        </w:rPr>
        <w:t xml:space="preserve"> </w:t>
      </w:r>
    </w:p>
    <w:p w:rsidR="00CC1F62" w:rsidRDefault="00420CA0" w:rsidP="00851A41">
      <w:pPr>
        <w:tabs>
          <w:tab w:val="left" w:pos="567"/>
        </w:tabs>
        <w:ind w:firstLine="284"/>
        <w:jc w:val="both"/>
        <w:rPr>
          <w:rFonts w:ascii="Times New Roman" w:eastAsia="Times New Roman" w:hAnsi="Times New Roman" w:cs="Times New Roman"/>
          <w:sz w:val="24"/>
        </w:rPr>
      </w:pPr>
      <w:r w:rsidRPr="00410A50">
        <w:rPr>
          <w:rFonts w:ascii="Times New Roman" w:eastAsia="Times New Roman" w:hAnsi="Times New Roman" w:cs="Times New Roman"/>
          <w:color w:val="auto"/>
          <w:szCs w:val="20"/>
        </w:rPr>
        <w:t xml:space="preserve">Материалы </w:t>
      </w:r>
      <w:r w:rsidR="00296859">
        <w:rPr>
          <w:rFonts w:ascii="Times New Roman" w:eastAsia="Times New Roman" w:hAnsi="Times New Roman" w:cs="Times New Roman"/>
          <w:color w:val="auto"/>
          <w:szCs w:val="20"/>
        </w:rPr>
        <w:t xml:space="preserve">учебного пособия </w:t>
      </w:r>
      <w:r w:rsidRPr="00410A50">
        <w:rPr>
          <w:rFonts w:ascii="Times New Roman" w:eastAsia="Times New Roman" w:hAnsi="Times New Roman" w:cs="Times New Roman"/>
          <w:color w:val="auto"/>
          <w:szCs w:val="20"/>
        </w:rPr>
        <w:t xml:space="preserve">могут быть использованы </w:t>
      </w:r>
      <w:r w:rsidR="00AB1D8E">
        <w:rPr>
          <w:rFonts w:ascii="Times New Roman" w:eastAsia="Times New Roman" w:hAnsi="Times New Roman" w:cs="Times New Roman"/>
          <w:color w:val="auto"/>
          <w:szCs w:val="20"/>
        </w:rPr>
        <w:t>учащи</w:t>
      </w:r>
      <w:r w:rsidR="00296859">
        <w:rPr>
          <w:rFonts w:ascii="Times New Roman" w:eastAsia="Times New Roman" w:hAnsi="Times New Roman" w:cs="Times New Roman"/>
          <w:color w:val="auto"/>
          <w:szCs w:val="20"/>
        </w:rPr>
        <w:t>мися</w:t>
      </w:r>
      <w:r w:rsidRPr="00410A50">
        <w:rPr>
          <w:rFonts w:ascii="Times New Roman" w:eastAsia="Times New Roman" w:hAnsi="Times New Roman" w:cs="Times New Roman"/>
          <w:color w:val="auto"/>
          <w:szCs w:val="20"/>
        </w:rPr>
        <w:t xml:space="preserve"> для подготовки к практическим занятиям, а также для самостоятельной работы по приобретению навыков управленческой работы.  </w:t>
      </w:r>
      <w:r w:rsidR="00296859" w:rsidRPr="00296859">
        <w:rPr>
          <w:rFonts w:ascii="Times New Roman" w:eastAsia="Times New Roman" w:hAnsi="Times New Roman" w:cs="Times New Roman"/>
          <w:color w:val="auto"/>
          <w:szCs w:val="20"/>
        </w:rPr>
        <w:t>Методические указания по организации и проведению практических работ</w:t>
      </w:r>
      <w:r w:rsidR="00296859">
        <w:rPr>
          <w:rFonts w:ascii="Times New Roman" w:eastAsia="Times New Roman" w:hAnsi="Times New Roman" w:cs="Times New Roman"/>
          <w:color w:val="auto"/>
          <w:szCs w:val="20"/>
        </w:rPr>
        <w:t xml:space="preserve"> р</w:t>
      </w:r>
      <w:r w:rsidRPr="00410A50">
        <w:rPr>
          <w:rFonts w:ascii="Times New Roman" w:eastAsia="Times New Roman" w:hAnsi="Times New Roman" w:cs="Times New Roman"/>
          <w:color w:val="auto"/>
          <w:szCs w:val="20"/>
        </w:rPr>
        <w:t>екоменду</w:t>
      </w:r>
      <w:r w:rsidR="00296859">
        <w:rPr>
          <w:rFonts w:ascii="Times New Roman" w:eastAsia="Times New Roman" w:hAnsi="Times New Roman" w:cs="Times New Roman"/>
          <w:color w:val="auto"/>
          <w:szCs w:val="20"/>
        </w:rPr>
        <w:t>ю</w:t>
      </w:r>
      <w:r w:rsidRPr="00410A50">
        <w:rPr>
          <w:rFonts w:ascii="Times New Roman" w:eastAsia="Times New Roman" w:hAnsi="Times New Roman" w:cs="Times New Roman"/>
          <w:color w:val="auto"/>
          <w:szCs w:val="20"/>
        </w:rPr>
        <w:t xml:space="preserve">тся для студентов и слушателей </w:t>
      </w:r>
      <w:r w:rsidR="00FA05DC">
        <w:rPr>
          <w:rFonts w:ascii="Times New Roman" w:eastAsia="Times New Roman" w:hAnsi="Times New Roman" w:cs="Times New Roman"/>
          <w:color w:val="auto"/>
          <w:szCs w:val="20"/>
        </w:rPr>
        <w:t xml:space="preserve">очной </w:t>
      </w:r>
      <w:r w:rsidRPr="00410A50">
        <w:rPr>
          <w:rFonts w:ascii="Times New Roman" w:eastAsia="Times New Roman" w:hAnsi="Times New Roman" w:cs="Times New Roman"/>
          <w:color w:val="auto"/>
          <w:szCs w:val="20"/>
        </w:rPr>
        <w:t>и заочно</w:t>
      </w:r>
      <w:r w:rsidR="00FA05DC">
        <w:rPr>
          <w:rFonts w:ascii="Times New Roman" w:eastAsia="Times New Roman" w:hAnsi="Times New Roman" w:cs="Times New Roman"/>
          <w:color w:val="auto"/>
          <w:szCs w:val="20"/>
        </w:rPr>
        <w:t>й формы обучения</w:t>
      </w:r>
      <w:r w:rsidR="00296859">
        <w:rPr>
          <w:rFonts w:ascii="Times New Roman" w:eastAsia="Times New Roman" w:hAnsi="Times New Roman" w:cs="Times New Roman"/>
          <w:color w:val="auto"/>
          <w:szCs w:val="20"/>
        </w:rPr>
        <w:t>,</w:t>
      </w:r>
      <w:r w:rsidRPr="00410A50">
        <w:rPr>
          <w:rFonts w:ascii="Times New Roman" w:eastAsia="Times New Roman" w:hAnsi="Times New Roman" w:cs="Times New Roman"/>
          <w:color w:val="auto"/>
          <w:szCs w:val="20"/>
        </w:rPr>
        <w:t xml:space="preserve"> как для работы под руководством преподавателя, так и для самостоятельного изучения дисциплины.</w:t>
      </w:r>
      <w:r w:rsidR="00CC1F62" w:rsidRPr="00CC1F62">
        <w:rPr>
          <w:rFonts w:ascii="Times New Roman" w:eastAsia="Times New Roman" w:hAnsi="Times New Roman" w:cs="Times New Roman"/>
          <w:sz w:val="24"/>
        </w:rPr>
        <w:t xml:space="preserve"> </w:t>
      </w:r>
    </w:p>
    <w:p w:rsidR="00722A58" w:rsidRDefault="00722A58" w:rsidP="00851A41">
      <w:pPr>
        <w:tabs>
          <w:tab w:val="left" w:pos="567"/>
        </w:tabs>
        <w:ind w:firstLine="284"/>
        <w:jc w:val="center"/>
        <w:rPr>
          <w:rFonts w:ascii="Times New Roman" w:eastAsia="Times New Roman" w:hAnsi="Times New Roman" w:cs="Times New Roman"/>
          <w:b/>
          <w:color w:val="auto"/>
          <w:szCs w:val="20"/>
        </w:rPr>
      </w:pPr>
    </w:p>
    <w:p w:rsidR="00722A58" w:rsidRDefault="00722A58" w:rsidP="00851A41">
      <w:pPr>
        <w:tabs>
          <w:tab w:val="left" w:pos="567"/>
        </w:tabs>
        <w:ind w:firstLine="284"/>
        <w:jc w:val="center"/>
        <w:rPr>
          <w:rFonts w:ascii="Times New Roman" w:eastAsia="Times New Roman" w:hAnsi="Times New Roman" w:cs="Times New Roman"/>
          <w:b/>
          <w:color w:val="auto"/>
          <w:szCs w:val="20"/>
        </w:rPr>
      </w:pPr>
    </w:p>
    <w:p w:rsidR="00722A58" w:rsidRDefault="00722A58" w:rsidP="00851A41">
      <w:pPr>
        <w:tabs>
          <w:tab w:val="left" w:pos="567"/>
        </w:tabs>
        <w:ind w:firstLine="284"/>
        <w:jc w:val="center"/>
        <w:rPr>
          <w:rFonts w:ascii="Times New Roman" w:eastAsia="Times New Roman" w:hAnsi="Times New Roman" w:cs="Times New Roman"/>
          <w:b/>
          <w:color w:val="auto"/>
          <w:szCs w:val="20"/>
        </w:rPr>
      </w:pPr>
    </w:p>
    <w:p w:rsidR="00722A58" w:rsidRDefault="00722A58" w:rsidP="00851A41">
      <w:pPr>
        <w:tabs>
          <w:tab w:val="left" w:pos="567"/>
        </w:tabs>
        <w:ind w:firstLine="284"/>
        <w:jc w:val="center"/>
        <w:rPr>
          <w:rFonts w:ascii="Times New Roman" w:eastAsia="Times New Roman" w:hAnsi="Times New Roman" w:cs="Times New Roman"/>
          <w:b/>
          <w:color w:val="auto"/>
          <w:szCs w:val="20"/>
        </w:rPr>
      </w:pPr>
    </w:p>
    <w:p w:rsidR="00722A58" w:rsidRDefault="00722A58" w:rsidP="00851A41">
      <w:pPr>
        <w:tabs>
          <w:tab w:val="left" w:pos="567"/>
        </w:tabs>
        <w:ind w:firstLine="284"/>
        <w:jc w:val="center"/>
        <w:rPr>
          <w:rFonts w:ascii="Times New Roman" w:eastAsia="Times New Roman" w:hAnsi="Times New Roman" w:cs="Times New Roman"/>
          <w:b/>
          <w:color w:val="auto"/>
          <w:szCs w:val="20"/>
        </w:rPr>
      </w:pPr>
    </w:p>
    <w:p w:rsidR="00722A58" w:rsidRDefault="00722A58" w:rsidP="00851A41">
      <w:pPr>
        <w:tabs>
          <w:tab w:val="left" w:pos="567"/>
        </w:tabs>
        <w:ind w:firstLine="284"/>
        <w:jc w:val="center"/>
        <w:rPr>
          <w:rFonts w:ascii="Times New Roman" w:eastAsia="Times New Roman" w:hAnsi="Times New Roman" w:cs="Times New Roman"/>
          <w:b/>
          <w:color w:val="auto"/>
          <w:szCs w:val="20"/>
        </w:rPr>
      </w:pPr>
    </w:p>
    <w:p w:rsidR="00722A58" w:rsidRDefault="00722A58" w:rsidP="00851A41">
      <w:pPr>
        <w:tabs>
          <w:tab w:val="left" w:pos="567"/>
        </w:tabs>
        <w:ind w:firstLine="284"/>
        <w:jc w:val="center"/>
        <w:rPr>
          <w:rFonts w:ascii="Times New Roman" w:eastAsia="Times New Roman" w:hAnsi="Times New Roman" w:cs="Times New Roman"/>
          <w:b/>
          <w:color w:val="auto"/>
          <w:szCs w:val="20"/>
        </w:rPr>
      </w:pPr>
    </w:p>
    <w:p w:rsidR="00722A58" w:rsidRDefault="00722A58" w:rsidP="00851A41">
      <w:pPr>
        <w:tabs>
          <w:tab w:val="left" w:pos="567"/>
        </w:tabs>
        <w:ind w:firstLine="284"/>
        <w:jc w:val="center"/>
        <w:rPr>
          <w:rFonts w:ascii="Times New Roman" w:eastAsia="Times New Roman" w:hAnsi="Times New Roman" w:cs="Times New Roman"/>
          <w:b/>
          <w:color w:val="auto"/>
          <w:szCs w:val="20"/>
        </w:rPr>
      </w:pPr>
    </w:p>
    <w:p w:rsidR="00722A58" w:rsidRDefault="00722A58" w:rsidP="00851A41">
      <w:pPr>
        <w:tabs>
          <w:tab w:val="left" w:pos="567"/>
        </w:tabs>
        <w:ind w:firstLine="284"/>
        <w:jc w:val="center"/>
        <w:rPr>
          <w:rFonts w:ascii="Times New Roman" w:eastAsia="Times New Roman" w:hAnsi="Times New Roman" w:cs="Times New Roman"/>
          <w:b/>
          <w:color w:val="auto"/>
          <w:szCs w:val="20"/>
        </w:rPr>
      </w:pPr>
    </w:p>
    <w:p w:rsidR="00722A58" w:rsidRDefault="00722A58" w:rsidP="00851A41">
      <w:pPr>
        <w:tabs>
          <w:tab w:val="left" w:pos="567"/>
        </w:tabs>
        <w:ind w:firstLine="284"/>
        <w:jc w:val="center"/>
        <w:rPr>
          <w:rFonts w:ascii="Times New Roman" w:eastAsia="Times New Roman" w:hAnsi="Times New Roman" w:cs="Times New Roman"/>
          <w:b/>
          <w:color w:val="auto"/>
          <w:szCs w:val="20"/>
        </w:rPr>
      </w:pPr>
    </w:p>
    <w:p w:rsidR="00722A58" w:rsidRDefault="00722A58" w:rsidP="00851A41">
      <w:pPr>
        <w:tabs>
          <w:tab w:val="left" w:pos="567"/>
        </w:tabs>
        <w:ind w:firstLine="284"/>
        <w:jc w:val="center"/>
        <w:rPr>
          <w:rFonts w:ascii="Times New Roman" w:eastAsia="Times New Roman" w:hAnsi="Times New Roman" w:cs="Times New Roman"/>
          <w:b/>
          <w:color w:val="auto"/>
          <w:szCs w:val="20"/>
        </w:rPr>
      </w:pPr>
    </w:p>
    <w:p w:rsidR="00722A58" w:rsidRDefault="00722A58" w:rsidP="00851A41">
      <w:pPr>
        <w:tabs>
          <w:tab w:val="left" w:pos="567"/>
        </w:tabs>
        <w:ind w:firstLine="284"/>
        <w:jc w:val="center"/>
        <w:rPr>
          <w:rFonts w:ascii="Times New Roman" w:eastAsia="Times New Roman" w:hAnsi="Times New Roman" w:cs="Times New Roman"/>
          <w:b/>
          <w:color w:val="auto"/>
          <w:szCs w:val="20"/>
        </w:rPr>
      </w:pPr>
    </w:p>
    <w:p w:rsidR="00722A58" w:rsidRDefault="00722A58" w:rsidP="00851A41">
      <w:pPr>
        <w:tabs>
          <w:tab w:val="left" w:pos="567"/>
        </w:tabs>
        <w:ind w:firstLine="284"/>
        <w:jc w:val="center"/>
        <w:rPr>
          <w:rFonts w:ascii="Times New Roman" w:eastAsia="Times New Roman" w:hAnsi="Times New Roman" w:cs="Times New Roman"/>
          <w:b/>
          <w:color w:val="auto"/>
          <w:szCs w:val="20"/>
        </w:rPr>
      </w:pPr>
    </w:p>
    <w:p w:rsidR="00722A58" w:rsidRDefault="00722A58" w:rsidP="00851A41">
      <w:pPr>
        <w:tabs>
          <w:tab w:val="left" w:pos="567"/>
        </w:tabs>
        <w:ind w:firstLine="284"/>
        <w:jc w:val="center"/>
        <w:rPr>
          <w:rFonts w:ascii="Times New Roman" w:eastAsia="Times New Roman" w:hAnsi="Times New Roman" w:cs="Times New Roman"/>
          <w:b/>
          <w:color w:val="auto"/>
          <w:szCs w:val="20"/>
        </w:rPr>
      </w:pPr>
    </w:p>
    <w:p w:rsidR="00722A58" w:rsidRDefault="00722A58" w:rsidP="00851A41">
      <w:pPr>
        <w:tabs>
          <w:tab w:val="left" w:pos="567"/>
        </w:tabs>
        <w:ind w:firstLine="284"/>
        <w:jc w:val="center"/>
        <w:rPr>
          <w:rFonts w:ascii="Times New Roman" w:eastAsia="Times New Roman" w:hAnsi="Times New Roman" w:cs="Times New Roman"/>
          <w:b/>
          <w:color w:val="auto"/>
          <w:szCs w:val="20"/>
        </w:rPr>
      </w:pPr>
    </w:p>
    <w:p w:rsidR="00722A58" w:rsidRDefault="00722A58" w:rsidP="00851A41">
      <w:pPr>
        <w:tabs>
          <w:tab w:val="left" w:pos="567"/>
        </w:tabs>
        <w:ind w:firstLine="284"/>
        <w:jc w:val="center"/>
        <w:rPr>
          <w:rFonts w:ascii="Times New Roman" w:eastAsia="Times New Roman" w:hAnsi="Times New Roman" w:cs="Times New Roman"/>
          <w:b/>
          <w:color w:val="auto"/>
          <w:szCs w:val="20"/>
        </w:rPr>
      </w:pPr>
    </w:p>
    <w:p w:rsidR="00722A58" w:rsidRDefault="00722A58" w:rsidP="00851A41">
      <w:pPr>
        <w:tabs>
          <w:tab w:val="left" w:pos="567"/>
        </w:tabs>
        <w:ind w:firstLine="284"/>
        <w:jc w:val="center"/>
        <w:rPr>
          <w:rFonts w:ascii="Times New Roman" w:eastAsia="Times New Roman" w:hAnsi="Times New Roman" w:cs="Times New Roman"/>
          <w:b/>
          <w:color w:val="auto"/>
          <w:szCs w:val="20"/>
        </w:rPr>
      </w:pPr>
    </w:p>
    <w:p w:rsidR="00722A58" w:rsidRDefault="00722A58" w:rsidP="00851A41">
      <w:pPr>
        <w:tabs>
          <w:tab w:val="left" w:pos="567"/>
        </w:tabs>
        <w:ind w:firstLine="284"/>
        <w:jc w:val="center"/>
        <w:rPr>
          <w:rFonts w:ascii="Times New Roman" w:eastAsia="Times New Roman" w:hAnsi="Times New Roman" w:cs="Times New Roman"/>
          <w:b/>
          <w:color w:val="auto"/>
          <w:szCs w:val="20"/>
        </w:rPr>
      </w:pPr>
    </w:p>
    <w:p w:rsidR="00722A58" w:rsidRDefault="00722A58" w:rsidP="00851A41">
      <w:pPr>
        <w:tabs>
          <w:tab w:val="left" w:pos="567"/>
        </w:tabs>
        <w:ind w:firstLine="284"/>
        <w:jc w:val="center"/>
        <w:rPr>
          <w:rFonts w:ascii="Times New Roman" w:eastAsia="Times New Roman" w:hAnsi="Times New Roman" w:cs="Times New Roman"/>
          <w:b/>
          <w:color w:val="auto"/>
          <w:szCs w:val="20"/>
        </w:rPr>
      </w:pPr>
    </w:p>
    <w:p w:rsidR="00722A58" w:rsidRDefault="00722A58" w:rsidP="00851A41">
      <w:pPr>
        <w:tabs>
          <w:tab w:val="left" w:pos="567"/>
        </w:tabs>
        <w:ind w:firstLine="284"/>
        <w:jc w:val="center"/>
        <w:rPr>
          <w:rFonts w:ascii="Times New Roman" w:eastAsia="Times New Roman" w:hAnsi="Times New Roman" w:cs="Times New Roman"/>
          <w:b/>
          <w:color w:val="auto"/>
          <w:szCs w:val="20"/>
        </w:rPr>
      </w:pPr>
    </w:p>
    <w:p w:rsidR="00CC1F62" w:rsidRPr="00B57B67" w:rsidRDefault="00977A9B" w:rsidP="00B57B67">
      <w:pPr>
        <w:pStyle w:val="1"/>
        <w:jc w:val="center"/>
        <w:rPr>
          <w:rFonts w:ascii="Times New Roman" w:eastAsia="Times New Roman" w:hAnsi="Times New Roman" w:cs="Times New Roman"/>
          <w:color w:val="auto"/>
          <w:sz w:val="20"/>
          <w:szCs w:val="20"/>
        </w:rPr>
      </w:pPr>
      <w:bookmarkStart w:id="2" w:name="_Toc531171741"/>
      <w:r w:rsidRPr="00B57B67">
        <w:rPr>
          <w:rFonts w:ascii="Times New Roman" w:eastAsia="Times New Roman" w:hAnsi="Times New Roman" w:cs="Times New Roman"/>
          <w:color w:val="auto"/>
          <w:sz w:val="20"/>
          <w:szCs w:val="20"/>
        </w:rPr>
        <w:lastRenderedPageBreak/>
        <w:t xml:space="preserve">Тема 1. </w:t>
      </w:r>
      <w:r w:rsidR="00CC1F62" w:rsidRPr="00B57B67">
        <w:rPr>
          <w:rFonts w:ascii="Times New Roman" w:eastAsia="Times New Roman" w:hAnsi="Times New Roman" w:cs="Times New Roman"/>
          <w:color w:val="auto"/>
          <w:sz w:val="20"/>
          <w:szCs w:val="20"/>
        </w:rPr>
        <w:t>История научных школ менеджмента</w:t>
      </w:r>
      <w:bookmarkEnd w:id="2"/>
    </w:p>
    <w:p w:rsidR="00977A9B" w:rsidRPr="00B57B67" w:rsidRDefault="00977A9B" w:rsidP="00B57B67">
      <w:pPr>
        <w:pStyle w:val="2"/>
        <w:jc w:val="center"/>
        <w:rPr>
          <w:rFonts w:ascii="Times New Roman" w:eastAsia="Times New Roman" w:hAnsi="Times New Roman" w:cs="Times New Roman"/>
          <w:color w:val="auto"/>
          <w:sz w:val="20"/>
          <w:szCs w:val="20"/>
        </w:rPr>
      </w:pPr>
      <w:bookmarkStart w:id="3" w:name="_Toc531171742"/>
      <w:bookmarkStart w:id="4" w:name="bookmark14"/>
      <w:r w:rsidRPr="00B57B67">
        <w:rPr>
          <w:rFonts w:ascii="Times New Roman" w:eastAsia="Times New Roman" w:hAnsi="Times New Roman" w:cs="Times New Roman"/>
          <w:color w:val="auto"/>
          <w:sz w:val="20"/>
          <w:szCs w:val="20"/>
        </w:rPr>
        <w:t>1.1 Пояснения и методические указания</w:t>
      </w:r>
      <w:bookmarkEnd w:id="3"/>
    </w:p>
    <w:p w:rsidR="00977A9B" w:rsidRDefault="00977A9B" w:rsidP="00851A41">
      <w:pPr>
        <w:tabs>
          <w:tab w:val="left" w:pos="567"/>
        </w:tabs>
        <w:ind w:firstLine="284"/>
        <w:jc w:val="both"/>
        <w:rPr>
          <w:rFonts w:ascii="Times New Roman" w:eastAsia="Times New Roman" w:hAnsi="Times New Roman" w:cs="Times New Roman"/>
          <w:i/>
          <w:color w:val="auto"/>
          <w:szCs w:val="20"/>
        </w:rPr>
      </w:pPr>
    </w:p>
    <w:p w:rsidR="00CC1F62" w:rsidRPr="00CC1F62" w:rsidRDefault="00CC1F62" w:rsidP="00851A41">
      <w:pPr>
        <w:tabs>
          <w:tab w:val="left" w:pos="567"/>
        </w:tabs>
        <w:ind w:firstLine="284"/>
        <w:jc w:val="both"/>
        <w:rPr>
          <w:rFonts w:ascii="Times New Roman" w:eastAsia="Times New Roman" w:hAnsi="Times New Roman" w:cs="Times New Roman"/>
          <w:i/>
          <w:color w:val="auto"/>
          <w:szCs w:val="20"/>
        </w:rPr>
      </w:pPr>
      <w:r w:rsidRPr="00CC1F62">
        <w:rPr>
          <w:rFonts w:ascii="Times New Roman" w:eastAsia="Times New Roman" w:hAnsi="Times New Roman" w:cs="Times New Roman"/>
          <w:i/>
          <w:color w:val="auto"/>
          <w:szCs w:val="20"/>
        </w:rPr>
        <w:t>Цели и задачи:</w:t>
      </w:r>
    </w:p>
    <w:p w:rsidR="00CC1F62" w:rsidRPr="00CC1F62" w:rsidRDefault="00CC1F62" w:rsidP="00851A41">
      <w:pPr>
        <w:numPr>
          <w:ilvl w:val="0"/>
          <w:numId w:val="62"/>
        </w:numPr>
        <w:tabs>
          <w:tab w:val="left" w:pos="567"/>
        </w:tabs>
        <w:ind w:left="0"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 xml:space="preserve">Сформировать представления о науке менеджмент с применением диалектического подхода.  </w:t>
      </w:r>
    </w:p>
    <w:p w:rsidR="00CC1F62" w:rsidRPr="00CC1F62" w:rsidRDefault="00CC1F62" w:rsidP="00851A41">
      <w:pPr>
        <w:numPr>
          <w:ilvl w:val="0"/>
          <w:numId w:val="62"/>
        </w:numPr>
        <w:tabs>
          <w:tab w:val="left" w:pos="567"/>
        </w:tabs>
        <w:ind w:left="0"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 xml:space="preserve">Сформировать представление об эволюции менеджмента, этапах становления </w:t>
      </w:r>
    </w:p>
    <w:p w:rsidR="00CC1F62" w:rsidRPr="00CC1F62" w:rsidRDefault="00CC1F62" w:rsidP="00851A41">
      <w:pPr>
        <w:numPr>
          <w:ilvl w:val="0"/>
          <w:numId w:val="62"/>
        </w:numPr>
        <w:tabs>
          <w:tab w:val="left" w:pos="567"/>
        </w:tabs>
        <w:ind w:left="0"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Подготовить к целостному изучению и освоению науки</w:t>
      </w:r>
    </w:p>
    <w:bookmarkEnd w:id="4"/>
    <w:p w:rsidR="004E4281" w:rsidRDefault="004E4281" w:rsidP="00851A41">
      <w:pPr>
        <w:tabs>
          <w:tab w:val="left" w:pos="567"/>
        </w:tabs>
        <w:ind w:firstLine="284"/>
        <w:jc w:val="both"/>
        <w:rPr>
          <w:rFonts w:ascii="Times New Roman" w:eastAsia="Times New Roman" w:hAnsi="Times New Roman" w:cs="Times New Roman"/>
          <w:i/>
          <w:iCs/>
          <w:color w:val="auto"/>
          <w:szCs w:val="20"/>
        </w:rPr>
      </w:pPr>
      <w:r w:rsidRPr="004E4281">
        <w:rPr>
          <w:rFonts w:ascii="Times New Roman" w:eastAsia="Times New Roman" w:hAnsi="Times New Roman" w:cs="Times New Roman"/>
          <w:i/>
          <w:iCs/>
          <w:color w:val="auto"/>
          <w:szCs w:val="20"/>
        </w:rPr>
        <w:t>Формируемые компетенции</w:t>
      </w:r>
    </w:p>
    <w:p w:rsidR="004E4281" w:rsidRPr="00B05E00" w:rsidRDefault="004E4281" w:rsidP="004E4281">
      <w:pPr>
        <w:tabs>
          <w:tab w:val="left" w:pos="567"/>
        </w:tabs>
        <w:ind w:firstLine="284"/>
        <w:jc w:val="both"/>
        <w:rPr>
          <w:rFonts w:ascii="Times New Roman" w:eastAsia="Times New Roman" w:hAnsi="Times New Roman" w:cs="Times New Roman"/>
          <w:iCs/>
          <w:color w:val="auto"/>
          <w:szCs w:val="20"/>
        </w:rPr>
      </w:pPr>
      <w:r w:rsidRPr="00B05E00">
        <w:rPr>
          <w:rFonts w:ascii="Times New Roman" w:eastAsia="Times New Roman" w:hAnsi="Times New Roman" w:cs="Times New Roman"/>
          <w:iCs/>
          <w:color w:val="auto"/>
          <w:szCs w:val="20"/>
        </w:rPr>
        <w:t xml:space="preserve">ОК 1. Понимать сущность и социальную значимость своей будущей профессии, проявлять к </w:t>
      </w:r>
      <w:proofErr w:type="spellStart"/>
      <w:r w:rsidRPr="00B05E00">
        <w:rPr>
          <w:rFonts w:ascii="Times New Roman" w:eastAsia="Times New Roman" w:hAnsi="Times New Roman" w:cs="Times New Roman"/>
          <w:iCs/>
          <w:color w:val="auto"/>
          <w:szCs w:val="20"/>
        </w:rPr>
        <w:t>нейустойчивый</w:t>
      </w:r>
      <w:proofErr w:type="spellEnd"/>
      <w:r w:rsidRPr="00B05E00">
        <w:rPr>
          <w:rFonts w:ascii="Times New Roman" w:eastAsia="Times New Roman" w:hAnsi="Times New Roman" w:cs="Times New Roman"/>
          <w:iCs/>
          <w:color w:val="auto"/>
          <w:szCs w:val="20"/>
        </w:rPr>
        <w:t xml:space="preserve"> интерес.</w:t>
      </w:r>
    </w:p>
    <w:p w:rsidR="004E4281" w:rsidRPr="00B05E00" w:rsidRDefault="004E4281" w:rsidP="004E4281">
      <w:pPr>
        <w:tabs>
          <w:tab w:val="left" w:pos="567"/>
        </w:tabs>
        <w:ind w:firstLine="284"/>
        <w:jc w:val="both"/>
        <w:rPr>
          <w:rFonts w:ascii="Times New Roman" w:eastAsia="Times New Roman" w:hAnsi="Times New Roman" w:cs="Times New Roman"/>
          <w:iCs/>
          <w:color w:val="auto"/>
          <w:szCs w:val="20"/>
        </w:rPr>
      </w:pPr>
      <w:r w:rsidRPr="00B05E00">
        <w:rPr>
          <w:rFonts w:ascii="Times New Roman" w:eastAsia="Times New Roman" w:hAnsi="Times New Roman" w:cs="Times New Roman"/>
          <w:iCs/>
          <w:color w:val="auto"/>
          <w:szCs w:val="20"/>
        </w:rPr>
        <w:t>ОК 3. Принимать решения в стандартных и нестандартных ситуациях и нести за них ответственность.</w:t>
      </w:r>
    </w:p>
    <w:p w:rsidR="004E4281" w:rsidRPr="00B05E00" w:rsidRDefault="004E4281" w:rsidP="004E4281">
      <w:pPr>
        <w:tabs>
          <w:tab w:val="left" w:pos="567"/>
        </w:tabs>
        <w:ind w:firstLine="284"/>
        <w:jc w:val="both"/>
        <w:rPr>
          <w:rFonts w:ascii="Times New Roman" w:eastAsia="Times New Roman" w:hAnsi="Times New Roman" w:cs="Times New Roman"/>
          <w:iCs/>
          <w:color w:val="auto"/>
          <w:szCs w:val="20"/>
        </w:rPr>
      </w:pPr>
      <w:r w:rsidRPr="00B05E00">
        <w:rPr>
          <w:rFonts w:ascii="Times New Roman" w:eastAsia="Times New Roman" w:hAnsi="Times New Roman" w:cs="Times New Roman"/>
          <w:iCs/>
          <w:color w:val="auto"/>
          <w:szCs w:val="20"/>
        </w:rPr>
        <w:t>ОК 4. Осуществлять поиск и использование информации, необходимой для эффективного</w:t>
      </w:r>
      <w:r w:rsidR="00B05E00" w:rsidRPr="00B05E00">
        <w:rPr>
          <w:rFonts w:ascii="Times New Roman" w:eastAsia="Times New Roman" w:hAnsi="Times New Roman" w:cs="Times New Roman"/>
          <w:iCs/>
          <w:color w:val="auto"/>
          <w:szCs w:val="20"/>
        </w:rPr>
        <w:t xml:space="preserve"> </w:t>
      </w:r>
      <w:r w:rsidRPr="00B05E00">
        <w:rPr>
          <w:rFonts w:ascii="Times New Roman" w:eastAsia="Times New Roman" w:hAnsi="Times New Roman" w:cs="Times New Roman"/>
          <w:iCs/>
          <w:color w:val="auto"/>
          <w:szCs w:val="20"/>
        </w:rPr>
        <w:t>выполнения профессиональных задач, профессионального и личностного развития.</w:t>
      </w:r>
    </w:p>
    <w:p w:rsidR="004E4281" w:rsidRPr="00B05E00" w:rsidRDefault="004E4281" w:rsidP="004E4281">
      <w:pPr>
        <w:tabs>
          <w:tab w:val="left" w:pos="567"/>
        </w:tabs>
        <w:ind w:firstLine="284"/>
        <w:jc w:val="both"/>
        <w:rPr>
          <w:rFonts w:ascii="Times New Roman" w:eastAsia="Times New Roman" w:hAnsi="Times New Roman" w:cs="Times New Roman"/>
          <w:iCs/>
          <w:color w:val="auto"/>
          <w:szCs w:val="20"/>
        </w:rPr>
      </w:pPr>
      <w:r w:rsidRPr="00B05E00">
        <w:rPr>
          <w:rFonts w:ascii="Times New Roman" w:eastAsia="Times New Roman" w:hAnsi="Times New Roman" w:cs="Times New Roman"/>
          <w:iCs/>
          <w:color w:val="auto"/>
          <w:szCs w:val="20"/>
        </w:rPr>
        <w:t>ОК</w:t>
      </w:r>
      <w:r w:rsidR="00B05E00">
        <w:rPr>
          <w:rFonts w:ascii="Times New Roman" w:eastAsia="Times New Roman" w:hAnsi="Times New Roman" w:cs="Times New Roman"/>
          <w:iCs/>
          <w:color w:val="auto"/>
          <w:szCs w:val="20"/>
        </w:rPr>
        <w:t xml:space="preserve"> </w:t>
      </w:r>
      <w:r w:rsidRPr="00B05E00">
        <w:rPr>
          <w:rFonts w:ascii="Times New Roman" w:eastAsia="Times New Roman" w:hAnsi="Times New Roman" w:cs="Times New Roman"/>
          <w:iCs/>
          <w:color w:val="auto"/>
          <w:szCs w:val="20"/>
        </w:rPr>
        <w:t>8. Самостоятельно определять задачи профессионального и личностного развития, заниматься</w:t>
      </w:r>
      <w:r w:rsidR="00B05E00" w:rsidRPr="00B05E00">
        <w:rPr>
          <w:rFonts w:ascii="Times New Roman" w:eastAsia="Times New Roman" w:hAnsi="Times New Roman" w:cs="Times New Roman"/>
          <w:iCs/>
          <w:color w:val="auto"/>
          <w:szCs w:val="20"/>
        </w:rPr>
        <w:t xml:space="preserve"> </w:t>
      </w:r>
      <w:r w:rsidRPr="00B05E00">
        <w:rPr>
          <w:rFonts w:ascii="Times New Roman" w:eastAsia="Times New Roman" w:hAnsi="Times New Roman" w:cs="Times New Roman"/>
          <w:iCs/>
          <w:color w:val="auto"/>
          <w:szCs w:val="20"/>
        </w:rPr>
        <w:t>самообразованием, осознанно планировать повышение квалификации.</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i/>
          <w:iCs/>
          <w:color w:val="auto"/>
          <w:szCs w:val="20"/>
        </w:rPr>
        <w:t>Концепции управления</w:t>
      </w:r>
      <w:r w:rsidRPr="00CC1F62">
        <w:rPr>
          <w:rFonts w:ascii="Times New Roman" w:eastAsia="Times New Roman" w:hAnsi="Times New Roman" w:cs="Times New Roman"/>
          <w:color w:val="auto"/>
          <w:szCs w:val="20"/>
        </w:rPr>
        <w:t xml:space="preserve"> - научные модели менеджмента (идеи, школы, учения, парадигмы), используемые для построения систе</w:t>
      </w:r>
      <w:r w:rsidRPr="00CC1F62">
        <w:rPr>
          <w:rFonts w:ascii="Times New Roman" w:eastAsia="Times New Roman" w:hAnsi="Times New Roman" w:cs="Times New Roman"/>
          <w:color w:val="auto"/>
          <w:szCs w:val="20"/>
        </w:rPr>
        <w:softHyphen/>
        <w:t>мы управления организацией.</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В ХХ столетии было разработано значительное количество на</w:t>
      </w:r>
      <w:r w:rsidRPr="00CC1F62">
        <w:rPr>
          <w:rFonts w:ascii="Times New Roman" w:eastAsia="Times New Roman" w:hAnsi="Times New Roman" w:cs="Times New Roman"/>
          <w:color w:val="auto"/>
          <w:szCs w:val="20"/>
        </w:rPr>
        <w:softHyphen/>
        <w:t>учных концепций управления.</w:t>
      </w:r>
    </w:p>
    <w:p w:rsidR="00CC1F62" w:rsidRPr="00CC1F62" w:rsidRDefault="00CC1F62" w:rsidP="00851A41">
      <w:pPr>
        <w:tabs>
          <w:tab w:val="left" w:pos="567"/>
        </w:tabs>
        <w:ind w:firstLine="284"/>
        <w:jc w:val="both"/>
        <w:rPr>
          <w:rFonts w:ascii="Times New Roman" w:eastAsia="Times New Roman" w:hAnsi="Times New Roman" w:cs="Times New Roman"/>
          <w:i/>
          <w:color w:val="auto"/>
          <w:szCs w:val="20"/>
        </w:rPr>
      </w:pPr>
      <w:r w:rsidRPr="00CC1F62">
        <w:rPr>
          <w:rFonts w:ascii="Times New Roman" w:eastAsia="Times New Roman" w:hAnsi="Times New Roman" w:cs="Times New Roman"/>
          <w:color w:val="auto"/>
          <w:szCs w:val="20"/>
        </w:rPr>
        <w:t xml:space="preserve">1. </w:t>
      </w:r>
      <w:r w:rsidRPr="00CC1F62">
        <w:rPr>
          <w:rFonts w:ascii="Times New Roman" w:eastAsia="Times New Roman" w:hAnsi="Times New Roman" w:cs="Times New Roman"/>
          <w:i/>
          <w:color w:val="auto"/>
          <w:szCs w:val="20"/>
        </w:rPr>
        <w:t>Школа научного управления</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Впервые сделал попытку представить менеджмент как науку Ф. Тейлор, который в своей работе «Основы научного управле</w:t>
      </w:r>
      <w:r w:rsidRPr="00CC1F62">
        <w:rPr>
          <w:rFonts w:ascii="Times New Roman" w:eastAsia="Times New Roman" w:hAnsi="Times New Roman" w:cs="Times New Roman"/>
          <w:color w:val="auto"/>
          <w:szCs w:val="20"/>
        </w:rPr>
        <w:softHyphen/>
        <w:t>ния», опубликованной в 1911 г., изложил свои взгляды на управле</w:t>
      </w:r>
      <w:r w:rsidRPr="00CC1F62">
        <w:rPr>
          <w:rFonts w:ascii="Times New Roman" w:eastAsia="Times New Roman" w:hAnsi="Times New Roman" w:cs="Times New Roman"/>
          <w:color w:val="auto"/>
          <w:szCs w:val="20"/>
        </w:rPr>
        <w:softHyphen/>
        <w:t>ние. Объектом изучения здесь являлось непосредственно производ</w:t>
      </w:r>
      <w:r w:rsidRPr="00CC1F62">
        <w:rPr>
          <w:rFonts w:ascii="Times New Roman" w:eastAsia="Times New Roman" w:hAnsi="Times New Roman" w:cs="Times New Roman"/>
          <w:color w:val="auto"/>
          <w:szCs w:val="20"/>
        </w:rPr>
        <w:softHyphen/>
        <w:t>ство на самом нижнем его уровне - рабочем месте.</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Целью научного управления по Ф. Тейлору должно быть пре</w:t>
      </w:r>
      <w:r w:rsidRPr="00CC1F62">
        <w:rPr>
          <w:rFonts w:ascii="Times New Roman" w:eastAsia="Times New Roman" w:hAnsi="Times New Roman" w:cs="Times New Roman"/>
          <w:color w:val="auto"/>
          <w:szCs w:val="20"/>
        </w:rPr>
        <w:softHyphen/>
        <w:t>одоление следующих препятствий:</w:t>
      </w:r>
    </w:p>
    <w:p w:rsidR="00CC1F62" w:rsidRPr="00CC1F62" w:rsidRDefault="00CC1F62" w:rsidP="00851A41">
      <w:pPr>
        <w:numPr>
          <w:ilvl w:val="0"/>
          <w:numId w:val="63"/>
        </w:num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ошибочное утверждение рабочих, что увеличение произво</w:t>
      </w:r>
      <w:r w:rsidRPr="00CC1F62">
        <w:rPr>
          <w:rFonts w:ascii="Times New Roman" w:eastAsia="Times New Roman" w:hAnsi="Times New Roman" w:cs="Times New Roman"/>
          <w:color w:val="auto"/>
          <w:szCs w:val="20"/>
        </w:rPr>
        <w:softHyphen/>
        <w:t>дительности труда неизбежно ведет к безработице;</w:t>
      </w:r>
    </w:p>
    <w:p w:rsidR="00CC1F62" w:rsidRPr="00CC1F62" w:rsidRDefault="00CC1F62" w:rsidP="00851A41">
      <w:pPr>
        <w:numPr>
          <w:ilvl w:val="0"/>
          <w:numId w:val="63"/>
        </w:num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несовершенные системы управления, которые заставляют рабочих «увиливать» от работы;</w:t>
      </w:r>
    </w:p>
    <w:p w:rsidR="00CC1F62" w:rsidRPr="00CC1F62" w:rsidRDefault="00CC1F62" w:rsidP="00851A41">
      <w:pPr>
        <w:numPr>
          <w:ilvl w:val="0"/>
          <w:numId w:val="63"/>
        </w:num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неэффективные, кустарные работы, основанные на «здравом смысле».</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 xml:space="preserve">Основные составляющие вклада </w:t>
      </w:r>
      <w:proofErr w:type="spellStart"/>
      <w:r w:rsidRPr="00CC1F62">
        <w:rPr>
          <w:rFonts w:ascii="Times New Roman" w:eastAsia="Times New Roman" w:hAnsi="Times New Roman" w:cs="Times New Roman"/>
          <w:color w:val="auto"/>
          <w:szCs w:val="20"/>
        </w:rPr>
        <w:t>Ф.Тейлора</w:t>
      </w:r>
      <w:proofErr w:type="spellEnd"/>
      <w:r w:rsidRPr="00CC1F62">
        <w:rPr>
          <w:rFonts w:ascii="Times New Roman" w:eastAsia="Times New Roman" w:hAnsi="Times New Roman" w:cs="Times New Roman"/>
          <w:color w:val="auto"/>
          <w:szCs w:val="20"/>
        </w:rPr>
        <w:t>:</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lastRenderedPageBreak/>
        <w:t>-</w:t>
      </w:r>
      <w:r w:rsidRPr="00CC1F62">
        <w:rPr>
          <w:rFonts w:ascii="Times New Roman" w:eastAsia="Times New Roman" w:hAnsi="Times New Roman" w:cs="Times New Roman"/>
          <w:iCs/>
          <w:color w:val="auto"/>
          <w:szCs w:val="20"/>
        </w:rPr>
        <w:t xml:space="preserve"> создание менеджмента как научного направления.</w:t>
      </w:r>
      <w:r w:rsidRPr="00CC1F62">
        <w:rPr>
          <w:rFonts w:ascii="Times New Roman" w:eastAsia="Times New Roman" w:hAnsi="Times New Roman" w:cs="Times New Roman"/>
          <w:color w:val="auto"/>
          <w:szCs w:val="20"/>
        </w:rPr>
        <w:t xml:space="preserve"> Стихийно сложившиеся методы и приемы производства исчерпали себя. Изо</w:t>
      </w:r>
      <w:r w:rsidRPr="00CC1F62">
        <w:rPr>
          <w:rFonts w:ascii="Times New Roman" w:eastAsia="Times New Roman" w:hAnsi="Times New Roman" w:cs="Times New Roman"/>
          <w:color w:val="auto"/>
          <w:szCs w:val="20"/>
        </w:rPr>
        <w:softHyphen/>
        <w:t>бретательность и опыт эффективного руководства оставались дос</w:t>
      </w:r>
      <w:r w:rsidRPr="00CC1F62">
        <w:rPr>
          <w:rFonts w:ascii="Times New Roman" w:eastAsia="Times New Roman" w:hAnsi="Times New Roman" w:cs="Times New Roman"/>
          <w:color w:val="auto"/>
          <w:szCs w:val="20"/>
        </w:rPr>
        <w:softHyphen/>
        <w:t>тоянием отдельных лиц и не выступали предметом научных иссле</w:t>
      </w:r>
      <w:r w:rsidRPr="00CC1F62">
        <w:rPr>
          <w:rFonts w:ascii="Times New Roman" w:eastAsia="Times New Roman" w:hAnsi="Times New Roman" w:cs="Times New Roman"/>
          <w:color w:val="auto"/>
          <w:szCs w:val="20"/>
        </w:rPr>
        <w:softHyphen/>
        <w:t>дований и обобщений.</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w:t>
      </w:r>
      <w:r w:rsidRPr="00CC1F62">
        <w:rPr>
          <w:rFonts w:ascii="Times New Roman" w:eastAsia="Times New Roman" w:hAnsi="Times New Roman" w:cs="Times New Roman"/>
          <w:iCs/>
          <w:color w:val="auto"/>
          <w:szCs w:val="20"/>
        </w:rPr>
        <w:t xml:space="preserve"> формирование делового менеджмента как особого вида про</w:t>
      </w:r>
      <w:r w:rsidRPr="00CC1F62">
        <w:rPr>
          <w:rFonts w:ascii="Times New Roman" w:eastAsia="Times New Roman" w:hAnsi="Times New Roman" w:cs="Times New Roman"/>
          <w:iCs/>
          <w:color w:val="auto"/>
          <w:szCs w:val="20"/>
        </w:rPr>
        <w:softHyphen/>
        <w:t>фессиональной деятельности.</w:t>
      </w:r>
      <w:r w:rsidRPr="00CC1F62">
        <w:rPr>
          <w:rFonts w:ascii="Times New Roman" w:eastAsia="Times New Roman" w:hAnsi="Times New Roman" w:cs="Times New Roman"/>
          <w:color w:val="auto"/>
          <w:szCs w:val="20"/>
        </w:rPr>
        <w:t xml:space="preserve"> Проведение принципа разделения труда на труд исполнительский и труд распорядительский. "Оче</w:t>
      </w:r>
      <w:r w:rsidRPr="00CC1F62">
        <w:rPr>
          <w:rFonts w:ascii="Times New Roman" w:eastAsia="Times New Roman" w:hAnsi="Times New Roman" w:cs="Times New Roman"/>
          <w:color w:val="auto"/>
          <w:szCs w:val="20"/>
        </w:rPr>
        <w:softHyphen/>
        <w:t>видно, что человек одного типа должен сначала составить план ра</w:t>
      </w:r>
      <w:r w:rsidRPr="00CC1F62">
        <w:rPr>
          <w:rFonts w:ascii="Times New Roman" w:eastAsia="Times New Roman" w:hAnsi="Times New Roman" w:cs="Times New Roman"/>
          <w:color w:val="auto"/>
          <w:szCs w:val="20"/>
        </w:rPr>
        <w:softHyphen/>
        <w:t>боты, а человек совершенно другого типа должен его выполнить".</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Общие принципы системы Ф. Тейлора представлены ниже.</w:t>
      </w:r>
    </w:p>
    <w:p w:rsidR="00CC1F62" w:rsidRPr="00CC1F62" w:rsidRDefault="00CC1F62" w:rsidP="00851A41">
      <w:pPr>
        <w:numPr>
          <w:ilvl w:val="1"/>
          <w:numId w:val="64"/>
        </w:num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iCs/>
          <w:color w:val="auto"/>
          <w:szCs w:val="20"/>
        </w:rPr>
        <w:t>Разделение труда</w:t>
      </w:r>
      <w:r w:rsidRPr="00CC1F62">
        <w:rPr>
          <w:rFonts w:ascii="Times New Roman" w:eastAsia="Times New Roman" w:hAnsi="Times New Roman" w:cs="Times New Roman"/>
          <w:color w:val="auto"/>
          <w:szCs w:val="20"/>
        </w:rPr>
        <w:t xml:space="preserve"> между рабочими и менеджерами (первые - исполнительский труд, вторые - распорядительство и надзор)</w:t>
      </w:r>
    </w:p>
    <w:p w:rsidR="00CC1F62" w:rsidRPr="00CC1F62" w:rsidRDefault="00CC1F62" w:rsidP="00851A41">
      <w:pPr>
        <w:numPr>
          <w:ilvl w:val="1"/>
          <w:numId w:val="64"/>
        </w:num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iCs/>
          <w:color w:val="auto"/>
          <w:szCs w:val="20"/>
        </w:rPr>
        <w:t>Измерение труда - разработка научными методами каждо</w:t>
      </w:r>
      <w:r w:rsidRPr="00CC1F62">
        <w:rPr>
          <w:rFonts w:ascii="Times New Roman" w:eastAsia="Times New Roman" w:hAnsi="Times New Roman" w:cs="Times New Roman"/>
          <w:iCs/>
          <w:color w:val="auto"/>
          <w:szCs w:val="20"/>
        </w:rPr>
        <w:softHyphen/>
        <w:t>го элементы работы</w:t>
      </w:r>
      <w:r w:rsidRPr="00CC1F62">
        <w:rPr>
          <w:rFonts w:ascii="Times New Roman" w:eastAsia="Times New Roman" w:hAnsi="Times New Roman" w:cs="Times New Roman"/>
          <w:color w:val="auto"/>
          <w:szCs w:val="20"/>
        </w:rPr>
        <w:t xml:space="preserve"> (замена прежних эмпирических методов). Производственные задачи должны быть поминутно разделены, сопровождаться подробным описанием оптимальных методов их выполнения.</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iCs/>
          <w:color w:val="auto"/>
          <w:szCs w:val="20"/>
        </w:rPr>
        <w:t xml:space="preserve">3. Программы стимулирования и мотивации измерение труда. </w:t>
      </w:r>
      <w:r w:rsidRPr="00CC1F62">
        <w:rPr>
          <w:rFonts w:ascii="Times New Roman" w:eastAsia="Times New Roman" w:hAnsi="Times New Roman" w:cs="Times New Roman"/>
          <w:color w:val="auto"/>
          <w:szCs w:val="20"/>
        </w:rPr>
        <w:t>По его мнению, рабочие готовы отдавать "честную ежедневную работу" в обмен на "честный ежедневный заработок". Для рабочего должно быть ясно, что любой элемент работы имеет свою цену и его оплата зависит от установленного выпуска готовой продукции. При достижении большой продуктивности труда рабочий получает премию.</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iCs/>
          <w:color w:val="auto"/>
          <w:szCs w:val="20"/>
        </w:rPr>
        <w:t>4. Подбор, обучение и развитие рабочих</w:t>
      </w:r>
      <w:r w:rsidRPr="00CC1F62">
        <w:rPr>
          <w:rFonts w:ascii="Times New Roman" w:eastAsia="Times New Roman" w:hAnsi="Times New Roman" w:cs="Times New Roman"/>
          <w:color w:val="auto"/>
          <w:szCs w:val="20"/>
        </w:rPr>
        <w:t xml:space="preserve"> (перенос внимания с системы машин на рабочих, ими управляющих)</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bookmarkStart w:id="5" w:name="bookmark15"/>
      <w:r w:rsidRPr="00CC1F62">
        <w:rPr>
          <w:rFonts w:ascii="Times New Roman" w:eastAsia="Times New Roman" w:hAnsi="Times New Roman" w:cs="Times New Roman"/>
          <w:i/>
          <w:color w:val="auto"/>
          <w:szCs w:val="20"/>
        </w:rPr>
        <w:t>2.</w:t>
      </w:r>
      <w:r w:rsidRPr="00CC1F62">
        <w:rPr>
          <w:rFonts w:ascii="Times New Roman" w:eastAsia="Times New Roman" w:hAnsi="Times New Roman" w:cs="Times New Roman"/>
          <w:color w:val="auto"/>
          <w:szCs w:val="20"/>
        </w:rPr>
        <w:t xml:space="preserve"> </w:t>
      </w:r>
      <w:r w:rsidRPr="00CC1F62">
        <w:rPr>
          <w:rFonts w:ascii="Times New Roman" w:eastAsia="Times New Roman" w:hAnsi="Times New Roman" w:cs="Times New Roman"/>
          <w:i/>
          <w:color w:val="auto"/>
          <w:szCs w:val="20"/>
        </w:rPr>
        <w:t>Административная школа управления</w:t>
      </w:r>
      <w:bookmarkEnd w:id="5"/>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Основоположником административной школы управления явля</w:t>
      </w:r>
      <w:r w:rsidRPr="00CC1F62">
        <w:rPr>
          <w:rFonts w:ascii="Times New Roman" w:eastAsia="Times New Roman" w:hAnsi="Times New Roman" w:cs="Times New Roman"/>
          <w:color w:val="auto"/>
          <w:szCs w:val="20"/>
        </w:rPr>
        <w:softHyphen/>
        <w:t xml:space="preserve">ется Анри </w:t>
      </w:r>
      <w:proofErr w:type="spellStart"/>
      <w:r w:rsidRPr="00CC1F62">
        <w:rPr>
          <w:rFonts w:ascii="Times New Roman" w:eastAsia="Times New Roman" w:hAnsi="Times New Roman" w:cs="Times New Roman"/>
          <w:color w:val="auto"/>
          <w:szCs w:val="20"/>
        </w:rPr>
        <w:t>Файоль</w:t>
      </w:r>
      <w:proofErr w:type="spellEnd"/>
      <w:r w:rsidRPr="00CC1F62">
        <w:rPr>
          <w:rFonts w:ascii="Times New Roman" w:eastAsia="Times New Roman" w:hAnsi="Times New Roman" w:cs="Times New Roman"/>
          <w:color w:val="auto"/>
          <w:szCs w:val="20"/>
        </w:rPr>
        <w:t>. Главной целью школы было</w:t>
      </w:r>
      <w:r w:rsidRPr="00CC1F62">
        <w:rPr>
          <w:rFonts w:ascii="Times New Roman" w:eastAsia="Times New Roman" w:hAnsi="Times New Roman" w:cs="Times New Roman"/>
          <w:i/>
          <w:iCs/>
          <w:color w:val="auto"/>
          <w:szCs w:val="20"/>
        </w:rPr>
        <w:t xml:space="preserve"> обоснование уни</w:t>
      </w:r>
      <w:r w:rsidRPr="00CC1F62">
        <w:rPr>
          <w:rFonts w:ascii="Times New Roman" w:eastAsia="Times New Roman" w:hAnsi="Times New Roman" w:cs="Times New Roman"/>
          <w:i/>
          <w:iCs/>
          <w:color w:val="auto"/>
          <w:szCs w:val="20"/>
        </w:rPr>
        <w:softHyphen/>
        <w:t>версальных принципов</w:t>
      </w:r>
      <w:r w:rsidRPr="00CC1F62">
        <w:rPr>
          <w:rFonts w:ascii="Times New Roman" w:eastAsia="Times New Roman" w:hAnsi="Times New Roman" w:cs="Times New Roman"/>
          <w:color w:val="auto"/>
          <w:szCs w:val="20"/>
        </w:rPr>
        <w:t xml:space="preserve"> руководства организации в целом. Предста</w:t>
      </w:r>
      <w:r w:rsidRPr="00CC1F62">
        <w:rPr>
          <w:rFonts w:ascii="Times New Roman" w:eastAsia="Times New Roman" w:hAnsi="Times New Roman" w:cs="Times New Roman"/>
          <w:color w:val="auto"/>
          <w:szCs w:val="20"/>
        </w:rPr>
        <w:softHyphen/>
        <w:t>вители административной школы управления решали следующие задачи: анализ основных функциональных сфер управления орга</w:t>
      </w:r>
      <w:r w:rsidRPr="00CC1F62">
        <w:rPr>
          <w:rFonts w:ascii="Times New Roman" w:eastAsia="Times New Roman" w:hAnsi="Times New Roman" w:cs="Times New Roman"/>
          <w:color w:val="auto"/>
          <w:szCs w:val="20"/>
        </w:rPr>
        <w:softHyphen/>
        <w:t>низаций - производство, финансы, маркетинг, а также функций управления (планирование, организация, управление, координиро</w:t>
      </w:r>
      <w:r w:rsidRPr="00CC1F62">
        <w:rPr>
          <w:rFonts w:ascii="Times New Roman" w:eastAsia="Times New Roman" w:hAnsi="Times New Roman" w:cs="Times New Roman"/>
          <w:color w:val="auto"/>
          <w:szCs w:val="20"/>
        </w:rPr>
        <w:softHyphen/>
        <w:t>вание, контроль); изучение организационных структур, развитие принципа единоначалия, определение нормы управляемости; обос</w:t>
      </w:r>
      <w:r w:rsidRPr="00CC1F62">
        <w:rPr>
          <w:rFonts w:ascii="Times New Roman" w:eastAsia="Times New Roman" w:hAnsi="Times New Roman" w:cs="Times New Roman"/>
          <w:color w:val="auto"/>
          <w:szCs w:val="20"/>
        </w:rPr>
        <w:softHyphen/>
        <w:t>нование наилучших принципов управления.</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Данный подход является более совершенным по сравнению со школой научного управления, поскольку здесь анализируется орга</w:t>
      </w:r>
      <w:r w:rsidRPr="00CC1F62">
        <w:rPr>
          <w:rFonts w:ascii="Times New Roman" w:eastAsia="Times New Roman" w:hAnsi="Times New Roman" w:cs="Times New Roman"/>
          <w:color w:val="auto"/>
          <w:szCs w:val="20"/>
        </w:rPr>
        <w:softHyphen/>
        <w:t>низация в целом.</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Однако и представители школы научного управления, и пред</w:t>
      </w:r>
      <w:r w:rsidRPr="00CC1F62">
        <w:rPr>
          <w:rFonts w:ascii="Times New Roman" w:eastAsia="Times New Roman" w:hAnsi="Times New Roman" w:cs="Times New Roman"/>
          <w:color w:val="auto"/>
          <w:szCs w:val="20"/>
        </w:rPr>
        <w:softHyphen/>
        <w:t>ставители административной школы недостаточно учитывали со</w:t>
      </w:r>
      <w:r w:rsidRPr="00CC1F62">
        <w:rPr>
          <w:rFonts w:ascii="Times New Roman" w:eastAsia="Times New Roman" w:hAnsi="Times New Roman" w:cs="Times New Roman"/>
          <w:color w:val="auto"/>
          <w:szCs w:val="20"/>
        </w:rPr>
        <w:softHyphen/>
        <w:t>циально-</w:t>
      </w:r>
      <w:r w:rsidRPr="00CC1F62">
        <w:rPr>
          <w:rFonts w:ascii="Times New Roman" w:eastAsia="Times New Roman" w:hAnsi="Times New Roman" w:cs="Times New Roman"/>
          <w:color w:val="auto"/>
          <w:szCs w:val="20"/>
        </w:rPr>
        <w:lastRenderedPageBreak/>
        <w:t>психологический аспект управления, роль человеческого фактора в управлении.</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 xml:space="preserve">3. </w:t>
      </w:r>
      <w:r w:rsidRPr="00CC1F62">
        <w:rPr>
          <w:rFonts w:ascii="Times New Roman" w:eastAsia="Times New Roman" w:hAnsi="Times New Roman" w:cs="Times New Roman"/>
          <w:i/>
          <w:color w:val="auto"/>
          <w:szCs w:val="20"/>
        </w:rPr>
        <w:t>Школа человеческих отношений</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 xml:space="preserve">Наибольший вклад в развитие школы человеческих отношений (1930—1950) внесли два ученых — М. П. </w:t>
      </w:r>
      <w:proofErr w:type="spellStart"/>
      <w:r w:rsidRPr="00CC1F62">
        <w:rPr>
          <w:rFonts w:ascii="Times New Roman" w:eastAsia="Times New Roman" w:hAnsi="Times New Roman" w:cs="Times New Roman"/>
          <w:color w:val="auto"/>
          <w:szCs w:val="20"/>
        </w:rPr>
        <w:t>Фоллет</w:t>
      </w:r>
      <w:proofErr w:type="spellEnd"/>
      <w:r w:rsidRPr="00CC1F62">
        <w:rPr>
          <w:rFonts w:ascii="Times New Roman" w:eastAsia="Times New Roman" w:hAnsi="Times New Roman" w:cs="Times New Roman"/>
          <w:color w:val="auto"/>
          <w:szCs w:val="20"/>
        </w:rPr>
        <w:t xml:space="preserve"> и Э. </w:t>
      </w:r>
      <w:proofErr w:type="spellStart"/>
      <w:r w:rsidRPr="00CC1F62">
        <w:rPr>
          <w:rFonts w:ascii="Times New Roman" w:eastAsia="Times New Roman" w:hAnsi="Times New Roman" w:cs="Times New Roman"/>
          <w:color w:val="auto"/>
          <w:szCs w:val="20"/>
        </w:rPr>
        <w:t>Мэйо</w:t>
      </w:r>
      <w:proofErr w:type="spellEnd"/>
      <w:r w:rsidRPr="00CC1F62">
        <w:rPr>
          <w:rFonts w:ascii="Times New Roman" w:eastAsia="Times New Roman" w:hAnsi="Times New Roman" w:cs="Times New Roman"/>
          <w:color w:val="auto"/>
          <w:szCs w:val="20"/>
        </w:rPr>
        <w:t>. Экс</w:t>
      </w:r>
      <w:r w:rsidRPr="00CC1F62">
        <w:rPr>
          <w:rFonts w:ascii="Times New Roman" w:eastAsia="Times New Roman" w:hAnsi="Times New Roman" w:cs="Times New Roman"/>
          <w:color w:val="auto"/>
          <w:szCs w:val="20"/>
        </w:rPr>
        <w:softHyphen/>
        <w:t xml:space="preserve">перименты Э. </w:t>
      </w:r>
      <w:proofErr w:type="spellStart"/>
      <w:r w:rsidRPr="00CC1F62">
        <w:rPr>
          <w:rFonts w:ascii="Times New Roman" w:eastAsia="Times New Roman" w:hAnsi="Times New Roman" w:cs="Times New Roman"/>
          <w:color w:val="auto"/>
          <w:szCs w:val="20"/>
        </w:rPr>
        <w:t>Мэйо</w:t>
      </w:r>
      <w:proofErr w:type="spellEnd"/>
      <w:r w:rsidRPr="00CC1F62">
        <w:rPr>
          <w:rFonts w:ascii="Times New Roman" w:eastAsia="Times New Roman" w:hAnsi="Times New Roman" w:cs="Times New Roman"/>
          <w:color w:val="auto"/>
          <w:szCs w:val="20"/>
        </w:rPr>
        <w:t xml:space="preserve"> открыли новое направление в теории управле</w:t>
      </w:r>
      <w:r w:rsidRPr="00CC1F62">
        <w:rPr>
          <w:rFonts w:ascii="Times New Roman" w:eastAsia="Times New Roman" w:hAnsi="Times New Roman" w:cs="Times New Roman"/>
          <w:color w:val="auto"/>
          <w:szCs w:val="20"/>
        </w:rPr>
        <w:softHyphen/>
        <w:t>ния. Социальные факторы, взаимодействия между членами группы могут оказывать более значимое влияние на эффективность работы предприятия, чем усилия его руководства по разработке оптималь</w:t>
      </w:r>
      <w:r w:rsidRPr="00CC1F62">
        <w:rPr>
          <w:rFonts w:ascii="Times New Roman" w:eastAsia="Times New Roman" w:hAnsi="Times New Roman" w:cs="Times New Roman"/>
          <w:color w:val="auto"/>
          <w:szCs w:val="20"/>
        </w:rPr>
        <w:softHyphen/>
        <w:t>ной структуры, тщательному изучению функций, нормированию труда и т.д.</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Школа человеческих отношений дала первый пример эффек</w:t>
      </w:r>
      <w:r w:rsidRPr="00CC1F62">
        <w:rPr>
          <w:rFonts w:ascii="Times New Roman" w:eastAsia="Times New Roman" w:hAnsi="Times New Roman" w:cs="Times New Roman"/>
          <w:color w:val="auto"/>
          <w:szCs w:val="20"/>
        </w:rPr>
        <w:softHyphen/>
        <w:t>тивного взаимодействия управления с другими науками (в частно</w:t>
      </w:r>
      <w:r w:rsidRPr="00CC1F62">
        <w:rPr>
          <w:rFonts w:ascii="Times New Roman" w:eastAsia="Times New Roman" w:hAnsi="Times New Roman" w:cs="Times New Roman"/>
          <w:color w:val="auto"/>
          <w:szCs w:val="20"/>
        </w:rPr>
        <w:softHyphen/>
        <w:t>сти с психологией), успехи и достижения которых давали мощный стимул развитию управления.</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Исследования в Хоторне (24 серии экспериментов) продолжались около 7 лет (с 10 мая 1924 г. по 4 мая 1933 г., по другим данным с 1924 по 1936 - 12 лет.) и закончились осознанием того, что человеческие факторы, особен</w:t>
      </w:r>
      <w:r w:rsidRPr="00CC1F62">
        <w:rPr>
          <w:rFonts w:ascii="Times New Roman" w:eastAsia="Times New Roman" w:hAnsi="Times New Roman" w:cs="Times New Roman"/>
          <w:color w:val="auto"/>
          <w:szCs w:val="20"/>
        </w:rPr>
        <w:softHyphen/>
        <w:t>но социальное взаимодействие и групповое поведение, значительно влияют на производительность индивидуального труда.</w:t>
      </w:r>
    </w:p>
    <w:p w:rsidR="00CC1F62" w:rsidRPr="00CC1F62" w:rsidRDefault="00CC1F62" w:rsidP="00851A41">
      <w:pPr>
        <w:numPr>
          <w:ilvl w:val="1"/>
          <w:numId w:val="65"/>
        </w:numPr>
        <w:tabs>
          <w:tab w:val="left" w:pos="567"/>
        </w:tabs>
        <w:ind w:firstLine="284"/>
        <w:jc w:val="both"/>
        <w:rPr>
          <w:rFonts w:ascii="Times New Roman" w:eastAsia="Times New Roman" w:hAnsi="Times New Roman" w:cs="Times New Roman"/>
          <w:i/>
          <w:color w:val="auto"/>
          <w:szCs w:val="20"/>
        </w:rPr>
      </w:pPr>
      <w:r w:rsidRPr="00CC1F62">
        <w:rPr>
          <w:rFonts w:ascii="Times New Roman" w:eastAsia="Times New Roman" w:hAnsi="Times New Roman" w:cs="Times New Roman"/>
          <w:i/>
          <w:color w:val="auto"/>
          <w:szCs w:val="20"/>
        </w:rPr>
        <w:t>Школа поведенческих наук</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Идеи основоположников школы человеческих отношений на</w:t>
      </w:r>
      <w:r w:rsidRPr="00CC1F62">
        <w:rPr>
          <w:rFonts w:ascii="Times New Roman" w:eastAsia="Times New Roman" w:hAnsi="Times New Roman" w:cs="Times New Roman"/>
          <w:color w:val="auto"/>
          <w:szCs w:val="20"/>
        </w:rPr>
        <w:softHyphen/>
        <w:t>шли свое развитие в работах представителей поведенческого под</w:t>
      </w:r>
      <w:r w:rsidRPr="00CC1F62">
        <w:rPr>
          <w:rFonts w:ascii="Times New Roman" w:eastAsia="Times New Roman" w:hAnsi="Times New Roman" w:cs="Times New Roman"/>
          <w:color w:val="auto"/>
          <w:szCs w:val="20"/>
        </w:rPr>
        <w:softHyphen/>
        <w:t xml:space="preserve">хода. (Ф. </w:t>
      </w:r>
      <w:proofErr w:type="spellStart"/>
      <w:r w:rsidRPr="00CC1F62">
        <w:rPr>
          <w:rFonts w:ascii="Times New Roman" w:eastAsia="Times New Roman" w:hAnsi="Times New Roman" w:cs="Times New Roman"/>
          <w:color w:val="auto"/>
          <w:szCs w:val="20"/>
        </w:rPr>
        <w:t>Герцберг</w:t>
      </w:r>
      <w:proofErr w:type="spellEnd"/>
      <w:r w:rsidRPr="00CC1F62">
        <w:rPr>
          <w:rFonts w:ascii="Times New Roman" w:eastAsia="Times New Roman" w:hAnsi="Times New Roman" w:cs="Times New Roman"/>
          <w:color w:val="auto"/>
          <w:szCs w:val="20"/>
        </w:rPr>
        <w:t xml:space="preserve">, Д. Мак-Грегор, К. </w:t>
      </w:r>
      <w:proofErr w:type="spellStart"/>
      <w:r w:rsidRPr="00CC1F62">
        <w:rPr>
          <w:rFonts w:ascii="Times New Roman" w:eastAsia="Times New Roman" w:hAnsi="Times New Roman" w:cs="Times New Roman"/>
          <w:color w:val="auto"/>
          <w:szCs w:val="20"/>
        </w:rPr>
        <w:t>Аржирис</w:t>
      </w:r>
      <w:proofErr w:type="spellEnd"/>
      <w:r w:rsidRPr="00CC1F62">
        <w:rPr>
          <w:rFonts w:ascii="Times New Roman" w:eastAsia="Times New Roman" w:hAnsi="Times New Roman" w:cs="Times New Roman"/>
          <w:color w:val="auto"/>
          <w:szCs w:val="20"/>
        </w:rPr>
        <w:t xml:space="preserve"> и др.), которые изучали различные аспекты социального взаимодействия, мотива</w:t>
      </w:r>
      <w:r w:rsidRPr="00CC1F62">
        <w:rPr>
          <w:rFonts w:ascii="Times New Roman" w:eastAsia="Times New Roman" w:hAnsi="Times New Roman" w:cs="Times New Roman"/>
          <w:color w:val="auto"/>
          <w:szCs w:val="20"/>
        </w:rPr>
        <w:softHyphen/>
        <w:t>ции, характера власти и авторитета, лидерства, организационной структуры, коммуникации в организациях, изменения содержания работы и качества трудовой жизни. Новый подход стремился в большей степени оказать помощь работнику в осознании собствен</w:t>
      </w:r>
      <w:r w:rsidRPr="00CC1F62">
        <w:rPr>
          <w:rFonts w:ascii="Times New Roman" w:eastAsia="Times New Roman" w:hAnsi="Times New Roman" w:cs="Times New Roman"/>
          <w:color w:val="auto"/>
          <w:szCs w:val="20"/>
        </w:rPr>
        <w:softHyphen/>
        <w:t>ных возможностей на основе применения концепций поведенче</w:t>
      </w:r>
      <w:r w:rsidRPr="00CC1F62">
        <w:rPr>
          <w:rFonts w:ascii="Times New Roman" w:eastAsia="Times New Roman" w:hAnsi="Times New Roman" w:cs="Times New Roman"/>
          <w:color w:val="auto"/>
          <w:szCs w:val="20"/>
        </w:rPr>
        <w:softHyphen/>
        <w:t>ских наук к построению и управлению организациями. Основной целью школы было повышение эффективности организации за счет наиболее полного использования потенциала каждого работника.</w:t>
      </w:r>
    </w:p>
    <w:p w:rsidR="00CC1F62" w:rsidRPr="00CC1F62" w:rsidRDefault="00CC1F62" w:rsidP="00851A41">
      <w:pPr>
        <w:numPr>
          <w:ilvl w:val="1"/>
          <w:numId w:val="65"/>
        </w:numPr>
        <w:tabs>
          <w:tab w:val="left" w:pos="567"/>
        </w:tabs>
        <w:ind w:firstLine="284"/>
        <w:jc w:val="both"/>
        <w:rPr>
          <w:rFonts w:ascii="Times New Roman" w:eastAsia="Times New Roman" w:hAnsi="Times New Roman" w:cs="Times New Roman"/>
          <w:i/>
          <w:color w:val="auto"/>
          <w:szCs w:val="20"/>
        </w:rPr>
      </w:pPr>
      <w:r w:rsidRPr="00CC1F62">
        <w:rPr>
          <w:rFonts w:ascii="Times New Roman" w:eastAsia="Times New Roman" w:hAnsi="Times New Roman" w:cs="Times New Roman"/>
          <w:i/>
          <w:color w:val="auto"/>
          <w:szCs w:val="20"/>
        </w:rPr>
        <w:t>Школа науки управления</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 xml:space="preserve">Формирование школы науки управления (Г. </w:t>
      </w:r>
      <w:proofErr w:type="spellStart"/>
      <w:r w:rsidRPr="00CC1F62">
        <w:rPr>
          <w:rFonts w:ascii="Times New Roman" w:eastAsia="Times New Roman" w:hAnsi="Times New Roman" w:cs="Times New Roman"/>
          <w:color w:val="auto"/>
          <w:szCs w:val="20"/>
        </w:rPr>
        <w:t>Саймон</w:t>
      </w:r>
      <w:proofErr w:type="spellEnd"/>
      <w:r w:rsidRPr="00CC1F62">
        <w:rPr>
          <w:rFonts w:ascii="Times New Roman" w:eastAsia="Times New Roman" w:hAnsi="Times New Roman" w:cs="Times New Roman"/>
          <w:color w:val="auto"/>
          <w:szCs w:val="20"/>
        </w:rPr>
        <w:t>, В. Леонтьев и др.) связано с возникновением кибернетики и исследования операций. Ключевой характеристикой науки управления является замена словесных рассуждений моделями, символами и количест</w:t>
      </w:r>
      <w:r w:rsidRPr="00CC1F62">
        <w:rPr>
          <w:rFonts w:ascii="Times New Roman" w:eastAsia="Times New Roman" w:hAnsi="Times New Roman" w:cs="Times New Roman"/>
          <w:color w:val="auto"/>
          <w:szCs w:val="20"/>
        </w:rPr>
        <w:softHyphen/>
        <w:t>венными значениями.</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Модель — форма представления реальности, упрощающая эту реальность, облегчающая понимание ее сложностей. После созда</w:t>
      </w:r>
      <w:r w:rsidRPr="00CC1F62">
        <w:rPr>
          <w:rFonts w:ascii="Times New Roman" w:eastAsia="Times New Roman" w:hAnsi="Times New Roman" w:cs="Times New Roman"/>
          <w:color w:val="auto"/>
          <w:szCs w:val="20"/>
        </w:rPr>
        <w:softHyphen/>
        <w:t>ния модели переменным задаются количественные значения. Это позволяет объективно сравнить и описать каждую переменную и отношения между ними. В результате возникла эконометрика как метод анализа и программирования хозяйственной деятельности. Исторически одной из первых экономических моделей макроуров</w:t>
      </w:r>
      <w:r w:rsidRPr="00CC1F62">
        <w:rPr>
          <w:rFonts w:ascii="Times New Roman" w:eastAsia="Times New Roman" w:hAnsi="Times New Roman" w:cs="Times New Roman"/>
          <w:color w:val="auto"/>
          <w:szCs w:val="20"/>
        </w:rPr>
        <w:softHyphen/>
        <w:t xml:space="preserve">ня является таблица Ф. </w:t>
      </w:r>
      <w:proofErr w:type="spellStart"/>
      <w:r w:rsidRPr="00CC1F62">
        <w:rPr>
          <w:rFonts w:ascii="Times New Roman" w:eastAsia="Times New Roman" w:hAnsi="Times New Roman" w:cs="Times New Roman"/>
          <w:color w:val="auto"/>
          <w:szCs w:val="20"/>
        </w:rPr>
        <w:t>Кенэ</w:t>
      </w:r>
      <w:proofErr w:type="spellEnd"/>
      <w:r w:rsidRPr="00CC1F62">
        <w:rPr>
          <w:rFonts w:ascii="Times New Roman" w:eastAsia="Times New Roman" w:hAnsi="Times New Roman" w:cs="Times New Roman"/>
          <w:color w:val="auto"/>
          <w:szCs w:val="20"/>
        </w:rPr>
        <w:t xml:space="preserve"> </w:t>
      </w:r>
      <w:r w:rsidRPr="00CC1F62">
        <w:rPr>
          <w:rFonts w:ascii="Times New Roman" w:eastAsia="Times New Roman" w:hAnsi="Times New Roman" w:cs="Times New Roman"/>
          <w:color w:val="auto"/>
          <w:szCs w:val="20"/>
        </w:rPr>
        <w:lastRenderedPageBreak/>
        <w:t>(1758 г.). Здесь была представлена ко</w:t>
      </w:r>
      <w:r w:rsidRPr="00CC1F62">
        <w:rPr>
          <w:rFonts w:ascii="Times New Roman" w:eastAsia="Times New Roman" w:hAnsi="Times New Roman" w:cs="Times New Roman"/>
          <w:color w:val="auto"/>
          <w:szCs w:val="20"/>
        </w:rPr>
        <w:softHyphen/>
        <w:t>личественная взаимосвязь отраслей народного хозяйства. Развитие этих идей привело позднее к созданию в СССР первого в мире ба</w:t>
      </w:r>
      <w:r w:rsidRPr="00CC1F62">
        <w:rPr>
          <w:rFonts w:ascii="Times New Roman" w:eastAsia="Times New Roman" w:hAnsi="Times New Roman" w:cs="Times New Roman"/>
          <w:color w:val="auto"/>
          <w:szCs w:val="20"/>
        </w:rPr>
        <w:softHyphen/>
        <w:t>ланса народного хозяйства (за 1923/24 гг.). В 30-х годах В.В. Леон</w:t>
      </w:r>
      <w:r w:rsidRPr="00CC1F62">
        <w:rPr>
          <w:rFonts w:ascii="Times New Roman" w:eastAsia="Times New Roman" w:hAnsi="Times New Roman" w:cs="Times New Roman"/>
          <w:color w:val="auto"/>
          <w:szCs w:val="20"/>
        </w:rPr>
        <w:softHyphen/>
        <w:t>тьев применил метод анализа межотраслевых связей с помощью таблиц шахматного типа и аппарата линейной алгебры для иссле</w:t>
      </w:r>
      <w:r w:rsidRPr="00CC1F62">
        <w:rPr>
          <w:rFonts w:ascii="Times New Roman" w:eastAsia="Times New Roman" w:hAnsi="Times New Roman" w:cs="Times New Roman"/>
          <w:color w:val="auto"/>
          <w:szCs w:val="20"/>
        </w:rPr>
        <w:softHyphen/>
        <w:t>дования структуры американской экономики. В дальнейшем в школе сформировалась теория принятия решений. В табл. 4 отра</w:t>
      </w:r>
      <w:r w:rsidRPr="00CC1F62">
        <w:rPr>
          <w:rFonts w:ascii="Times New Roman" w:eastAsia="Times New Roman" w:hAnsi="Times New Roman" w:cs="Times New Roman"/>
          <w:color w:val="auto"/>
          <w:szCs w:val="20"/>
        </w:rPr>
        <w:softHyphen/>
        <w:t>жен вклад школ в развитие управленческой мысли.</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Следует отметить, что по мере изменения окружающего нас ми</w:t>
      </w:r>
      <w:r w:rsidRPr="00CC1F62">
        <w:rPr>
          <w:rFonts w:ascii="Times New Roman" w:eastAsia="Times New Roman" w:hAnsi="Times New Roman" w:cs="Times New Roman"/>
          <w:color w:val="auto"/>
          <w:szCs w:val="20"/>
        </w:rPr>
        <w:softHyphen/>
        <w:t>ра (совершенствования телекоммуникаций, компьютерной обработ</w:t>
      </w:r>
      <w:r w:rsidRPr="00CC1F62">
        <w:rPr>
          <w:rFonts w:ascii="Times New Roman" w:eastAsia="Times New Roman" w:hAnsi="Times New Roman" w:cs="Times New Roman"/>
          <w:color w:val="auto"/>
          <w:szCs w:val="20"/>
        </w:rPr>
        <w:softHyphen/>
        <w:t>ки результатов, технологий, глобализации) изменяются и совершен</w:t>
      </w:r>
      <w:r w:rsidRPr="00CC1F62">
        <w:rPr>
          <w:rFonts w:ascii="Times New Roman" w:eastAsia="Times New Roman" w:hAnsi="Times New Roman" w:cs="Times New Roman"/>
          <w:color w:val="auto"/>
          <w:szCs w:val="20"/>
        </w:rPr>
        <w:softHyphen/>
        <w:t>ствуются теории управления. К современным теориям управле</w:t>
      </w:r>
      <w:r w:rsidRPr="00CC1F62">
        <w:rPr>
          <w:rFonts w:ascii="Times New Roman" w:eastAsia="Times New Roman" w:hAnsi="Times New Roman" w:cs="Times New Roman"/>
          <w:color w:val="auto"/>
          <w:szCs w:val="20"/>
        </w:rPr>
        <w:softHyphen/>
        <w:t xml:space="preserve">ния можно отнести концепции системного и ситуационного управления, стратегий и лидерства, устойчивого развития. </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977A9B">
        <w:rPr>
          <w:rFonts w:ascii="Times New Roman" w:eastAsia="Times New Roman" w:hAnsi="Times New Roman" w:cs="Times New Roman"/>
          <w:bCs/>
          <w:i/>
          <w:iCs/>
          <w:color w:val="auto"/>
          <w:szCs w:val="20"/>
        </w:rPr>
        <w:t>6.</w:t>
      </w:r>
      <w:r w:rsidRPr="00CC1F62">
        <w:rPr>
          <w:rFonts w:ascii="Times New Roman" w:eastAsia="Times New Roman" w:hAnsi="Times New Roman" w:cs="Times New Roman"/>
          <w:b/>
          <w:bCs/>
          <w:i/>
          <w:iCs/>
          <w:color w:val="auto"/>
          <w:szCs w:val="20"/>
        </w:rPr>
        <w:t xml:space="preserve"> </w:t>
      </w:r>
      <w:r w:rsidRPr="00CC1F62">
        <w:rPr>
          <w:rFonts w:ascii="Times New Roman" w:eastAsia="Times New Roman" w:hAnsi="Times New Roman" w:cs="Times New Roman"/>
          <w:bCs/>
          <w:i/>
          <w:iCs/>
          <w:color w:val="auto"/>
          <w:szCs w:val="20"/>
        </w:rPr>
        <w:t>Концепция системного подхода к управлению</w:t>
      </w:r>
      <w:r w:rsidRPr="00CC1F62">
        <w:rPr>
          <w:rFonts w:ascii="Times New Roman" w:eastAsia="Times New Roman" w:hAnsi="Times New Roman" w:cs="Times New Roman"/>
          <w:b/>
          <w:bCs/>
          <w:i/>
          <w:iCs/>
          <w:color w:val="auto"/>
          <w:szCs w:val="20"/>
        </w:rPr>
        <w:t xml:space="preserve"> </w:t>
      </w:r>
      <w:r w:rsidRPr="00CC1F62">
        <w:rPr>
          <w:rFonts w:ascii="Times New Roman" w:eastAsia="Times New Roman" w:hAnsi="Times New Roman" w:cs="Times New Roman"/>
          <w:color w:val="auto"/>
          <w:szCs w:val="20"/>
        </w:rPr>
        <w:t xml:space="preserve">Теория систем впервые была применена в США для военных целей. Применение теории систем в менеджменте в конце 50-х гг. ХХ в. явилось важнейшим вкладом школы науки управления. Представителями данной концепции являлись Л. </w:t>
      </w:r>
      <w:proofErr w:type="spellStart"/>
      <w:r w:rsidRPr="00CC1F62">
        <w:rPr>
          <w:rFonts w:ascii="Times New Roman" w:eastAsia="Times New Roman" w:hAnsi="Times New Roman" w:cs="Times New Roman"/>
          <w:color w:val="auto"/>
          <w:szCs w:val="20"/>
        </w:rPr>
        <w:t>Берталанфи</w:t>
      </w:r>
      <w:proofErr w:type="spellEnd"/>
      <w:r w:rsidRPr="00CC1F62">
        <w:rPr>
          <w:rFonts w:ascii="Times New Roman" w:eastAsia="Times New Roman" w:hAnsi="Times New Roman" w:cs="Times New Roman"/>
          <w:color w:val="auto"/>
          <w:szCs w:val="20"/>
        </w:rPr>
        <w:t xml:space="preserve">, </w:t>
      </w:r>
      <w:proofErr w:type="spellStart"/>
      <w:proofErr w:type="gramStart"/>
      <w:r w:rsidRPr="00CC1F62">
        <w:rPr>
          <w:rFonts w:ascii="Times New Roman" w:eastAsia="Times New Roman" w:hAnsi="Times New Roman" w:cs="Times New Roman"/>
          <w:color w:val="auto"/>
          <w:szCs w:val="20"/>
        </w:rPr>
        <w:t>Ч.Бернард</w:t>
      </w:r>
      <w:proofErr w:type="spellEnd"/>
      <w:r w:rsidRPr="00CC1F62">
        <w:rPr>
          <w:rFonts w:ascii="Times New Roman" w:eastAsia="Times New Roman" w:hAnsi="Times New Roman" w:cs="Times New Roman"/>
          <w:color w:val="auto"/>
          <w:szCs w:val="20"/>
        </w:rPr>
        <w:t xml:space="preserve"> ,</w:t>
      </w:r>
      <w:proofErr w:type="gramEnd"/>
      <w:r w:rsidRPr="00CC1F62">
        <w:rPr>
          <w:rFonts w:ascii="Times New Roman" w:eastAsia="Times New Roman" w:hAnsi="Times New Roman" w:cs="Times New Roman"/>
          <w:color w:val="auto"/>
          <w:szCs w:val="20"/>
        </w:rPr>
        <w:t xml:space="preserve"> Р. </w:t>
      </w:r>
      <w:proofErr w:type="spellStart"/>
      <w:r w:rsidRPr="00CC1F62">
        <w:rPr>
          <w:rFonts w:ascii="Times New Roman" w:eastAsia="Times New Roman" w:hAnsi="Times New Roman" w:cs="Times New Roman"/>
          <w:color w:val="auto"/>
          <w:szCs w:val="20"/>
        </w:rPr>
        <w:t>Акофф</w:t>
      </w:r>
      <w:proofErr w:type="spellEnd"/>
      <w:r w:rsidRPr="00CC1F62">
        <w:rPr>
          <w:rFonts w:ascii="Times New Roman" w:eastAsia="Times New Roman" w:hAnsi="Times New Roman" w:cs="Times New Roman"/>
          <w:color w:val="auto"/>
          <w:szCs w:val="20"/>
        </w:rPr>
        <w:t xml:space="preserve"> . С точки зрения системного подхода органи</w:t>
      </w:r>
      <w:r w:rsidRPr="00CC1F62">
        <w:rPr>
          <w:rFonts w:ascii="Times New Roman" w:eastAsia="Times New Roman" w:hAnsi="Times New Roman" w:cs="Times New Roman"/>
          <w:color w:val="auto"/>
          <w:szCs w:val="20"/>
        </w:rPr>
        <w:softHyphen/>
        <w:t>зация рассматривается как сложная открытая система взаимосвя</w:t>
      </w:r>
      <w:r w:rsidRPr="00CC1F62">
        <w:rPr>
          <w:rFonts w:ascii="Times New Roman" w:eastAsia="Times New Roman" w:hAnsi="Times New Roman" w:cs="Times New Roman"/>
          <w:color w:val="auto"/>
          <w:szCs w:val="20"/>
        </w:rPr>
        <w:softHyphen/>
        <w:t>занных элементов, не сводимая к простой сумме этих элементов. Как открытая система, организация взаимодействует с внешней средой, адаптируется к изменениям этой среды. Каждый из элемен</w:t>
      </w:r>
      <w:r w:rsidRPr="00CC1F62">
        <w:rPr>
          <w:rFonts w:ascii="Times New Roman" w:eastAsia="Times New Roman" w:hAnsi="Times New Roman" w:cs="Times New Roman"/>
          <w:color w:val="auto"/>
          <w:szCs w:val="20"/>
        </w:rPr>
        <w:softHyphen/>
        <w:t>тов организации также представляет собой систему более низкого уровня.</w:t>
      </w:r>
    </w:p>
    <w:p w:rsidR="00CC1F62" w:rsidRPr="00CC1F62" w:rsidRDefault="00CC1F62" w:rsidP="00851A41">
      <w:pPr>
        <w:tabs>
          <w:tab w:val="left" w:pos="567"/>
        </w:tabs>
        <w:ind w:firstLine="284"/>
        <w:jc w:val="both"/>
        <w:rPr>
          <w:rFonts w:ascii="Times New Roman" w:eastAsia="Times New Roman" w:hAnsi="Times New Roman" w:cs="Times New Roman"/>
          <w:i/>
          <w:color w:val="auto"/>
          <w:szCs w:val="20"/>
        </w:rPr>
      </w:pPr>
      <w:bookmarkStart w:id="6" w:name="bookmark16"/>
      <w:r w:rsidRPr="00CC1F62">
        <w:rPr>
          <w:rFonts w:ascii="Times New Roman" w:eastAsia="Times New Roman" w:hAnsi="Times New Roman" w:cs="Times New Roman"/>
          <w:color w:val="auto"/>
          <w:szCs w:val="20"/>
        </w:rPr>
        <w:t xml:space="preserve">7. </w:t>
      </w:r>
      <w:r w:rsidRPr="00CC1F62">
        <w:rPr>
          <w:rFonts w:ascii="Times New Roman" w:eastAsia="Times New Roman" w:hAnsi="Times New Roman" w:cs="Times New Roman"/>
          <w:i/>
          <w:color w:val="auto"/>
          <w:szCs w:val="20"/>
        </w:rPr>
        <w:t>Концепция ситуационного подхода</w:t>
      </w:r>
      <w:bookmarkEnd w:id="6"/>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 xml:space="preserve">Представителями этой школы являются П. </w:t>
      </w:r>
      <w:proofErr w:type="spellStart"/>
      <w:r w:rsidRPr="00CC1F62">
        <w:rPr>
          <w:rFonts w:ascii="Times New Roman" w:eastAsia="Times New Roman" w:hAnsi="Times New Roman" w:cs="Times New Roman"/>
          <w:color w:val="auto"/>
          <w:szCs w:val="20"/>
        </w:rPr>
        <w:t>Друкер</w:t>
      </w:r>
      <w:proofErr w:type="spellEnd"/>
      <w:r w:rsidRPr="00CC1F62">
        <w:rPr>
          <w:rFonts w:ascii="Times New Roman" w:eastAsia="Times New Roman" w:hAnsi="Times New Roman" w:cs="Times New Roman"/>
          <w:color w:val="auto"/>
          <w:szCs w:val="20"/>
        </w:rPr>
        <w:t xml:space="preserve">, А. </w:t>
      </w:r>
      <w:proofErr w:type="spellStart"/>
      <w:r w:rsidRPr="00CC1F62">
        <w:rPr>
          <w:rFonts w:ascii="Times New Roman" w:eastAsia="Times New Roman" w:hAnsi="Times New Roman" w:cs="Times New Roman"/>
          <w:color w:val="auto"/>
          <w:szCs w:val="20"/>
        </w:rPr>
        <w:t>Слоун</w:t>
      </w:r>
      <w:proofErr w:type="spellEnd"/>
      <w:r w:rsidRPr="00CC1F62">
        <w:rPr>
          <w:rFonts w:ascii="Times New Roman" w:eastAsia="Times New Roman" w:hAnsi="Times New Roman" w:cs="Times New Roman"/>
          <w:color w:val="auto"/>
          <w:szCs w:val="20"/>
        </w:rPr>
        <w:t xml:space="preserve">, У. </w:t>
      </w:r>
      <w:proofErr w:type="spellStart"/>
      <w:r w:rsidRPr="00CC1F62">
        <w:rPr>
          <w:rFonts w:ascii="Times New Roman" w:eastAsia="Times New Roman" w:hAnsi="Times New Roman" w:cs="Times New Roman"/>
          <w:color w:val="auto"/>
          <w:szCs w:val="20"/>
        </w:rPr>
        <w:t>Ньюмен</w:t>
      </w:r>
      <w:proofErr w:type="spellEnd"/>
      <w:r w:rsidRPr="00CC1F62">
        <w:rPr>
          <w:rFonts w:ascii="Times New Roman" w:eastAsia="Times New Roman" w:hAnsi="Times New Roman" w:cs="Times New Roman"/>
          <w:color w:val="auto"/>
          <w:szCs w:val="20"/>
        </w:rPr>
        <w:t xml:space="preserve"> и др. Центральным моментом ситуационного подхода является ситуация, то есть конкретный набор обстоя</w:t>
      </w:r>
      <w:r w:rsidRPr="00CC1F62">
        <w:rPr>
          <w:rFonts w:ascii="Times New Roman" w:eastAsia="Times New Roman" w:hAnsi="Times New Roman" w:cs="Times New Roman"/>
          <w:color w:val="auto"/>
          <w:szCs w:val="20"/>
        </w:rPr>
        <w:softHyphen/>
        <w:t>тельств, которые оказывают влияние на организацию в данное вре</w:t>
      </w:r>
      <w:r w:rsidRPr="00CC1F62">
        <w:rPr>
          <w:rFonts w:ascii="Times New Roman" w:eastAsia="Times New Roman" w:hAnsi="Times New Roman" w:cs="Times New Roman"/>
          <w:color w:val="auto"/>
          <w:szCs w:val="20"/>
        </w:rPr>
        <w:softHyphen/>
        <w:t>мя. Ситуационный подход пытается увязать конкретные приемы и концепции с определенными конкретными ситуациями для того, чтобы достичь целей организации наиболее эффективно. На этой основе выделяются и исследуются основные ситуационные пере</w:t>
      </w:r>
      <w:r w:rsidRPr="00CC1F62">
        <w:rPr>
          <w:rFonts w:ascii="Times New Roman" w:eastAsia="Times New Roman" w:hAnsi="Times New Roman" w:cs="Times New Roman"/>
          <w:color w:val="auto"/>
          <w:szCs w:val="20"/>
        </w:rPr>
        <w:softHyphen/>
        <w:t>менные организации, определяются ситуационные различия между организациями и внутри организаций.</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Методологию ситуационного подхода можно разделить на 3 основные части:</w:t>
      </w:r>
    </w:p>
    <w:p w:rsidR="00CC1F62" w:rsidRPr="00CC1F62" w:rsidRDefault="00CC1F62" w:rsidP="00851A41">
      <w:pPr>
        <w:numPr>
          <w:ilvl w:val="0"/>
          <w:numId w:val="66"/>
        </w:numPr>
        <w:tabs>
          <w:tab w:val="left" w:pos="284"/>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менеджер должен быть знаком с основными концепциями управления; он должен понимать процесс управления; индивиду</w:t>
      </w:r>
      <w:r w:rsidRPr="00CC1F62">
        <w:rPr>
          <w:rFonts w:ascii="Times New Roman" w:eastAsia="Times New Roman" w:hAnsi="Times New Roman" w:cs="Times New Roman"/>
          <w:color w:val="auto"/>
          <w:szCs w:val="20"/>
        </w:rPr>
        <w:softHyphen/>
        <w:t>альное и групповое поведение; системный анализ; методы плани</w:t>
      </w:r>
      <w:r w:rsidRPr="00CC1F62">
        <w:rPr>
          <w:rFonts w:ascii="Times New Roman" w:eastAsia="Times New Roman" w:hAnsi="Times New Roman" w:cs="Times New Roman"/>
          <w:color w:val="auto"/>
          <w:szCs w:val="20"/>
        </w:rPr>
        <w:softHyphen/>
        <w:t>рования и контроля; количественные методы принятия решений;</w:t>
      </w:r>
    </w:p>
    <w:p w:rsidR="00CC1F62" w:rsidRPr="00CC1F62" w:rsidRDefault="00CC1F62" w:rsidP="00851A41">
      <w:pPr>
        <w:numPr>
          <w:ilvl w:val="0"/>
          <w:numId w:val="66"/>
        </w:numPr>
        <w:tabs>
          <w:tab w:val="left" w:pos="284"/>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 xml:space="preserve">каждая из управленческих концепций имеет свои сильные и слабые стороны, их необходимо учитывать, применяя к конкретной ситуации, а </w:t>
      </w:r>
      <w:r w:rsidRPr="00CC1F62">
        <w:rPr>
          <w:rFonts w:ascii="Times New Roman" w:eastAsia="Times New Roman" w:hAnsi="Times New Roman" w:cs="Times New Roman"/>
          <w:color w:val="auto"/>
          <w:szCs w:val="20"/>
        </w:rPr>
        <w:lastRenderedPageBreak/>
        <w:t>также необходимо предвидеть вероятные последствия применения данных концепций;</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3) менеджер должен уметь правильно интерпретировать ситуа</w:t>
      </w:r>
      <w:r w:rsidRPr="00CC1F62">
        <w:rPr>
          <w:rFonts w:ascii="Times New Roman" w:eastAsia="Times New Roman" w:hAnsi="Times New Roman" w:cs="Times New Roman"/>
          <w:color w:val="auto"/>
          <w:szCs w:val="20"/>
        </w:rPr>
        <w:softHyphen/>
        <w:t>цию, определять, какие факторы наиболее важны в данной ситуа</w:t>
      </w:r>
      <w:r w:rsidRPr="00CC1F62">
        <w:rPr>
          <w:rFonts w:ascii="Times New Roman" w:eastAsia="Times New Roman" w:hAnsi="Times New Roman" w:cs="Times New Roman"/>
          <w:color w:val="auto"/>
          <w:szCs w:val="20"/>
        </w:rPr>
        <w:softHyphen/>
        <w:t>ции, а какими переменными можно пренебречь.</w:t>
      </w:r>
    </w:p>
    <w:p w:rsidR="00CC1F62" w:rsidRPr="00CC1F62" w:rsidRDefault="00CC1F62" w:rsidP="00851A41">
      <w:pPr>
        <w:numPr>
          <w:ilvl w:val="1"/>
          <w:numId w:val="66"/>
        </w:numPr>
        <w:tabs>
          <w:tab w:val="left" w:pos="284"/>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bCs/>
          <w:i/>
          <w:iCs/>
          <w:color w:val="auto"/>
          <w:szCs w:val="20"/>
        </w:rPr>
        <w:t>Теория стратегий, инноваций,</w:t>
      </w:r>
      <w:r w:rsidRPr="00CC1F62">
        <w:rPr>
          <w:rFonts w:ascii="Times New Roman" w:eastAsia="Times New Roman" w:hAnsi="Times New Roman" w:cs="Times New Roman"/>
          <w:b/>
          <w:bCs/>
          <w:i/>
          <w:iCs/>
          <w:color w:val="auto"/>
          <w:szCs w:val="20"/>
        </w:rPr>
        <w:t xml:space="preserve"> </w:t>
      </w:r>
      <w:r w:rsidRPr="00CC1F62">
        <w:rPr>
          <w:rFonts w:ascii="Times New Roman" w:eastAsia="Times New Roman" w:hAnsi="Times New Roman" w:cs="Times New Roman"/>
          <w:bCs/>
          <w:i/>
          <w:iCs/>
          <w:color w:val="auto"/>
          <w:szCs w:val="20"/>
        </w:rPr>
        <w:t xml:space="preserve">лидерства </w:t>
      </w:r>
      <w:r w:rsidRPr="00CC1F62">
        <w:rPr>
          <w:rFonts w:ascii="Times New Roman" w:eastAsia="Times New Roman" w:hAnsi="Times New Roman" w:cs="Times New Roman"/>
          <w:color w:val="auto"/>
          <w:szCs w:val="20"/>
        </w:rPr>
        <w:t xml:space="preserve">Представителями данного направления менеджмента являются М. </w:t>
      </w:r>
      <w:proofErr w:type="gramStart"/>
      <w:r w:rsidRPr="00CC1F62">
        <w:rPr>
          <w:rFonts w:ascii="Times New Roman" w:eastAsia="Times New Roman" w:hAnsi="Times New Roman" w:cs="Times New Roman"/>
          <w:color w:val="auto"/>
          <w:szCs w:val="20"/>
        </w:rPr>
        <w:t>Портер ,</w:t>
      </w:r>
      <w:proofErr w:type="gramEnd"/>
      <w:r w:rsidRPr="00CC1F62">
        <w:rPr>
          <w:rFonts w:ascii="Times New Roman" w:eastAsia="Times New Roman" w:hAnsi="Times New Roman" w:cs="Times New Roman"/>
          <w:color w:val="auto"/>
          <w:szCs w:val="20"/>
        </w:rPr>
        <w:t xml:space="preserve"> И. </w:t>
      </w:r>
      <w:proofErr w:type="spellStart"/>
      <w:r w:rsidRPr="00CC1F62">
        <w:rPr>
          <w:rFonts w:ascii="Times New Roman" w:eastAsia="Times New Roman" w:hAnsi="Times New Roman" w:cs="Times New Roman"/>
          <w:color w:val="auto"/>
          <w:szCs w:val="20"/>
        </w:rPr>
        <w:t>Ансофф</w:t>
      </w:r>
      <w:proofErr w:type="spellEnd"/>
      <w:r w:rsidRPr="00CC1F62">
        <w:rPr>
          <w:rFonts w:ascii="Times New Roman" w:eastAsia="Times New Roman" w:hAnsi="Times New Roman" w:cs="Times New Roman"/>
          <w:color w:val="auto"/>
          <w:szCs w:val="20"/>
        </w:rPr>
        <w:t xml:space="preserve"> . Сущность данной теории заключается в разработке стратегии организации как фактора её конкурентоспо</w:t>
      </w:r>
      <w:r w:rsidRPr="00CC1F62">
        <w:rPr>
          <w:rFonts w:ascii="Times New Roman" w:eastAsia="Times New Roman" w:hAnsi="Times New Roman" w:cs="Times New Roman"/>
          <w:color w:val="auto"/>
          <w:szCs w:val="20"/>
        </w:rPr>
        <w:softHyphen/>
        <w:t>собности, исследовании роли инновационного менеджмента, раз</w:t>
      </w:r>
      <w:r w:rsidRPr="00CC1F62">
        <w:rPr>
          <w:rFonts w:ascii="Times New Roman" w:eastAsia="Times New Roman" w:hAnsi="Times New Roman" w:cs="Times New Roman"/>
          <w:color w:val="auto"/>
          <w:szCs w:val="20"/>
        </w:rPr>
        <w:softHyphen/>
        <w:t>работке теории лидерства как основы управления персоналом.</w:t>
      </w:r>
    </w:p>
    <w:p w:rsidR="00CC1F62" w:rsidRPr="00CC1F62" w:rsidRDefault="00CC1F62" w:rsidP="00851A41">
      <w:pPr>
        <w:numPr>
          <w:ilvl w:val="1"/>
          <w:numId w:val="66"/>
        </w:numPr>
        <w:tabs>
          <w:tab w:val="left" w:pos="284"/>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bCs/>
          <w:i/>
          <w:iCs/>
          <w:color w:val="auto"/>
          <w:szCs w:val="20"/>
        </w:rPr>
        <w:t>Теория устойчивого развития, «менеджмент без границ»</w:t>
      </w:r>
      <w:r w:rsidRPr="00CC1F62">
        <w:rPr>
          <w:rFonts w:ascii="Times New Roman" w:eastAsia="Times New Roman" w:hAnsi="Times New Roman" w:cs="Times New Roman"/>
          <w:b/>
          <w:bCs/>
          <w:i/>
          <w:iCs/>
          <w:color w:val="auto"/>
          <w:szCs w:val="20"/>
        </w:rPr>
        <w:t xml:space="preserve"> </w:t>
      </w:r>
      <w:r w:rsidRPr="00CC1F62">
        <w:rPr>
          <w:rFonts w:ascii="Times New Roman" w:eastAsia="Times New Roman" w:hAnsi="Times New Roman" w:cs="Times New Roman"/>
          <w:color w:val="auto"/>
          <w:szCs w:val="20"/>
        </w:rPr>
        <w:t xml:space="preserve">Данная теория начала активно разрабатываться в 90-х гг. ХХ в. (Дж. </w:t>
      </w:r>
      <w:proofErr w:type="spellStart"/>
      <w:r w:rsidRPr="00CC1F62">
        <w:rPr>
          <w:rFonts w:ascii="Times New Roman" w:eastAsia="Times New Roman" w:hAnsi="Times New Roman" w:cs="Times New Roman"/>
          <w:color w:val="auto"/>
          <w:szCs w:val="20"/>
        </w:rPr>
        <w:t>Грейсон</w:t>
      </w:r>
      <w:proofErr w:type="spellEnd"/>
      <w:r w:rsidRPr="00CC1F62">
        <w:rPr>
          <w:rFonts w:ascii="Times New Roman" w:eastAsia="Times New Roman" w:hAnsi="Times New Roman" w:cs="Times New Roman"/>
          <w:color w:val="auto"/>
          <w:szCs w:val="20"/>
        </w:rPr>
        <w:t xml:space="preserve">, Т. </w:t>
      </w:r>
      <w:proofErr w:type="spellStart"/>
      <w:r w:rsidRPr="00CC1F62">
        <w:rPr>
          <w:rFonts w:ascii="Times New Roman" w:eastAsia="Times New Roman" w:hAnsi="Times New Roman" w:cs="Times New Roman"/>
          <w:color w:val="auto"/>
          <w:szCs w:val="20"/>
        </w:rPr>
        <w:t>Питерс</w:t>
      </w:r>
      <w:proofErr w:type="spellEnd"/>
      <w:r w:rsidRPr="00CC1F62">
        <w:rPr>
          <w:rFonts w:ascii="Times New Roman" w:eastAsia="Times New Roman" w:hAnsi="Times New Roman" w:cs="Times New Roman"/>
          <w:color w:val="auto"/>
          <w:szCs w:val="20"/>
        </w:rPr>
        <w:t xml:space="preserve">, Р. </w:t>
      </w:r>
      <w:proofErr w:type="spellStart"/>
      <w:r w:rsidRPr="00CC1F62">
        <w:rPr>
          <w:rFonts w:ascii="Times New Roman" w:eastAsia="Times New Roman" w:hAnsi="Times New Roman" w:cs="Times New Roman"/>
          <w:color w:val="auto"/>
          <w:szCs w:val="20"/>
        </w:rPr>
        <w:t>Уотермен</w:t>
      </w:r>
      <w:proofErr w:type="spellEnd"/>
      <w:r w:rsidRPr="00CC1F62">
        <w:rPr>
          <w:rFonts w:ascii="Times New Roman" w:eastAsia="Times New Roman" w:hAnsi="Times New Roman" w:cs="Times New Roman"/>
          <w:color w:val="auto"/>
          <w:szCs w:val="20"/>
        </w:rPr>
        <w:t>). В ней говорится о необ</w:t>
      </w:r>
      <w:r w:rsidRPr="00CC1F62">
        <w:rPr>
          <w:rFonts w:ascii="Times New Roman" w:eastAsia="Times New Roman" w:hAnsi="Times New Roman" w:cs="Times New Roman"/>
          <w:color w:val="auto"/>
          <w:szCs w:val="20"/>
        </w:rPr>
        <w:softHyphen/>
        <w:t>ходимости обеспечения мирового баланса между социально- экономическим развитием и сохранением окружающей среды. Раз</w:t>
      </w:r>
      <w:r w:rsidRPr="00CC1F62">
        <w:rPr>
          <w:rFonts w:ascii="Times New Roman" w:eastAsia="Times New Roman" w:hAnsi="Times New Roman" w:cs="Times New Roman"/>
          <w:color w:val="auto"/>
          <w:szCs w:val="20"/>
        </w:rPr>
        <w:softHyphen/>
        <w:t>работаны модели оптимального функционирования экономики, глобализации и интернационализации менеджмента. Переход к «информационному» обществу приводит к «</w:t>
      </w:r>
      <w:proofErr w:type="spellStart"/>
      <w:r w:rsidRPr="00CC1F62">
        <w:rPr>
          <w:rFonts w:ascii="Times New Roman" w:eastAsia="Times New Roman" w:hAnsi="Times New Roman" w:cs="Times New Roman"/>
          <w:color w:val="auto"/>
          <w:szCs w:val="20"/>
        </w:rPr>
        <w:t>дематериализации</w:t>
      </w:r>
      <w:proofErr w:type="spellEnd"/>
      <w:r w:rsidRPr="00CC1F62">
        <w:rPr>
          <w:rFonts w:ascii="Times New Roman" w:eastAsia="Times New Roman" w:hAnsi="Times New Roman" w:cs="Times New Roman"/>
          <w:color w:val="auto"/>
          <w:szCs w:val="20"/>
        </w:rPr>
        <w:t>» хозяйственной деятельности. Новую экономику двигают не только дефицит материальных и природных ресурсов, но во все большей степени изобилие информационных ресурсов и знаний. Эксперты всемирного банка определили устойчивое развитие как процесс управления совокупностью активов, направленный на сохранение и расширение возможностей, имеющихся у людей. Активы в данном случае включают физический, природный и человеческий капитал.</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Таким образом, Концепция устойчивого развития появилась в ре</w:t>
      </w:r>
      <w:r w:rsidRPr="00CC1F62">
        <w:rPr>
          <w:rFonts w:ascii="Times New Roman" w:eastAsia="Times New Roman" w:hAnsi="Times New Roman" w:cs="Times New Roman"/>
          <w:color w:val="auto"/>
          <w:szCs w:val="20"/>
        </w:rPr>
        <w:softHyphen/>
        <w:t>зультате объединения трех основных точек зрения: экономической, экологической и социальной.</w:t>
      </w:r>
    </w:p>
    <w:p w:rsidR="00977A9B" w:rsidRDefault="00977A9B" w:rsidP="00B57B67">
      <w:pPr>
        <w:pStyle w:val="2"/>
        <w:jc w:val="center"/>
        <w:rPr>
          <w:rFonts w:ascii="Times New Roman" w:eastAsia="Times New Roman" w:hAnsi="Times New Roman" w:cs="Times New Roman"/>
          <w:color w:val="auto"/>
          <w:sz w:val="20"/>
          <w:szCs w:val="20"/>
        </w:rPr>
      </w:pPr>
      <w:bookmarkStart w:id="7" w:name="_Toc531171743"/>
      <w:r w:rsidRPr="00410A50">
        <w:rPr>
          <w:rFonts w:ascii="Times New Roman" w:eastAsia="Times New Roman" w:hAnsi="Times New Roman" w:cs="Times New Roman"/>
          <w:color w:val="auto"/>
          <w:sz w:val="20"/>
          <w:szCs w:val="20"/>
        </w:rPr>
        <w:t>1.2.</w:t>
      </w:r>
      <w:r w:rsidR="00B57B67">
        <w:rPr>
          <w:rFonts w:ascii="Times New Roman" w:eastAsia="Times New Roman" w:hAnsi="Times New Roman" w:cs="Times New Roman"/>
          <w:color w:val="auto"/>
          <w:sz w:val="20"/>
          <w:szCs w:val="20"/>
        </w:rPr>
        <w:t xml:space="preserve"> </w:t>
      </w:r>
      <w:r w:rsidRPr="00410A50">
        <w:rPr>
          <w:rFonts w:ascii="Times New Roman" w:eastAsia="Times New Roman" w:hAnsi="Times New Roman" w:cs="Times New Roman"/>
          <w:color w:val="auto"/>
          <w:sz w:val="20"/>
          <w:szCs w:val="20"/>
        </w:rPr>
        <w:t>Практические задания</w:t>
      </w:r>
      <w:bookmarkEnd w:id="7"/>
    </w:p>
    <w:p w:rsidR="00977A9B" w:rsidRDefault="00977A9B" w:rsidP="00851A41">
      <w:pPr>
        <w:tabs>
          <w:tab w:val="left" w:pos="567"/>
        </w:tabs>
        <w:ind w:firstLine="284"/>
        <w:rPr>
          <w:rFonts w:ascii="Times New Roman" w:hAnsi="Times New Roman" w:cs="Times New Roman"/>
          <w:b/>
        </w:rPr>
      </w:pPr>
    </w:p>
    <w:p w:rsidR="00977A9B" w:rsidRDefault="00977A9B" w:rsidP="00851A41">
      <w:pPr>
        <w:tabs>
          <w:tab w:val="left" w:pos="567"/>
        </w:tabs>
        <w:ind w:firstLine="284"/>
        <w:rPr>
          <w:rFonts w:ascii="Times New Roman" w:hAnsi="Times New Roman" w:cs="Times New Roman"/>
          <w:b/>
        </w:rPr>
      </w:pPr>
      <w:r w:rsidRPr="00977A9B">
        <w:rPr>
          <w:rFonts w:ascii="Times New Roman" w:hAnsi="Times New Roman" w:cs="Times New Roman"/>
          <w:b/>
        </w:rPr>
        <w:t>Задание 1</w:t>
      </w:r>
    </w:p>
    <w:p w:rsidR="00977A9B" w:rsidRPr="00977A9B" w:rsidRDefault="00977A9B" w:rsidP="00851A41">
      <w:pPr>
        <w:tabs>
          <w:tab w:val="left" w:pos="567"/>
        </w:tabs>
        <w:ind w:firstLine="284"/>
        <w:rPr>
          <w:rFonts w:ascii="Times New Roman" w:hAnsi="Times New Roman" w:cs="Times New Roman"/>
          <w:b/>
        </w:rPr>
      </w:pPr>
    </w:p>
    <w:p w:rsidR="00CC1F62" w:rsidRPr="00CC1F62" w:rsidRDefault="00CC1F62" w:rsidP="00851A41">
      <w:pPr>
        <w:numPr>
          <w:ilvl w:val="0"/>
          <w:numId w:val="67"/>
        </w:numPr>
        <w:tabs>
          <w:tab w:val="left" w:pos="284"/>
          <w:tab w:val="left" w:pos="567"/>
        </w:tabs>
        <w:ind w:left="0"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Совместными усилиями необходимо заполнить таблицу, применив метод герменевтики.</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p>
    <w:p w:rsidR="00CC1F62" w:rsidRPr="00CC1F62" w:rsidRDefault="00CC1F62" w:rsidP="00851A41">
      <w:pPr>
        <w:tabs>
          <w:tab w:val="left" w:pos="567"/>
        </w:tabs>
        <w:ind w:firstLine="284"/>
        <w:jc w:val="both"/>
        <w:rPr>
          <w:rFonts w:ascii="Times New Roman" w:eastAsia="Times New Roman" w:hAnsi="Times New Roman" w:cs="Times New Roman"/>
          <w:i/>
          <w:color w:val="auto"/>
          <w:szCs w:val="20"/>
        </w:rPr>
      </w:pPr>
      <w:r w:rsidRPr="00CC1F62">
        <w:rPr>
          <w:rFonts w:ascii="Times New Roman" w:eastAsia="Times New Roman" w:hAnsi="Times New Roman" w:cs="Times New Roman"/>
          <w:color w:val="auto"/>
          <w:szCs w:val="20"/>
        </w:rPr>
        <w:t>Таблица 1. -</w:t>
      </w:r>
      <w:r w:rsidR="00851A41">
        <w:rPr>
          <w:rFonts w:ascii="Times New Roman" w:eastAsia="Times New Roman" w:hAnsi="Times New Roman" w:cs="Times New Roman"/>
          <w:color w:val="auto"/>
          <w:szCs w:val="20"/>
        </w:rPr>
        <w:t xml:space="preserve"> </w:t>
      </w:r>
      <w:r w:rsidRPr="00CC1F62">
        <w:rPr>
          <w:rFonts w:ascii="Times New Roman" w:eastAsia="Times New Roman" w:hAnsi="Times New Roman" w:cs="Times New Roman"/>
          <w:color w:val="auto"/>
          <w:szCs w:val="20"/>
        </w:rPr>
        <w:t>Общая характеристика школ менеджмента</w:t>
      </w:r>
    </w:p>
    <w:tbl>
      <w:tblPr>
        <w:tblW w:w="6443" w:type="dxa"/>
        <w:jc w:val="center"/>
        <w:tblLayout w:type="fixed"/>
        <w:tblCellMar>
          <w:left w:w="10" w:type="dxa"/>
          <w:right w:w="10" w:type="dxa"/>
        </w:tblCellMar>
        <w:tblLook w:val="04A0" w:firstRow="1" w:lastRow="0" w:firstColumn="1" w:lastColumn="0" w:noHBand="0" w:noVBand="1"/>
      </w:tblPr>
      <w:tblGrid>
        <w:gridCol w:w="1040"/>
        <w:gridCol w:w="851"/>
        <w:gridCol w:w="1276"/>
        <w:gridCol w:w="1979"/>
        <w:gridCol w:w="1297"/>
      </w:tblGrid>
      <w:tr w:rsidR="00CC1F62" w:rsidRPr="00CC1F62" w:rsidTr="00977A9B">
        <w:trPr>
          <w:trHeight w:val="603"/>
          <w:jc w:val="center"/>
        </w:trPr>
        <w:tc>
          <w:tcPr>
            <w:tcW w:w="1040" w:type="dxa"/>
            <w:tcBorders>
              <w:top w:val="single" w:sz="4" w:space="0" w:color="auto"/>
              <w:left w:val="single" w:sz="4" w:space="0" w:color="auto"/>
              <w:bottom w:val="single" w:sz="4" w:space="0" w:color="auto"/>
              <w:right w:val="single" w:sz="4" w:space="0" w:color="auto"/>
            </w:tcBorders>
            <w:shd w:val="clear" w:color="auto" w:fill="FFFFFF"/>
            <w:hideMark/>
          </w:tcPr>
          <w:p w:rsidR="00CC1F62" w:rsidRPr="00CC1F62" w:rsidRDefault="00CC1F62" w:rsidP="00851A41">
            <w:pPr>
              <w:tabs>
                <w:tab w:val="left" w:pos="37"/>
              </w:tabs>
              <w:ind w:firstLine="37"/>
              <w:jc w:val="center"/>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Научная школа</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CC1F62" w:rsidRDefault="00CC1F62" w:rsidP="00851A41">
            <w:pPr>
              <w:tabs>
                <w:tab w:val="left" w:pos="37"/>
              </w:tabs>
              <w:ind w:firstLine="37"/>
              <w:jc w:val="center"/>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Этап</w:t>
            </w:r>
          </w:p>
          <w:p w:rsidR="00CC1F62" w:rsidRPr="00CC1F62" w:rsidRDefault="00CC1F62" w:rsidP="00851A41">
            <w:pPr>
              <w:tabs>
                <w:tab w:val="left" w:pos="37"/>
              </w:tabs>
              <w:ind w:firstLine="37"/>
              <w:jc w:val="center"/>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развития</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CC1F62" w:rsidRPr="00CC1F62" w:rsidRDefault="00CC1F62" w:rsidP="00851A41">
            <w:pPr>
              <w:tabs>
                <w:tab w:val="left" w:pos="37"/>
              </w:tabs>
              <w:ind w:firstLine="37"/>
              <w:jc w:val="center"/>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Выдающиеся представители</w:t>
            </w:r>
          </w:p>
        </w:tc>
        <w:tc>
          <w:tcPr>
            <w:tcW w:w="1979" w:type="dxa"/>
            <w:tcBorders>
              <w:top w:val="single" w:sz="4" w:space="0" w:color="auto"/>
              <w:left w:val="single" w:sz="4" w:space="0" w:color="auto"/>
              <w:bottom w:val="single" w:sz="4" w:space="0" w:color="auto"/>
              <w:right w:val="single" w:sz="4" w:space="0" w:color="auto"/>
            </w:tcBorders>
            <w:shd w:val="clear" w:color="auto" w:fill="FFFFFF"/>
            <w:hideMark/>
          </w:tcPr>
          <w:p w:rsidR="00CC1F62" w:rsidRPr="00CC1F62" w:rsidRDefault="00CC1F62" w:rsidP="00851A41">
            <w:pPr>
              <w:tabs>
                <w:tab w:val="left" w:pos="37"/>
              </w:tabs>
              <w:ind w:firstLine="37"/>
              <w:jc w:val="center"/>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Условия возникнове</w:t>
            </w:r>
            <w:r w:rsidRPr="00CC1F62">
              <w:rPr>
                <w:rFonts w:ascii="Times New Roman" w:eastAsia="Times New Roman" w:hAnsi="Times New Roman" w:cs="Times New Roman"/>
                <w:color w:val="auto"/>
                <w:szCs w:val="20"/>
              </w:rPr>
              <w:softHyphen/>
              <w:t>ния</w:t>
            </w:r>
          </w:p>
        </w:tc>
        <w:tc>
          <w:tcPr>
            <w:tcW w:w="1297" w:type="dxa"/>
            <w:tcBorders>
              <w:top w:val="single" w:sz="4" w:space="0" w:color="auto"/>
              <w:left w:val="single" w:sz="4" w:space="0" w:color="auto"/>
              <w:bottom w:val="single" w:sz="4" w:space="0" w:color="auto"/>
              <w:right w:val="single" w:sz="4" w:space="0" w:color="auto"/>
            </w:tcBorders>
            <w:shd w:val="clear" w:color="auto" w:fill="FFFFFF"/>
            <w:hideMark/>
          </w:tcPr>
          <w:p w:rsidR="00CC1F62" w:rsidRDefault="00CC1F62" w:rsidP="00851A41">
            <w:pPr>
              <w:tabs>
                <w:tab w:val="left" w:pos="37"/>
              </w:tabs>
              <w:ind w:firstLine="37"/>
              <w:jc w:val="center"/>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 xml:space="preserve">Вклад в развитие </w:t>
            </w:r>
          </w:p>
          <w:p w:rsidR="00CC1F62" w:rsidRPr="00CC1F62" w:rsidRDefault="00CC1F62" w:rsidP="00851A41">
            <w:pPr>
              <w:tabs>
                <w:tab w:val="left" w:pos="37"/>
              </w:tabs>
              <w:ind w:firstLine="37"/>
              <w:jc w:val="center"/>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науки</w:t>
            </w:r>
          </w:p>
        </w:tc>
      </w:tr>
      <w:tr w:rsidR="00CC1F62" w:rsidRPr="00CC1F62" w:rsidTr="00977A9B">
        <w:trPr>
          <w:trHeight w:val="346"/>
          <w:jc w:val="center"/>
        </w:trPr>
        <w:tc>
          <w:tcPr>
            <w:tcW w:w="1040" w:type="dxa"/>
            <w:tcBorders>
              <w:top w:val="single" w:sz="4" w:space="0" w:color="auto"/>
              <w:left w:val="single" w:sz="4" w:space="0" w:color="auto"/>
              <w:bottom w:val="nil"/>
              <w:right w:val="single" w:sz="4" w:space="0" w:color="auto"/>
            </w:tcBorders>
            <w:shd w:val="clear" w:color="auto" w:fill="FFFFFF"/>
            <w:hideMark/>
          </w:tcPr>
          <w:p w:rsidR="00CC1F62" w:rsidRPr="00CC1F62" w:rsidRDefault="00CC1F62" w:rsidP="00851A41">
            <w:pPr>
              <w:tabs>
                <w:tab w:val="left" w:pos="37"/>
              </w:tabs>
              <w:ind w:firstLine="37"/>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Школа научного управления</w:t>
            </w:r>
          </w:p>
        </w:tc>
        <w:tc>
          <w:tcPr>
            <w:tcW w:w="851" w:type="dxa"/>
            <w:tcBorders>
              <w:top w:val="single" w:sz="4" w:space="0" w:color="auto"/>
              <w:left w:val="single" w:sz="4" w:space="0" w:color="auto"/>
              <w:bottom w:val="nil"/>
              <w:right w:val="single" w:sz="4" w:space="0" w:color="auto"/>
            </w:tcBorders>
            <w:shd w:val="clear" w:color="auto" w:fill="FFFFFF"/>
            <w:hideMark/>
          </w:tcPr>
          <w:p w:rsidR="00CC1F62" w:rsidRPr="00CC1F62" w:rsidRDefault="00CC1F62" w:rsidP="00851A41">
            <w:pPr>
              <w:tabs>
                <w:tab w:val="left" w:pos="37"/>
              </w:tabs>
              <w:ind w:firstLine="37"/>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1885 – 1920</w:t>
            </w:r>
          </w:p>
        </w:tc>
        <w:tc>
          <w:tcPr>
            <w:tcW w:w="1276" w:type="dxa"/>
            <w:tcBorders>
              <w:top w:val="single" w:sz="4" w:space="0" w:color="auto"/>
              <w:left w:val="single" w:sz="4" w:space="0" w:color="auto"/>
              <w:bottom w:val="nil"/>
              <w:right w:val="single" w:sz="4" w:space="0" w:color="auto"/>
            </w:tcBorders>
            <w:shd w:val="clear" w:color="auto" w:fill="FFFFFF"/>
            <w:hideMark/>
          </w:tcPr>
          <w:p w:rsidR="00CC1F62" w:rsidRPr="00CC1F62" w:rsidRDefault="00CC1F62" w:rsidP="00851A41">
            <w:pPr>
              <w:tabs>
                <w:tab w:val="left" w:pos="37"/>
              </w:tabs>
              <w:ind w:firstLine="37"/>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 xml:space="preserve">Ф.У. Тейлор, </w:t>
            </w:r>
            <w:proofErr w:type="spellStart"/>
            <w:r w:rsidRPr="00CC1F62">
              <w:rPr>
                <w:rFonts w:ascii="Times New Roman" w:eastAsia="Times New Roman" w:hAnsi="Times New Roman" w:cs="Times New Roman"/>
                <w:color w:val="auto"/>
                <w:szCs w:val="20"/>
              </w:rPr>
              <w:t>Френк</w:t>
            </w:r>
            <w:proofErr w:type="spellEnd"/>
            <w:r w:rsidRPr="00CC1F62">
              <w:rPr>
                <w:rFonts w:ascii="Times New Roman" w:eastAsia="Times New Roman" w:hAnsi="Times New Roman" w:cs="Times New Roman"/>
                <w:color w:val="auto"/>
                <w:szCs w:val="20"/>
              </w:rPr>
              <w:t xml:space="preserve"> и Лили</w:t>
            </w:r>
            <w:r>
              <w:rPr>
                <w:rFonts w:ascii="Times New Roman" w:eastAsia="Times New Roman" w:hAnsi="Times New Roman" w:cs="Times New Roman"/>
                <w:color w:val="auto"/>
                <w:szCs w:val="20"/>
              </w:rPr>
              <w:t>я</w:t>
            </w:r>
            <w:r w:rsidRPr="00CC1F62">
              <w:rPr>
                <w:rFonts w:ascii="Times New Roman" w:eastAsia="Times New Roman" w:hAnsi="Times New Roman" w:cs="Times New Roman"/>
                <w:color w:val="auto"/>
                <w:szCs w:val="20"/>
              </w:rPr>
              <w:t xml:space="preserve"> </w:t>
            </w:r>
            <w:proofErr w:type="spellStart"/>
            <w:r w:rsidRPr="00CC1F62">
              <w:rPr>
                <w:rFonts w:ascii="Times New Roman" w:eastAsia="Times New Roman" w:hAnsi="Times New Roman" w:cs="Times New Roman"/>
                <w:color w:val="auto"/>
                <w:szCs w:val="20"/>
              </w:rPr>
              <w:lastRenderedPageBreak/>
              <w:t>Гилбрет</w:t>
            </w:r>
            <w:proofErr w:type="spellEnd"/>
            <w:r>
              <w:rPr>
                <w:rFonts w:ascii="Times New Roman" w:eastAsia="Times New Roman" w:hAnsi="Times New Roman" w:cs="Times New Roman"/>
                <w:color w:val="auto"/>
                <w:szCs w:val="20"/>
              </w:rPr>
              <w:t xml:space="preserve">, </w:t>
            </w:r>
            <w:r w:rsidRPr="00CC1F62">
              <w:rPr>
                <w:rFonts w:ascii="Times New Roman" w:eastAsia="Times New Roman" w:hAnsi="Times New Roman" w:cs="Times New Roman"/>
                <w:color w:val="auto"/>
                <w:szCs w:val="20"/>
              </w:rPr>
              <w:t xml:space="preserve"> Генри </w:t>
            </w:r>
            <w:proofErr w:type="spellStart"/>
            <w:r w:rsidRPr="00CC1F62">
              <w:rPr>
                <w:rFonts w:ascii="Times New Roman" w:eastAsia="Times New Roman" w:hAnsi="Times New Roman" w:cs="Times New Roman"/>
                <w:color w:val="auto"/>
                <w:szCs w:val="20"/>
              </w:rPr>
              <w:t>Гантт</w:t>
            </w:r>
            <w:proofErr w:type="spellEnd"/>
          </w:p>
        </w:tc>
        <w:tc>
          <w:tcPr>
            <w:tcW w:w="1979" w:type="dxa"/>
            <w:tcBorders>
              <w:top w:val="single" w:sz="4" w:space="0" w:color="auto"/>
              <w:left w:val="single" w:sz="4" w:space="0" w:color="auto"/>
              <w:bottom w:val="nil"/>
              <w:right w:val="single" w:sz="4" w:space="0" w:color="auto"/>
            </w:tcBorders>
            <w:shd w:val="clear" w:color="auto" w:fill="FFFFFF"/>
            <w:hideMark/>
          </w:tcPr>
          <w:p w:rsidR="00CC1F62" w:rsidRPr="00CC1F62" w:rsidRDefault="00CC1F62" w:rsidP="00851A41">
            <w:pPr>
              <w:tabs>
                <w:tab w:val="left" w:pos="37"/>
              </w:tabs>
              <w:ind w:firstLine="37"/>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lastRenderedPageBreak/>
              <w:t>1.</w:t>
            </w:r>
            <w:r w:rsidR="00977A9B">
              <w:rPr>
                <w:rFonts w:ascii="Times New Roman" w:eastAsia="Times New Roman" w:hAnsi="Times New Roman" w:cs="Times New Roman"/>
                <w:color w:val="auto"/>
                <w:szCs w:val="20"/>
              </w:rPr>
              <w:t xml:space="preserve"> </w:t>
            </w:r>
            <w:r w:rsidRPr="00CC1F62">
              <w:rPr>
                <w:rFonts w:ascii="Times New Roman" w:eastAsia="Times New Roman" w:hAnsi="Times New Roman" w:cs="Times New Roman"/>
                <w:color w:val="auto"/>
                <w:szCs w:val="20"/>
              </w:rPr>
              <w:t xml:space="preserve">ошибочное утверждение рабочих, что увеличение </w:t>
            </w:r>
            <w:r w:rsidRPr="00CC1F62">
              <w:rPr>
                <w:rFonts w:ascii="Times New Roman" w:eastAsia="Times New Roman" w:hAnsi="Times New Roman" w:cs="Times New Roman"/>
                <w:color w:val="auto"/>
                <w:szCs w:val="20"/>
              </w:rPr>
              <w:lastRenderedPageBreak/>
              <w:t>производительности труда неизбежно ведет к безработице;</w:t>
            </w:r>
          </w:p>
          <w:p w:rsidR="00CC1F62" w:rsidRPr="00CC1F62" w:rsidRDefault="00CC1F62" w:rsidP="00851A41">
            <w:pPr>
              <w:tabs>
                <w:tab w:val="left" w:pos="37"/>
              </w:tabs>
              <w:ind w:firstLine="37"/>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2.</w:t>
            </w:r>
            <w:r w:rsidR="00977A9B">
              <w:rPr>
                <w:rFonts w:ascii="Times New Roman" w:eastAsia="Times New Roman" w:hAnsi="Times New Roman" w:cs="Times New Roman"/>
                <w:color w:val="auto"/>
                <w:szCs w:val="20"/>
              </w:rPr>
              <w:t xml:space="preserve"> </w:t>
            </w:r>
            <w:r w:rsidRPr="00CC1F62">
              <w:rPr>
                <w:rFonts w:ascii="Times New Roman" w:eastAsia="Times New Roman" w:hAnsi="Times New Roman" w:cs="Times New Roman"/>
                <w:color w:val="auto"/>
                <w:szCs w:val="20"/>
              </w:rPr>
              <w:t>несовершенные системы управления, которые заставляют рабочих «увиливать» от работы;</w:t>
            </w:r>
          </w:p>
          <w:p w:rsidR="00CC1F62" w:rsidRPr="00CC1F62" w:rsidRDefault="00CC1F62" w:rsidP="00851A41">
            <w:pPr>
              <w:tabs>
                <w:tab w:val="left" w:pos="37"/>
              </w:tabs>
              <w:ind w:firstLine="37"/>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3.</w:t>
            </w:r>
            <w:r>
              <w:rPr>
                <w:rFonts w:ascii="Times New Roman" w:eastAsia="Times New Roman" w:hAnsi="Times New Roman" w:cs="Times New Roman"/>
                <w:color w:val="auto"/>
                <w:szCs w:val="20"/>
              </w:rPr>
              <w:t xml:space="preserve"> </w:t>
            </w:r>
            <w:r w:rsidRPr="00CC1F62">
              <w:rPr>
                <w:rFonts w:ascii="Times New Roman" w:eastAsia="Times New Roman" w:hAnsi="Times New Roman" w:cs="Times New Roman"/>
                <w:color w:val="auto"/>
                <w:szCs w:val="20"/>
              </w:rPr>
              <w:t>неэффективные, кустарные работы, основанные на «здравом смысле».</w:t>
            </w:r>
          </w:p>
        </w:tc>
        <w:tc>
          <w:tcPr>
            <w:tcW w:w="1297" w:type="dxa"/>
            <w:tcBorders>
              <w:top w:val="single" w:sz="4" w:space="0" w:color="auto"/>
              <w:left w:val="single" w:sz="4" w:space="0" w:color="auto"/>
              <w:bottom w:val="nil"/>
              <w:right w:val="single" w:sz="4" w:space="0" w:color="auto"/>
            </w:tcBorders>
            <w:shd w:val="clear" w:color="auto" w:fill="FFFFFF"/>
            <w:hideMark/>
          </w:tcPr>
          <w:p w:rsidR="00CC1F62" w:rsidRPr="00CC1F62" w:rsidRDefault="00CC1F62" w:rsidP="00851A41">
            <w:pPr>
              <w:tabs>
                <w:tab w:val="left" w:pos="37"/>
              </w:tabs>
              <w:ind w:firstLine="37"/>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lastRenderedPageBreak/>
              <w:t xml:space="preserve">- создание менеджмента </w:t>
            </w:r>
            <w:r w:rsidRPr="00CC1F62">
              <w:rPr>
                <w:rFonts w:ascii="Times New Roman" w:eastAsia="Times New Roman" w:hAnsi="Times New Roman" w:cs="Times New Roman"/>
                <w:color w:val="auto"/>
                <w:szCs w:val="20"/>
              </w:rPr>
              <w:lastRenderedPageBreak/>
              <w:t xml:space="preserve">как научного направления. </w:t>
            </w:r>
          </w:p>
          <w:p w:rsidR="00CC1F62" w:rsidRPr="00CC1F62" w:rsidRDefault="00CC1F62" w:rsidP="00851A41">
            <w:pPr>
              <w:tabs>
                <w:tab w:val="left" w:pos="37"/>
              </w:tabs>
              <w:ind w:firstLine="37"/>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w:t>
            </w:r>
            <w:r w:rsidR="00977A9B">
              <w:rPr>
                <w:rFonts w:ascii="Times New Roman" w:eastAsia="Times New Roman" w:hAnsi="Times New Roman" w:cs="Times New Roman"/>
                <w:color w:val="auto"/>
                <w:szCs w:val="20"/>
              </w:rPr>
              <w:t>ф</w:t>
            </w:r>
            <w:r w:rsidRPr="00CC1F62">
              <w:rPr>
                <w:rFonts w:ascii="Times New Roman" w:eastAsia="Times New Roman" w:hAnsi="Times New Roman" w:cs="Times New Roman"/>
                <w:color w:val="auto"/>
                <w:szCs w:val="20"/>
              </w:rPr>
              <w:t>ормирование делового менеджмента как особого вида профессиональной деятельности.</w:t>
            </w:r>
          </w:p>
        </w:tc>
      </w:tr>
    </w:tbl>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p>
    <w:p w:rsidR="00CC1F62" w:rsidRPr="00CC1F62" w:rsidRDefault="00CC1F62" w:rsidP="00851A41">
      <w:pPr>
        <w:numPr>
          <w:ilvl w:val="0"/>
          <w:numId w:val="67"/>
        </w:numPr>
        <w:tabs>
          <w:tab w:val="left" w:pos="567"/>
        </w:tabs>
        <w:ind w:left="0"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Дайте характеристику ценности вклада каждой научной школы для современного менеджмента.</w:t>
      </w:r>
    </w:p>
    <w:p w:rsidR="00CC1F62" w:rsidRPr="00CC1F62" w:rsidRDefault="00CC1F62" w:rsidP="00851A41">
      <w:pPr>
        <w:numPr>
          <w:ilvl w:val="0"/>
          <w:numId w:val="67"/>
        </w:numPr>
        <w:tabs>
          <w:tab w:val="left" w:pos="567"/>
        </w:tabs>
        <w:ind w:left="0"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Рассмотрите конкретную проблемную ситуацию в организации и обоснуйте ее решение с точки зрения различных школ менеджмента.</w:t>
      </w:r>
    </w:p>
    <w:p w:rsidR="00CC1F62" w:rsidRPr="00CC1F62" w:rsidRDefault="00CC1F62" w:rsidP="00851A41">
      <w:pPr>
        <w:tabs>
          <w:tab w:val="left" w:pos="567"/>
        </w:tabs>
        <w:ind w:firstLine="284"/>
        <w:jc w:val="both"/>
        <w:rPr>
          <w:rFonts w:ascii="Times New Roman" w:eastAsia="Times New Roman" w:hAnsi="Times New Roman" w:cs="Times New Roman"/>
          <w:color w:val="auto"/>
          <w:szCs w:val="20"/>
        </w:rPr>
      </w:pPr>
    </w:p>
    <w:p w:rsidR="00977A9B" w:rsidRDefault="00977A9B" w:rsidP="00851A41">
      <w:pPr>
        <w:pStyle w:val="ac"/>
        <w:numPr>
          <w:ilvl w:val="1"/>
          <w:numId w:val="55"/>
        </w:numPr>
        <w:tabs>
          <w:tab w:val="left" w:pos="426"/>
          <w:tab w:val="left" w:pos="567"/>
        </w:tabs>
        <w:autoSpaceDE w:val="0"/>
        <w:autoSpaceDN w:val="0"/>
        <w:adjustRightInd w:val="0"/>
        <w:ind w:left="0" w:firstLine="284"/>
        <w:jc w:val="center"/>
        <w:outlineLvl w:val="1"/>
        <w:rPr>
          <w:rFonts w:ascii="Times New Roman" w:eastAsia="Times New Roman" w:hAnsi="Times New Roman" w:cs="Times New Roman"/>
          <w:b/>
          <w:color w:val="auto"/>
          <w:szCs w:val="20"/>
        </w:rPr>
      </w:pPr>
      <w:bookmarkStart w:id="8" w:name="_Toc531171744"/>
      <w:r w:rsidRPr="00410A50">
        <w:rPr>
          <w:rFonts w:ascii="Times New Roman" w:eastAsia="Times New Roman" w:hAnsi="Times New Roman" w:cs="Times New Roman"/>
          <w:b/>
          <w:color w:val="auto"/>
          <w:szCs w:val="20"/>
        </w:rPr>
        <w:t>Вопросы для контроля знаний</w:t>
      </w:r>
      <w:bookmarkEnd w:id="8"/>
    </w:p>
    <w:p w:rsidR="00851A41" w:rsidRPr="00410A50" w:rsidRDefault="00851A41" w:rsidP="00851A41">
      <w:pPr>
        <w:pStyle w:val="ac"/>
        <w:tabs>
          <w:tab w:val="left" w:pos="426"/>
          <w:tab w:val="left" w:pos="567"/>
        </w:tabs>
        <w:autoSpaceDE w:val="0"/>
        <w:autoSpaceDN w:val="0"/>
        <w:adjustRightInd w:val="0"/>
        <w:ind w:left="284"/>
        <w:outlineLvl w:val="1"/>
        <w:rPr>
          <w:rFonts w:ascii="Times New Roman" w:eastAsia="Times New Roman" w:hAnsi="Times New Roman" w:cs="Times New Roman"/>
          <w:b/>
          <w:color w:val="auto"/>
          <w:szCs w:val="20"/>
        </w:rPr>
      </w:pPr>
    </w:p>
    <w:p w:rsidR="00CC1F62" w:rsidRPr="00CC1F62" w:rsidRDefault="00CC1F62" w:rsidP="00851A41">
      <w:pPr>
        <w:numPr>
          <w:ilvl w:val="2"/>
          <w:numId w:val="68"/>
        </w:numPr>
        <w:tabs>
          <w:tab w:val="left" w:pos="284"/>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Укажите факторы, условия возникновения и развития школ ме</w:t>
      </w:r>
      <w:r w:rsidRPr="00CC1F62">
        <w:rPr>
          <w:rFonts w:ascii="Times New Roman" w:eastAsia="Times New Roman" w:hAnsi="Times New Roman" w:cs="Times New Roman"/>
          <w:color w:val="auto"/>
          <w:szCs w:val="20"/>
        </w:rPr>
        <w:softHyphen/>
        <w:t>неджмента.</w:t>
      </w:r>
    </w:p>
    <w:p w:rsidR="00CC1F62" w:rsidRPr="00CC1F62" w:rsidRDefault="00CC1F62" w:rsidP="00851A41">
      <w:pPr>
        <w:numPr>
          <w:ilvl w:val="2"/>
          <w:numId w:val="68"/>
        </w:numPr>
        <w:tabs>
          <w:tab w:val="left" w:pos="284"/>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Какие этапы и школы в истории менеджмента вы можете назвать?</w:t>
      </w:r>
    </w:p>
    <w:p w:rsidR="00CC1F62" w:rsidRPr="00CC1F62" w:rsidRDefault="00CC1F62" w:rsidP="00851A41">
      <w:pPr>
        <w:numPr>
          <w:ilvl w:val="2"/>
          <w:numId w:val="68"/>
        </w:numPr>
        <w:tabs>
          <w:tab w:val="left" w:pos="284"/>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Какова общая характеристика развития управленческой мысли?</w:t>
      </w:r>
    </w:p>
    <w:p w:rsidR="00CC1F62" w:rsidRPr="00CC1F62" w:rsidRDefault="00CC1F62" w:rsidP="00851A41">
      <w:pPr>
        <w:numPr>
          <w:ilvl w:val="2"/>
          <w:numId w:val="68"/>
        </w:numPr>
        <w:tabs>
          <w:tab w:val="left" w:pos="284"/>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Каковы основные положения различных школ управления: клас</w:t>
      </w:r>
      <w:r w:rsidRPr="00CC1F62">
        <w:rPr>
          <w:rFonts w:ascii="Times New Roman" w:eastAsia="Times New Roman" w:hAnsi="Times New Roman" w:cs="Times New Roman"/>
          <w:color w:val="auto"/>
          <w:szCs w:val="20"/>
        </w:rPr>
        <w:softHyphen/>
        <w:t>сической школы управления, школы административного менеджмента, школы человеческих отношений, эмпирической школы, школы науки управления, школ поведенческого и ситуационного менеджмента?</w:t>
      </w:r>
    </w:p>
    <w:p w:rsidR="00CC1F62" w:rsidRPr="00CC1F62" w:rsidRDefault="00CC1F62" w:rsidP="00851A41">
      <w:pPr>
        <w:numPr>
          <w:ilvl w:val="2"/>
          <w:numId w:val="68"/>
        </w:numPr>
        <w:tabs>
          <w:tab w:val="left" w:pos="284"/>
          <w:tab w:val="left" w:pos="567"/>
        </w:tabs>
        <w:ind w:firstLine="284"/>
        <w:jc w:val="both"/>
        <w:rPr>
          <w:rFonts w:ascii="Times New Roman" w:eastAsia="Times New Roman" w:hAnsi="Times New Roman" w:cs="Times New Roman"/>
          <w:color w:val="auto"/>
          <w:szCs w:val="20"/>
        </w:rPr>
      </w:pPr>
      <w:r w:rsidRPr="00CC1F62">
        <w:rPr>
          <w:rFonts w:ascii="Times New Roman" w:eastAsia="Times New Roman" w:hAnsi="Times New Roman" w:cs="Times New Roman"/>
          <w:color w:val="auto"/>
          <w:szCs w:val="20"/>
        </w:rPr>
        <w:t>Каковы возможные и вероятные перспективы развития современ</w:t>
      </w:r>
      <w:r w:rsidRPr="00CC1F62">
        <w:rPr>
          <w:rFonts w:ascii="Times New Roman" w:eastAsia="Times New Roman" w:hAnsi="Times New Roman" w:cs="Times New Roman"/>
          <w:color w:val="auto"/>
          <w:szCs w:val="20"/>
        </w:rPr>
        <w:softHyphen/>
        <w:t>ного менеджмента?</w:t>
      </w:r>
    </w:p>
    <w:p w:rsidR="00420CA0" w:rsidRPr="00410A50" w:rsidRDefault="00420CA0" w:rsidP="003246A3">
      <w:pPr>
        <w:ind w:firstLine="284"/>
        <w:jc w:val="both"/>
        <w:rPr>
          <w:rFonts w:ascii="Times New Roman" w:eastAsia="Times New Roman" w:hAnsi="Times New Roman" w:cs="Times New Roman"/>
          <w:color w:val="auto"/>
          <w:szCs w:val="20"/>
        </w:rPr>
      </w:pPr>
    </w:p>
    <w:p w:rsidR="00A7268E" w:rsidRPr="00410A50" w:rsidRDefault="008318E5" w:rsidP="008318E5">
      <w:pPr>
        <w:pStyle w:val="ac"/>
        <w:tabs>
          <w:tab w:val="left" w:pos="426"/>
        </w:tabs>
        <w:autoSpaceDE w:val="0"/>
        <w:autoSpaceDN w:val="0"/>
        <w:adjustRightInd w:val="0"/>
        <w:ind w:left="284"/>
        <w:jc w:val="center"/>
        <w:outlineLvl w:val="0"/>
        <w:rPr>
          <w:rFonts w:ascii="Times New Roman" w:eastAsia="Times New Roman" w:hAnsi="Times New Roman" w:cs="Times New Roman"/>
          <w:b/>
          <w:bCs/>
          <w:color w:val="auto"/>
          <w:szCs w:val="20"/>
        </w:rPr>
      </w:pPr>
      <w:bookmarkStart w:id="9" w:name="_Toc531171745"/>
      <w:r>
        <w:rPr>
          <w:rFonts w:ascii="Times New Roman" w:eastAsia="Times New Roman" w:hAnsi="Times New Roman" w:cs="Times New Roman"/>
          <w:b/>
          <w:bCs/>
          <w:color w:val="auto"/>
          <w:szCs w:val="20"/>
        </w:rPr>
        <w:t xml:space="preserve">Тема </w:t>
      </w:r>
      <w:r w:rsidR="00F92988">
        <w:rPr>
          <w:rFonts w:ascii="Times New Roman" w:eastAsia="Times New Roman" w:hAnsi="Times New Roman" w:cs="Times New Roman"/>
          <w:b/>
          <w:bCs/>
          <w:color w:val="auto"/>
          <w:szCs w:val="20"/>
        </w:rPr>
        <w:t>2</w:t>
      </w:r>
      <w:r>
        <w:rPr>
          <w:rFonts w:ascii="Times New Roman" w:eastAsia="Times New Roman" w:hAnsi="Times New Roman" w:cs="Times New Roman"/>
          <w:b/>
          <w:bCs/>
          <w:color w:val="auto"/>
          <w:szCs w:val="20"/>
        </w:rPr>
        <w:t xml:space="preserve">. </w:t>
      </w:r>
      <w:r w:rsidR="002028E6" w:rsidRPr="00410A50">
        <w:rPr>
          <w:rFonts w:ascii="Times New Roman" w:eastAsia="Times New Roman" w:hAnsi="Times New Roman" w:cs="Times New Roman"/>
          <w:b/>
          <w:bCs/>
          <w:color w:val="auto"/>
          <w:szCs w:val="20"/>
        </w:rPr>
        <w:t xml:space="preserve">Системный подход. </w:t>
      </w:r>
      <w:r w:rsidR="00A7268E" w:rsidRPr="00410A50">
        <w:rPr>
          <w:rFonts w:ascii="Times New Roman" w:eastAsia="Times New Roman" w:hAnsi="Times New Roman" w:cs="Times New Roman"/>
          <w:b/>
          <w:bCs/>
          <w:color w:val="auto"/>
          <w:szCs w:val="20"/>
        </w:rPr>
        <w:t>Основные понятия теории систем</w:t>
      </w:r>
      <w:r w:rsidR="001B0D22" w:rsidRPr="00410A50">
        <w:rPr>
          <w:rFonts w:ascii="Times New Roman" w:eastAsia="Times New Roman" w:hAnsi="Times New Roman" w:cs="Times New Roman"/>
          <w:b/>
          <w:bCs/>
          <w:color w:val="auto"/>
          <w:szCs w:val="20"/>
        </w:rPr>
        <w:t>, процессы и законы организации</w:t>
      </w:r>
      <w:bookmarkEnd w:id="9"/>
    </w:p>
    <w:p w:rsidR="00FF61F5" w:rsidRPr="00410A50" w:rsidRDefault="00FF61F5" w:rsidP="007864A9">
      <w:pPr>
        <w:tabs>
          <w:tab w:val="left" w:pos="426"/>
        </w:tabs>
        <w:autoSpaceDE w:val="0"/>
        <w:autoSpaceDN w:val="0"/>
        <w:adjustRightInd w:val="0"/>
        <w:ind w:firstLine="284"/>
        <w:jc w:val="center"/>
        <w:rPr>
          <w:rFonts w:ascii="Times New Roman" w:eastAsia="Times New Roman" w:hAnsi="Times New Roman" w:cs="Times New Roman"/>
          <w:i/>
          <w:color w:val="auto"/>
          <w:szCs w:val="20"/>
        </w:rPr>
      </w:pPr>
    </w:p>
    <w:p w:rsidR="002028E6" w:rsidRPr="00410A50" w:rsidRDefault="00F92988" w:rsidP="007864A9">
      <w:pPr>
        <w:pStyle w:val="2"/>
        <w:spacing w:before="0"/>
        <w:jc w:val="center"/>
        <w:rPr>
          <w:rFonts w:ascii="Times New Roman" w:eastAsia="Times New Roman" w:hAnsi="Times New Roman" w:cs="Times New Roman"/>
          <w:b w:val="0"/>
          <w:color w:val="auto"/>
          <w:sz w:val="20"/>
          <w:szCs w:val="20"/>
        </w:rPr>
      </w:pPr>
      <w:bookmarkStart w:id="10" w:name="_Toc531171746"/>
      <w:r>
        <w:rPr>
          <w:rFonts w:ascii="Times New Roman" w:eastAsia="Times New Roman" w:hAnsi="Times New Roman" w:cs="Times New Roman"/>
          <w:color w:val="auto"/>
          <w:sz w:val="20"/>
          <w:szCs w:val="20"/>
        </w:rPr>
        <w:t>2</w:t>
      </w:r>
      <w:r w:rsidR="002028E6" w:rsidRPr="00410A50">
        <w:rPr>
          <w:rFonts w:ascii="Times New Roman" w:eastAsia="Times New Roman" w:hAnsi="Times New Roman" w:cs="Times New Roman"/>
          <w:color w:val="auto"/>
          <w:sz w:val="20"/>
          <w:szCs w:val="20"/>
        </w:rPr>
        <w:t>.1 Пояснения и методические указания</w:t>
      </w:r>
      <w:bookmarkEnd w:id="10"/>
    </w:p>
    <w:p w:rsidR="002028E6" w:rsidRPr="00410A50" w:rsidRDefault="002028E6" w:rsidP="003246A3">
      <w:pPr>
        <w:tabs>
          <w:tab w:val="left" w:pos="426"/>
        </w:tabs>
        <w:autoSpaceDE w:val="0"/>
        <w:autoSpaceDN w:val="0"/>
        <w:adjustRightInd w:val="0"/>
        <w:ind w:firstLine="284"/>
        <w:jc w:val="both"/>
        <w:rPr>
          <w:rFonts w:ascii="Times New Roman" w:eastAsia="Times New Roman" w:hAnsi="Times New Roman" w:cs="Times New Roman"/>
          <w:i/>
          <w:color w:val="auto"/>
          <w:szCs w:val="20"/>
        </w:rPr>
      </w:pPr>
    </w:p>
    <w:p w:rsidR="00682E8D" w:rsidRPr="00410A50" w:rsidRDefault="00FF61F5" w:rsidP="003246A3">
      <w:pPr>
        <w:tabs>
          <w:tab w:val="left" w:pos="426"/>
        </w:tabs>
        <w:autoSpaceDE w:val="0"/>
        <w:autoSpaceDN w:val="0"/>
        <w:adjustRightInd w:val="0"/>
        <w:ind w:firstLine="284"/>
        <w:jc w:val="both"/>
        <w:rPr>
          <w:rFonts w:ascii="Times New Roman" w:eastAsia="Times New Roman" w:hAnsi="Times New Roman" w:cs="Times New Roman"/>
          <w:i/>
          <w:color w:val="auto"/>
          <w:szCs w:val="20"/>
        </w:rPr>
      </w:pPr>
      <w:r w:rsidRPr="00410A50">
        <w:rPr>
          <w:rFonts w:ascii="Times New Roman" w:eastAsia="Times New Roman" w:hAnsi="Times New Roman" w:cs="Times New Roman"/>
          <w:i/>
          <w:color w:val="auto"/>
          <w:szCs w:val="20"/>
        </w:rPr>
        <w:t>Цели и з</w:t>
      </w:r>
      <w:r w:rsidR="007C0250" w:rsidRPr="00410A50">
        <w:rPr>
          <w:rFonts w:ascii="Times New Roman" w:eastAsia="Times New Roman" w:hAnsi="Times New Roman" w:cs="Times New Roman"/>
          <w:i/>
          <w:color w:val="auto"/>
          <w:szCs w:val="20"/>
        </w:rPr>
        <w:t>адачи:</w:t>
      </w:r>
    </w:p>
    <w:p w:rsidR="007C0250" w:rsidRPr="00410A50" w:rsidRDefault="007C0250" w:rsidP="00D73F2B">
      <w:pPr>
        <w:pStyle w:val="ac"/>
        <w:numPr>
          <w:ilvl w:val="0"/>
          <w:numId w:val="21"/>
        </w:numPr>
        <w:tabs>
          <w:tab w:val="left" w:pos="284"/>
          <w:tab w:val="left" w:pos="426"/>
        </w:tabs>
        <w:autoSpaceDE w:val="0"/>
        <w:autoSpaceDN w:val="0"/>
        <w:adjustRightInd w:val="0"/>
        <w:ind w:left="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Сформировать представления об организации как открытой системе в рамках системного подхода</w:t>
      </w:r>
    </w:p>
    <w:p w:rsidR="00697387" w:rsidRPr="00410A50" w:rsidRDefault="00697387" w:rsidP="00D73F2B">
      <w:pPr>
        <w:pStyle w:val="ac"/>
        <w:numPr>
          <w:ilvl w:val="0"/>
          <w:numId w:val="21"/>
        </w:numPr>
        <w:tabs>
          <w:tab w:val="left" w:pos="284"/>
          <w:tab w:val="left" w:pos="426"/>
        </w:tabs>
        <w:autoSpaceDE w:val="0"/>
        <w:autoSpaceDN w:val="0"/>
        <w:adjustRightInd w:val="0"/>
        <w:ind w:left="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Сформировать представления о существующих законах организации и процессах происходящих в ней. </w:t>
      </w:r>
    </w:p>
    <w:p w:rsidR="007C0250" w:rsidRPr="00410A50" w:rsidRDefault="007C0250" w:rsidP="00D73F2B">
      <w:pPr>
        <w:pStyle w:val="ac"/>
        <w:numPr>
          <w:ilvl w:val="0"/>
          <w:numId w:val="21"/>
        </w:numPr>
        <w:tabs>
          <w:tab w:val="left" w:pos="284"/>
          <w:tab w:val="left" w:pos="426"/>
        </w:tabs>
        <w:autoSpaceDE w:val="0"/>
        <w:autoSpaceDN w:val="0"/>
        <w:adjustRightInd w:val="0"/>
        <w:ind w:left="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lastRenderedPageBreak/>
        <w:t>Нацелить студента на применени</w:t>
      </w:r>
      <w:r w:rsidR="00817974" w:rsidRPr="00410A50">
        <w:rPr>
          <w:rFonts w:ascii="Times New Roman" w:eastAsia="Times New Roman" w:hAnsi="Times New Roman" w:cs="Times New Roman"/>
          <w:color w:val="auto"/>
          <w:szCs w:val="20"/>
        </w:rPr>
        <w:t>е</w:t>
      </w:r>
      <w:r w:rsidRPr="00410A50">
        <w:rPr>
          <w:rFonts w:ascii="Times New Roman" w:eastAsia="Times New Roman" w:hAnsi="Times New Roman" w:cs="Times New Roman"/>
          <w:color w:val="auto"/>
          <w:szCs w:val="20"/>
        </w:rPr>
        <w:t xml:space="preserve"> системного подхода для эффективного понимания функционирования организации и формирования системного мышления</w:t>
      </w:r>
    </w:p>
    <w:p w:rsidR="004E4281" w:rsidRPr="00B05E00" w:rsidRDefault="004E4281" w:rsidP="004E4281">
      <w:pPr>
        <w:tabs>
          <w:tab w:val="left" w:pos="426"/>
        </w:tabs>
        <w:autoSpaceDE w:val="0"/>
        <w:autoSpaceDN w:val="0"/>
        <w:adjustRightInd w:val="0"/>
        <w:ind w:firstLine="284"/>
        <w:rPr>
          <w:rFonts w:ascii="Times New Roman" w:eastAsia="Times New Roman" w:hAnsi="Times New Roman" w:cs="Times New Roman"/>
          <w:i/>
          <w:iCs/>
          <w:color w:val="auto"/>
          <w:szCs w:val="20"/>
        </w:rPr>
      </w:pPr>
      <w:r w:rsidRPr="00B05E00">
        <w:rPr>
          <w:rFonts w:ascii="Times New Roman" w:eastAsia="Times New Roman" w:hAnsi="Times New Roman" w:cs="Times New Roman"/>
          <w:i/>
          <w:iCs/>
          <w:color w:val="auto"/>
          <w:szCs w:val="20"/>
        </w:rPr>
        <w:t>Формируемые компетенции</w:t>
      </w:r>
    </w:p>
    <w:p w:rsidR="004E4281" w:rsidRPr="004E4281" w:rsidRDefault="004E4281" w:rsidP="004E4281">
      <w:pPr>
        <w:tabs>
          <w:tab w:val="left" w:pos="426"/>
        </w:tabs>
        <w:autoSpaceDE w:val="0"/>
        <w:autoSpaceDN w:val="0"/>
        <w:adjustRightInd w:val="0"/>
        <w:ind w:firstLine="284"/>
        <w:rPr>
          <w:rFonts w:ascii="Times New Roman" w:eastAsia="Times New Roman" w:hAnsi="Times New Roman" w:cs="Times New Roman"/>
          <w:iCs/>
          <w:color w:val="auto"/>
          <w:szCs w:val="20"/>
        </w:rPr>
      </w:pPr>
      <w:r w:rsidRPr="004E4281">
        <w:rPr>
          <w:rFonts w:ascii="Times New Roman" w:eastAsia="Times New Roman" w:hAnsi="Times New Roman" w:cs="Times New Roman"/>
          <w:iCs/>
          <w:color w:val="auto"/>
          <w:szCs w:val="20"/>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E4281" w:rsidRPr="004E4281" w:rsidRDefault="004E4281" w:rsidP="004E4281">
      <w:pPr>
        <w:tabs>
          <w:tab w:val="left" w:pos="426"/>
        </w:tabs>
        <w:autoSpaceDE w:val="0"/>
        <w:autoSpaceDN w:val="0"/>
        <w:adjustRightInd w:val="0"/>
        <w:ind w:firstLine="284"/>
        <w:rPr>
          <w:rFonts w:ascii="Times New Roman" w:eastAsia="Times New Roman" w:hAnsi="Times New Roman" w:cs="Times New Roman"/>
          <w:iCs/>
          <w:color w:val="auto"/>
          <w:szCs w:val="20"/>
        </w:rPr>
      </w:pPr>
      <w:r w:rsidRPr="004E4281">
        <w:rPr>
          <w:rFonts w:ascii="Times New Roman" w:eastAsia="Times New Roman" w:hAnsi="Times New Roman" w:cs="Times New Roman"/>
          <w:iCs/>
          <w:color w:val="auto"/>
          <w:szCs w:val="20"/>
        </w:rPr>
        <w:t>ОК 4. Осуществлять поиск и использование информации, необходимой для эффективного</w:t>
      </w:r>
      <w:r w:rsidR="00B05E00">
        <w:rPr>
          <w:rFonts w:ascii="Times New Roman" w:eastAsia="Times New Roman" w:hAnsi="Times New Roman" w:cs="Times New Roman"/>
          <w:iCs/>
          <w:color w:val="auto"/>
          <w:szCs w:val="20"/>
        </w:rPr>
        <w:t xml:space="preserve"> </w:t>
      </w:r>
      <w:r w:rsidRPr="004E4281">
        <w:rPr>
          <w:rFonts w:ascii="Times New Roman" w:eastAsia="Times New Roman" w:hAnsi="Times New Roman" w:cs="Times New Roman"/>
          <w:iCs/>
          <w:color w:val="auto"/>
          <w:szCs w:val="20"/>
        </w:rPr>
        <w:t>выполнения профессиональных задач, профессионального и личностного развития.</w:t>
      </w:r>
    </w:p>
    <w:p w:rsidR="004E4281" w:rsidRPr="004E4281" w:rsidRDefault="004E4281" w:rsidP="004E4281">
      <w:pPr>
        <w:tabs>
          <w:tab w:val="left" w:pos="426"/>
        </w:tabs>
        <w:autoSpaceDE w:val="0"/>
        <w:autoSpaceDN w:val="0"/>
        <w:adjustRightInd w:val="0"/>
        <w:ind w:firstLine="284"/>
        <w:rPr>
          <w:rFonts w:ascii="Times New Roman" w:eastAsia="Times New Roman" w:hAnsi="Times New Roman" w:cs="Times New Roman"/>
          <w:iCs/>
          <w:color w:val="auto"/>
          <w:szCs w:val="20"/>
        </w:rPr>
      </w:pPr>
      <w:r w:rsidRPr="004E4281">
        <w:rPr>
          <w:rFonts w:ascii="Times New Roman" w:eastAsia="Times New Roman" w:hAnsi="Times New Roman" w:cs="Times New Roman"/>
          <w:iCs/>
          <w:color w:val="auto"/>
          <w:szCs w:val="20"/>
        </w:rPr>
        <w:t>ОК 6. Работать в коллективе и команде, эффективно общаться с коллегами, руководством,</w:t>
      </w:r>
      <w:r w:rsidR="00B05E00">
        <w:rPr>
          <w:rFonts w:ascii="Times New Roman" w:eastAsia="Times New Roman" w:hAnsi="Times New Roman" w:cs="Times New Roman"/>
          <w:iCs/>
          <w:color w:val="auto"/>
          <w:szCs w:val="20"/>
        </w:rPr>
        <w:t xml:space="preserve"> </w:t>
      </w:r>
      <w:r w:rsidRPr="004E4281">
        <w:rPr>
          <w:rFonts w:ascii="Times New Roman" w:eastAsia="Times New Roman" w:hAnsi="Times New Roman" w:cs="Times New Roman"/>
          <w:iCs/>
          <w:color w:val="auto"/>
          <w:szCs w:val="20"/>
        </w:rPr>
        <w:t>потребителями.</w:t>
      </w:r>
    </w:p>
    <w:p w:rsidR="004E4281" w:rsidRPr="004E4281" w:rsidRDefault="004E4281" w:rsidP="004E4281">
      <w:pPr>
        <w:tabs>
          <w:tab w:val="left" w:pos="426"/>
        </w:tabs>
        <w:autoSpaceDE w:val="0"/>
        <w:autoSpaceDN w:val="0"/>
        <w:adjustRightInd w:val="0"/>
        <w:ind w:firstLine="284"/>
        <w:rPr>
          <w:rFonts w:ascii="Times New Roman" w:eastAsia="Times New Roman" w:hAnsi="Times New Roman" w:cs="Times New Roman"/>
          <w:iCs/>
          <w:color w:val="auto"/>
          <w:szCs w:val="20"/>
        </w:rPr>
      </w:pPr>
      <w:r w:rsidRPr="004E4281">
        <w:rPr>
          <w:rFonts w:ascii="Times New Roman" w:eastAsia="Times New Roman" w:hAnsi="Times New Roman" w:cs="Times New Roman"/>
          <w:iCs/>
          <w:color w:val="auto"/>
          <w:szCs w:val="20"/>
        </w:rPr>
        <w:t>ОК 9. Ориентироваться в условиях частой смены технологий в профессиональной деятельности</w:t>
      </w:r>
    </w:p>
    <w:p w:rsidR="00682E8D" w:rsidRPr="00410A50" w:rsidRDefault="00682E8D" w:rsidP="003246A3">
      <w:pPr>
        <w:tabs>
          <w:tab w:val="left" w:pos="426"/>
        </w:tabs>
        <w:autoSpaceDE w:val="0"/>
        <w:autoSpaceDN w:val="0"/>
        <w:adjustRightInd w:val="0"/>
        <w:ind w:firstLine="284"/>
        <w:rPr>
          <w:rFonts w:ascii="Times New Roman" w:eastAsia="Times New Roman" w:hAnsi="Times New Roman" w:cs="Times New Roman"/>
          <w:iCs/>
          <w:color w:val="auto"/>
          <w:szCs w:val="20"/>
        </w:rPr>
      </w:pPr>
      <w:r w:rsidRPr="00410A50">
        <w:rPr>
          <w:rFonts w:ascii="Times New Roman" w:eastAsia="Times New Roman" w:hAnsi="Times New Roman" w:cs="Times New Roman"/>
          <w:iCs/>
          <w:color w:val="auto"/>
          <w:szCs w:val="20"/>
        </w:rPr>
        <w:t>Организация (организованность) — это внутренняя упорядо</w:t>
      </w:r>
      <w:r w:rsidRPr="00410A50">
        <w:rPr>
          <w:rFonts w:ascii="Times New Roman" w:eastAsia="Times New Roman" w:hAnsi="Times New Roman" w:cs="Times New Roman"/>
          <w:iCs/>
          <w:color w:val="auto"/>
          <w:szCs w:val="20"/>
        </w:rPr>
        <w:softHyphen/>
        <w:t>ченность, согласованность взаимодействия более или менее дифференцированных и автономных частей целого, обуслов</w:t>
      </w:r>
      <w:r w:rsidRPr="00410A50">
        <w:rPr>
          <w:rFonts w:ascii="Times New Roman" w:eastAsia="Times New Roman" w:hAnsi="Times New Roman" w:cs="Times New Roman"/>
          <w:iCs/>
          <w:color w:val="auto"/>
          <w:szCs w:val="20"/>
        </w:rPr>
        <w:softHyphen/>
        <w:t>ленные внутренними законами его строения; это совокупность процессов или действий, ведущих к образованию и совершен</w:t>
      </w:r>
      <w:r w:rsidRPr="00410A50">
        <w:rPr>
          <w:rFonts w:ascii="Times New Roman" w:eastAsia="Times New Roman" w:hAnsi="Times New Roman" w:cs="Times New Roman"/>
          <w:iCs/>
          <w:color w:val="auto"/>
          <w:szCs w:val="20"/>
        </w:rPr>
        <w:softHyphen/>
        <w:t>ствованию взаимосвязей между частями целого.</w:t>
      </w:r>
    </w:p>
    <w:p w:rsidR="00682E8D" w:rsidRPr="00410A50" w:rsidRDefault="00682E8D" w:rsidP="003246A3">
      <w:pPr>
        <w:tabs>
          <w:tab w:val="left" w:pos="426"/>
        </w:tabs>
        <w:autoSpaceDE w:val="0"/>
        <w:autoSpaceDN w:val="0"/>
        <w:adjustRightInd w:val="0"/>
        <w:ind w:firstLine="284"/>
        <w:rPr>
          <w:rFonts w:ascii="Times New Roman" w:eastAsia="Times New Roman" w:hAnsi="Times New Roman" w:cs="Times New Roman"/>
          <w:color w:val="auto"/>
          <w:szCs w:val="20"/>
        </w:rPr>
      </w:pPr>
      <w:r w:rsidRPr="00410A50">
        <w:rPr>
          <w:rFonts w:ascii="Times New Roman" w:eastAsia="Times New Roman" w:hAnsi="Times New Roman" w:cs="Times New Roman"/>
          <w:i/>
          <w:color w:val="auto"/>
          <w:szCs w:val="20"/>
        </w:rPr>
        <w:t xml:space="preserve">Организация </w:t>
      </w:r>
      <w:r w:rsidRPr="00410A50">
        <w:rPr>
          <w:rFonts w:ascii="Times New Roman" w:eastAsia="Times New Roman" w:hAnsi="Times New Roman" w:cs="Times New Roman"/>
          <w:color w:val="auto"/>
          <w:szCs w:val="20"/>
        </w:rPr>
        <w:t>рассматрива</w:t>
      </w:r>
      <w:r w:rsidRPr="00410A50">
        <w:rPr>
          <w:rFonts w:ascii="Times New Roman" w:eastAsia="Times New Roman" w:hAnsi="Times New Roman" w:cs="Times New Roman"/>
          <w:color w:val="auto"/>
          <w:szCs w:val="20"/>
        </w:rPr>
        <w:softHyphen/>
        <w:t>ется как процесс и как явление. Как процесс она представляет собой совокупность действий, ведущих к образованию и совер</w:t>
      </w:r>
      <w:r w:rsidRPr="00410A50">
        <w:rPr>
          <w:rFonts w:ascii="Times New Roman" w:eastAsia="Times New Roman" w:hAnsi="Times New Roman" w:cs="Times New Roman"/>
          <w:color w:val="auto"/>
          <w:szCs w:val="20"/>
        </w:rPr>
        <w:softHyphen/>
        <w:t xml:space="preserve">шенствованию взаимосвязей между частями целого, например, процесс создания работоспособного </w:t>
      </w:r>
      <w:proofErr w:type="gramStart"/>
      <w:r w:rsidRPr="00410A50">
        <w:rPr>
          <w:rFonts w:ascii="Times New Roman" w:eastAsia="Times New Roman" w:hAnsi="Times New Roman" w:cs="Times New Roman"/>
          <w:color w:val="auto"/>
          <w:szCs w:val="20"/>
        </w:rPr>
        <w:t>коллектива..</w:t>
      </w:r>
      <w:proofErr w:type="gramEnd"/>
      <w:r w:rsidRPr="00410A50">
        <w:rPr>
          <w:rFonts w:ascii="Times New Roman" w:eastAsia="Times New Roman" w:hAnsi="Times New Roman" w:cs="Times New Roman"/>
          <w:color w:val="auto"/>
          <w:szCs w:val="20"/>
        </w:rPr>
        <w:t xml:space="preserve"> Как явление она представляет собой физическое объединение реальных элементов для выполнения программы или цели. Например, набор элементов, составляющих компанию п</w:t>
      </w:r>
      <w:r w:rsidR="00496E65" w:rsidRPr="00410A50">
        <w:rPr>
          <w:rFonts w:ascii="Times New Roman" w:eastAsia="Times New Roman" w:hAnsi="Times New Roman" w:cs="Times New Roman"/>
          <w:color w:val="auto"/>
          <w:szCs w:val="20"/>
        </w:rPr>
        <w:t>о производству стиральных машин</w:t>
      </w:r>
      <w:r w:rsidRPr="00410A50">
        <w:rPr>
          <w:rFonts w:ascii="Times New Roman" w:eastAsia="Times New Roman" w:hAnsi="Times New Roman" w:cs="Times New Roman"/>
          <w:color w:val="auto"/>
          <w:szCs w:val="20"/>
        </w:rPr>
        <w:t xml:space="preserve">. </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i/>
          <w:color w:val="auto"/>
          <w:szCs w:val="20"/>
        </w:rPr>
      </w:pPr>
      <w:r w:rsidRPr="00410A50">
        <w:rPr>
          <w:rFonts w:ascii="Times New Roman" w:eastAsia="Times New Roman" w:hAnsi="Times New Roman" w:cs="Times New Roman"/>
          <w:color w:val="auto"/>
          <w:szCs w:val="20"/>
        </w:rPr>
        <w:t xml:space="preserve">В основе теории организации лежит теория систем. </w:t>
      </w:r>
      <w:r w:rsidRPr="00410A50">
        <w:rPr>
          <w:rFonts w:ascii="Times New Roman" w:eastAsia="Times New Roman" w:hAnsi="Times New Roman" w:cs="Times New Roman"/>
          <w:i/>
          <w:color w:val="auto"/>
          <w:szCs w:val="20"/>
        </w:rPr>
        <w:t>Система</w:t>
      </w:r>
      <w:r w:rsidRPr="00410A50">
        <w:rPr>
          <w:rFonts w:ascii="Times New Roman" w:eastAsia="Times New Roman" w:hAnsi="Times New Roman" w:cs="Times New Roman"/>
          <w:color w:val="auto"/>
          <w:szCs w:val="20"/>
        </w:rPr>
        <w:t xml:space="preserve"> — это целое, созданное из частей и элементов для целенаправлен</w:t>
      </w:r>
      <w:r w:rsidRPr="00410A50">
        <w:rPr>
          <w:rFonts w:ascii="Times New Roman" w:eastAsia="Times New Roman" w:hAnsi="Times New Roman" w:cs="Times New Roman"/>
          <w:color w:val="auto"/>
          <w:szCs w:val="20"/>
        </w:rPr>
        <w:softHyphen/>
        <w:t>ной деятельности. Иногда систему определяют как совокупность взаимосвязанных действующих элементов</w:t>
      </w:r>
      <w:r w:rsidRPr="00410A50">
        <w:rPr>
          <w:rFonts w:ascii="Times New Roman" w:eastAsia="Times New Roman" w:hAnsi="Times New Roman" w:cs="Times New Roman"/>
          <w:i/>
          <w:color w:val="auto"/>
          <w:szCs w:val="20"/>
        </w:rPr>
        <w:t xml:space="preserve">. </w:t>
      </w:r>
      <w:r w:rsidRPr="00410A50">
        <w:rPr>
          <w:rFonts w:ascii="Times New Roman" w:eastAsia="Times New Roman" w:hAnsi="Times New Roman" w:cs="Times New Roman"/>
          <w:color w:val="auto"/>
          <w:szCs w:val="20"/>
        </w:rPr>
        <w:t>Признаками системы яв</w:t>
      </w:r>
      <w:r w:rsidRPr="00410A50">
        <w:rPr>
          <w:rFonts w:ascii="Times New Roman" w:eastAsia="Times New Roman" w:hAnsi="Times New Roman" w:cs="Times New Roman"/>
          <w:color w:val="auto"/>
          <w:szCs w:val="20"/>
        </w:rPr>
        <w:softHyphen/>
        <w:t>ляются множество составляющих ее элементов, единство главной цели для всех элементов, наличие связей между ними, целостность и единство элементов, наличие структуры и иерархичности, относительная самостоятельность и наличие управления этими элементами. Термин «организация» в одном из своих лексических значений означает также «систему», но не любую систему, а в определенной мере упорядоченную, организованную</w:t>
      </w:r>
      <w:r w:rsidRPr="00410A50">
        <w:rPr>
          <w:rFonts w:ascii="Times New Roman" w:eastAsia="Times New Roman" w:hAnsi="Times New Roman" w:cs="Times New Roman"/>
          <w:i/>
          <w:color w:val="auto"/>
          <w:szCs w:val="20"/>
        </w:rPr>
        <w:t>.</w:t>
      </w:r>
    </w:p>
    <w:p w:rsidR="00682E8D" w:rsidRPr="00410A50" w:rsidRDefault="00682E8D" w:rsidP="00851A41">
      <w:pPr>
        <w:tabs>
          <w:tab w:val="left" w:pos="284"/>
        </w:tabs>
        <w:ind w:firstLine="284"/>
        <w:jc w:val="both"/>
        <w:rPr>
          <w:rFonts w:ascii="Times New Roman" w:eastAsia="Times New Roman" w:hAnsi="Times New Roman" w:cs="Times New Roman"/>
          <w:i/>
          <w:color w:val="auto"/>
          <w:szCs w:val="20"/>
          <w:lang w:eastAsia="en-US"/>
        </w:rPr>
      </w:pPr>
      <w:r w:rsidRPr="00410A50">
        <w:rPr>
          <w:rFonts w:ascii="Times New Roman" w:eastAsia="Times New Roman" w:hAnsi="Times New Roman" w:cs="Times New Roman"/>
          <w:i/>
          <w:iCs/>
          <w:color w:val="auto"/>
          <w:szCs w:val="20"/>
          <w:lang w:eastAsia="en-US"/>
        </w:rPr>
        <w:t>Система</w:t>
      </w:r>
      <w:r w:rsidRPr="00410A50">
        <w:rPr>
          <w:rFonts w:ascii="Times New Roman" w:eastAsia="Times New Roman" w:hAnsi="Times New Roman" w:cs="Times New Roman"/>
          <w:iCs/>
          <w:color w:val="auto"/>
          <w:szCs w:val="20"/>
          <w:lang w:eastAsia="en-US"/>
        </w:rPr>
        <w:t xml:space="preserve"> </w:t>
      </w:r>
      <w:r w:rsidRPr="00410A50">
        <w:rPr>
          <w:rFonts w:ascii="Times New Roman" w:eastAsia="Times New Roman" w:hAnsi="Times New Roman" w:cs="Times New Roman"/>
          <w:i/>
          <w:color w:val="auto"/>
          <w:szCs w:val="20"/>
          <w:lang w:eastAsia="en-US"/>
        </w:rPr>
        <w:t xml:space="preserve">— </w:t>
      </w:r>
      <w:r w:rsidRPr="00410A50">
        <w:rPr>
          <w:rFonts w:ascii="Times New Roman" w:eastAsia="Times New Roman" w:hAnsi="Times New Roman" w:cs="Times New Roman"/>
          <w:color w:val="auto"/>
          <w:szCs w:val="20"/>
          <w:lang w:eastAsia="en-US"/>
        </w:rPr>
        <w:t>это целостное структурное образование, выделяемое исследователем из окружающей среды на основе един</w:t>
      </w:r>
      <w:r w:rsidRPr="00410A50">
        <w:rPr>
          <w:rFonts w:ascii="Times New Roman" w:eastAsia="Times New Roman" w:hAnsi="Times New Roman" w:cs="Times New Roman"/>
          <w:color w:val="auto"/>
          <w:szCs w:val="20"/>
          <w:lang w:eastAsia="en-US"/>
        </w:rPr>
        <w:softHyphen/>
        <w:t>ства функционирования множества взаимосвязанных объектов в качестве элементов, обладающих определенными свойствами, связями и отношениями.</w:t>
      </w:r>
    </w:p>
    <w:p w:rsidR="00682E8D" w:rsidRPr="00410A50" w:rsidRDefault="00682E8D" w:rsidP="003246A3">
      <w:pPr>
        <w:tabs>
          <w:tab w:val="left" w:pos="426"/>
        </w:tabs>
        <w:ind w:firstLine="284"/>
        <w:jc w:val="both"/>
        <w:rPr>
          <w:rFonts w:ascii="Times New Roman" w:eastAsia="Times New Roman" w:hAnsi="Times New Roman" w:cs="Times New Roman"/>
          <w:i/>
          <w:color w:val="auto"/>
          <w:szCs w:val="20"/>
          <w:lang w:eastAsia="en-US"/>
        </w:rPr>
      </w:pPr>
      <w:r w:rsidRPr="00410A50">
        <w:rPr>
          <w:rFonts w:ascii="Times New Roman" w:eastAsia="Times New Roman" w:hAnsi="Times New Roman" w:cs="Times New Roman"/>
          <w:color w:val="auto"/>
          <w:szCs w:val="20"/>
          <w:lang w:eastAsia="en-US"/>
        </w:rPr>
        <w:lastRenderedPageBreak/>
        <w:t>В качестве</w:t>
      </w:r>
      <w:r w:rsidRPr="00410A50">
        <w:rPr>
          <w:rFonts w:ascii="Times New Roman" w:eastAsia="Times New Roman" w:hAnsi="Times New Roman" w:cs="Times New Roman"/>
          <w:i/>
          <w:color w:val="auto"/>
          <w:szCs w:val="20"/>
          <w:lang w:eastAsia="en-US"/>
        </w:rPr>
        <w:t xml:space="preserve"> </w:t>
      </w:r>
      <w:r w:rsidRPr="00410A50">
        <w:rPr>
          <w:rFonts w:ascii="Times New Roman" w:eastAsia="Times New Roman" w:hAnsi="Times New Roman" w:cs="Times New Roman"/>
          <w:i/>
          <w:iCs/>
          <w:color w:val="auto"/>
          <w:szCs w:val="20"/>
          <w:lang w:eastAsia="en-US"/>
        </w:rPr>
        <w:t xml:space="preserve">элемента </w:t>
      </w:r>
      <w:r w:rsidRPr="00410A50">
        <w:rPr>
          <w:rFonts w:ascii="Times New Roman" w:eastAsia="Times New Roman" w:hAnsi="Times New Roman" w:cs="Times New Roman"/>
          <w:i/>
          <w:color w:val="auto"/>
          <w:szCs w:val="20"/>
          <w:lang w:eastAsia="en-US"/>
        </w:rPr>
        <w:t xml:space="preserve">системы </w:t>
      </w:r>
      <w:r w:rsidRPr="00410A50">
        <w:rPr>
          <w:rFonts w:ascii="Times New Roman" w:eastAsia="Times New Roman" w:hAnsi="Times New Roman" w:cs="Times New Roman"/>
          <w:color w:val="auto"/>
          <w:szCs w:val="20"/>
          <w:lang w:eastAsia="en-US"/>
        </w:rPr>
        <w:t>рассматривается объект, относи</w:t>
      </w:r>
      <w:r w:rsidRPr="00410A50">
        <w:rPr>
          <w:rFonts w:ascii="Times New Roman" w:eastAsia="Times New Roman" w:hAnsi="Times New Roman" w:cs="Times New Roman"/>
          <w:color w:val="auto"/>
          <w:szCs w:val="20"/>
          <w:lang w:eastAsia="en-US"/>
        </w:rPr>
        <w:softHyphen/>
        <w:t>тельно самостоятельный и не подлежащий дальнейшему расчлене</w:t>
      </w:r>
      <w:r w:rsidRPr="00410A50">
        <w:rPr>
          <w:rFonts w:ascii="Times New Roman" w:eastAsia="Times New Roman" w:hAnsi="Times New Roman" w:cs="Times New Roman"/>
          <w:color w:val="auto"/>
          <w:szCs w:val="20"/>
          <w:lang w:eastAsia="en-US"/>
        </w:rPr>
        <w:softHyphen/>
        <w:t>нию на данном уровне рассмотрения, выполняющий определенные функции, находящийся во взаимосвязи с другими объектами, со</w:t>
      </w:r>
      <w:r w:rsidRPr="00410A50">
        <w:rPr>
          <w:rFonts w:ascii="Times New Roman" w:eastAsia="Times New Roman" w:hAnsi="Times New Roman" w:cs="Times New Roman"/>
          <w:color w:val="auto"/>
          <w:szCs w:val="20"/>
          <w:lang w:eastAsia="en-US"/>
        </w:rPr>
        <w:softHyphen/>
        <w:t xml:space="preserve">ставляющими систему. </w:t>
      </w:r>
    </w:p>
    <w:p w:rsidR="00682E8D" w:rsidRPr="00410A50" w:rsidRDefault="00682E8D" w:rsidP="003246A3">
      <w:pPr>
        <w:tabs>
          <w:tab w:val="left" w:pos="426"/>
        </w:tabs>
        <w:ind w:firstLine="284"/>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Элементами системы могут быть как подсисте</w:t>
      </w:r>
      <w:r w:rsidRPr="00410A50">
        <w:rPr>
          <w:rFonts w:ascii="Times New Roman" w:eastAsia="Times New Roman" w:hAnsi="Times New Roman" w:cs="Times New Roman"/>
          <w:color w:val="auto"/>
          <w:szCs w:val="20"/>
          <w:lang w:eastAsia="en-US"/>
        </w:rPr>
        <w:softHyphen/>
        <w:t>мы, так и ее компоненты, в зависимости от тех свойств, которыми обладает выделенный элемент системы.</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i/>
          <w:color w:val="auto"/>
          <w:szCs w:val="20"/>
        </w:rPr>
      </w:pPr>
      <w:r w:rsidRPr="00410A50">
        <w:rPr>
          <w:rFonts w:ascii="Times New Roman" w:eastAsia="Times New Roman" w:hAnsi="Times New Roman" w:cs="Times New Roman"/>
          <w:color w:val="auto"/>
          <w:szCs w:val="20"/>
        </w:rPr>
        <w:t xml:space="preserve">Понятие </w:t>
      </w:r>
      <w:r w:rsidRPr="00410A50">
        <w:rPr>
          <w:rFonts w:ascii="Times New Roman" w:eastAsia="Times New Roman" w:hAnsi="Times New Roman" w:cs="Times New Roman"/>
          <w:i/>
          <w:color w:val="auto"/>
          <w:szCs w:val="20"/>
        </w:rPr>
        <w:t xml:space="preserve">«подсистема» </w:t>
      </w:r>
      <w:r w:rsidRPr="00410A50">
        <w:rPr>
          <w:rFonts w:ascii="Times New Roman" w:eastAsia="Times New Roman" w:hAnsi="Times New Roman" w:cs="Times New Roman"/>
          <w:color w:val="auto"/>
          <w:szCs w:val="20"/>
        </w:rPr>
        <w:t xml:space="preserve">подразумевает выделение относительно независимой части системы, которая сама обладает свойствами объекта-системы. К таким свойствам можно отнести наличие структурной целостности, подцелей функционирования и </w:t>
      </w:r>
      <w:proofErr w:type="spellStart"/>
      <w:r w:rsidRPr="00410A50">
        <w:rPr>
          <w:rFonts w:ascii="Times New Roman" w:eastAsia="Times New Roman" w:hAnsi="Times New Roman" w:cs="Times New Roman"/>
          <w:color w:val="auto"/>
          <w:szCs w:val="20"/>
        </w:rPr>
        <w:t>ком</w:t>
      </w:r>
      <w:r w:rsidRPr="00410A50">
        <w:rPr>
          <w:rFonts w:ascii="Times New Roman" w:eastAsia="Times New Roman" w:hAnsi="Times New Roman" w:cs="Times New Roman"/>
          <w:color w:val="auto"/>
          <w:szCs w:val="20"/>
        </w:rPr>
        <w:softHyphen/>
        <w:t>муникативности</w:t>
      </w:r>
      <w:proofErr w:type="spellEnd"/>
      <w:r w:rsidRPr="00410A50">
        <w:rPr>
          <w:rFonts w:ascii="Times New Roman" w:eastAsia="Times New Roman" w:hAnsi="Times New Roman" w:cs="Times New Roman"/>
          <w:color w:val="auto"/>
          <w:szCs w:val="20"/>
        </w:rPr>
        <w:t xml:space="preserve"> с другими подсистемами (элементами). Сама подсистема должна состоять из неоднородных элементов, т. е. об</w:t>
      </w:r>
      <w:r w:rsidRPr="00410A50">
        <w:rPr>
          <w:rFonts w:ascii="Times New Roman" w:eastAsia="Times New Roman" w:hAnsi="Times New Roman" w:cs="Times New Roman"/>
          <w:color w:val="auto"/>
          <w:szCs w:val="20"/>
        </w:rPr>
        <w:softHyphen/>
        <w:t>ладающих разными свойствами.</w:t>
      </w:r>
      <w:r w:rsidRPr="00410A50">
        <w:rPr>
          <w:rFonts w:ascii="Times New Roman" w:eastAsia="Times New Roman" w:hAnsi="Times New Roman" w:cs="Times New Roman"/>
          <w:i/>
          <w:color w:val="auto"/>
          <w:szCs w:val="20"/>
        </w:rPr>
        <w:t xml:space="preserve"> Подсистема </w:t>
      </w:r>
      <w:r w:rsidRPr="00410A50">
        <w:rPr>
          <w:rFonts w:ascii="Times New Roman" w:eastAsia="Times New Roman" w:hAnsi="Times New Roman" w:cs="Times New Roman"/>
          <w:color w:val="auto"/>
          <w:szCs w:val="20"/>
        </w:rPr>
        <w:t>— это набор элементов, представляющих автономную внутри системы область, например, технологическая, экономическая, организаци</w:t>
      </w:r>
      <w:r w:rsidRPr="00410A50">
        <w:rPr>
          <w:rFonts w:ascii="Times New Roman" w:eastAsia="Times New Roman" w:hAnsi="Times New Roman" w:cs="Times New Roman"/>
          <w:color w:val="auto"/>
          <w:szCs w:val="20"/>
        </w:rPr>
        <w:softHyphen/>
        <w:t>онная, правовая подсистема.</w:t>
      </w:r>
    </w:p>
    <w:p w:rsidR="00682E8D" w:rsidRPr="00410A50" w:rsidRDefault="00682E8D" w:rsidP="003246A3">
      <w:pPr>
        <w:tabs>
          <w:tab w:val="left" w:pos="426"/>
        </w:tabs>
        <w:ind w:firstLine="284"/>
        <w:jc w:val="both"/>
        <w:rPr>
          <w:rFonts w:ascii="Times New Roman" w:eastAsia="Times New Roman" w:hAnsi="Times New Roman" w:cs="Times New Roman"/>
          <w:i/>
          <w:color w:val="auto"/>
          <w:szCs w:val="20"/>
          <w:lang w:eastAsia="en-US"/>
        </w:rPr>
      </w:pPr>
      <w:r w:rsidRPr="00410A50">
        <w:rPr>
          <w:rFonts w:ascii="Times New Roman" w:eastAsia="Times New Roman" w:hAnsi="Times New Roman" w:cs="Times New Roman"/>
          <w:color w:val="auto"/>
          <w:szCs w:val="20"/>
          <w:lang w:eastAsia="en-US"/>
        </w:rPr>
        <w:t>Функционирование системы как единого целого обеспечивает</w:t>
      </w:r>
      <w:r w:rsidRPr="00410A50">
        <w:rPr>
          <w:rFonts w:ascii="Times New Roman" w:eastAsia="Times New Roman" w:hAnsi="Times New Roman" w:cs="Times New Roman"/>
          <w:color w:val="auto"/>
          <w:szCs w:val="20"/>
          <w:lang w:eastAsia="en-US"/>
        </w:rPr>
        <w:softHyphen/>
        <w:t xml:space="preserve">ся </w:t>
      </w:r>
      <w:r w:rsidRPr="00410A50">
        <w:rPr>
          <w:rFonts w:ascii="Times New Roman" w:eastAsia="Times New Roman" w:hAnsi="Times New Roman" w:cs="Times New Roman"/>
          <w:i/>
          <w:iCs/>
          <w:color w:val="auto"/>
          <w:szCs w:val="20"/>
          <w:lang w:eastAsia="en-US"/>
        </w:rPr>
        <w:t xml:space="preserve">связями </w:t>
      </w:r>
      <w:r w:rsidRPr="00410A50">
        <w:rPr>
          <w:rFonts w:ascii="Times New Roman" w:eastAsia="Times New Roman" w:hAnsi="Times New Roman" w:cs="Times New Roman"/>
          <w:color w:val="auto"/>
          <w:szCs w:val="20"/>
          <w:lang w:eastAsia="en-US"/>
        </w:rPr>
        <w:t xml:space="preserve">между элементами. </w:t>
      </w:r>
      <w:r w:rsidRPr="00410A50">
        <w:rPr>
          <w:rFonts w:ascii="Times New Roman" w:eastAsia="Times New Roman" w:hAnsi="Times New Roman" w:cs="Times New Roman"/>
          <w:bCs/>
          <w:i/>
          <w:iCs/>
          <w:color w:val="auto"/>
          <w:szCs w:val="20"/>
          <w:lang w:eastAsia="en-US"/>
        </w:rPr>
        <w:t>Связь</w:t>
      </w:r>
      <w:r w:rsidRPr="00410A50">
        <w:rPr>
          <w:rFonts w:ascii="Times New Roman" w:eastAsia="Times New Roman" w:hAnsi="Times New Roman" w:cs="Times New Roman"/>
          <w:b/>
          <w:bCs/>
          <w:iCs/>
          <w:color w:val="auto"/>
          <w:szCs w:val="20"/>
          <w:lang w:eastAsia="en-US"/>
        </w:rPr>
        <w:t xml:space="preserve"> — </w:t>
      </w:r>
      <w:r w:rsidRPr="00410A50">
        <w:rPr>
          <w:rFonts w:ascii="Times New Roman" w:eastAsia="Times New Roman" w:hAnsi="Times New Roman" w:cs="Times New Roman"/>
          <w:color w:val="auto"/>
          <w:szCs w:val="20"/>
          <w:lang w:eastAsia="en-US"/>
        </w:rPr>
        <w:t>это перенос материальных, энергетических или информационных компонентов из одного объекта в другой; это функциональная характеристика элемента, а отношение — это структурная характеристика.</w:t>
      </w:r>
    </w:p>
    <w:p w:rsidR="00682E8D" w:rsidRPr="00410A50" w:rsidRDefault="00682E8D" w:rsidP="003246A3">
      <w:pPr>
        <w:tabs>
          <w:tab w:val="left" w:pos="426"/>
        </w:tabs>
        <w:ind w:firstLine="284"/>
        <w:jc w:val="both"/>
        <w:rPr>
          <w:rFonts w:ascii="Times New Roman" w:eastAsia="Times New Roman" w:hAnsi="Times New Roman" w:cs="Times New Roman"/>
          <w:i/>
          <w:color w:val="auto"/>
          <w:szCs w:val="20"/>
          <w:lang w:eastAsia="en-US"/>
        </w:rPr>
      </w:pPr>
      <w:r w:rsidRPr="00410A50">
        <w:rPr>
          <w:rFonts w:ascii="Times New Roman" w:eastAsia="Times New Roman" w:hAnsi="Times New Roman" w:cs="Times New Roman"/>
          <w:color w:val="auto"/>
          <w:szCs w:val="20"/>
          <w:lang w:eastAsia="en-US"/>
        </w:rPr>
        <w:t>Понятия «связь» и «отношение» имеют достаточно сложное объяснение. В специальной литературе принято отождествлять понятие «связь» с динамичным состоянием элементов, которое определяется целями функционирования и методами управления в процессе установления связи.</w:t>
      </w:r>
    </w:p>
    <w:p w:rsidR="00682E8D" w:rsidRPr="00410A50" w:rsidRDefault="00682E8D" w:rsidP="00524E23">
      <w:pPr>
        <w:tabs>
          <w:tab w:val="left" w:pos="426"/>
        </w:tabs>
        <w:ind w:firstLine="284"/>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 xml:space="preserve">Понятие </w:t>
      </w:r>
      <w:r w:rsidRPr="00410A50">
        <w:rPr>
          <w:rFonts w:ascii="Times New Roman" w:eastAsia="Times New Roman" w:hAnsi="Times New Roman" w:cs="Times New Roman"/>
          <w:i/>
          <w:color w:val="auto"/>
          <w:szCs w:val="20"/>
          <w:lang w:eastAsia="en-US"/>
        </w:rPr>
        <w:t>«отношение»</w:t>
      </w:r>
      <w:r w:rsidRPr="00410A50">
        <w:rPr>
          <w:rFonts w:ascii="Times New Roman" w:eastAsia="Times New Roman" w:hAnsi="Times New Roman" w:cs="Times New Roman"/>
          <w:color w:val="auto"/>
          <w:szCs w:val="20"/>
          <w:lang w:eastAsia="en-US"/>
        </w:rPr>
        <w:t xml:space="preserve"> характеризуется статикой строения са</w:t>
      </w:r>
      <w:r w:rsidRPr="00410A50">
        <w:rPr>
          <w:rFonts w:ascii="Times New Roman" w:eastAsia="Times New Roman" w:hAnsi="Times New Roman" w:cs="Times New Roman"/>
          <w:color w:val="auto"/>
          <w:szCs w:val="20"/>
          <w:lang w:eastAsia="en-US"/>
        </w:rPr>
        <w:softHyphen/>
        <w:t>мого элемента, т. е. его структурой. В теории логики принято «от</w:t>
      </w:r>
      <w:r w:rsidRPr="00410A50">
        <w:rPr>
          <w:rFonts w:ascii="Times New Roman" w:eastAsia="Times New Roman" w:hAnsi="Times New Roman" w:cs="Times New Roman"/>
          <w:color w:val="auto"/>
          <w:szCs w:val="20"/>
          <w:lang w:eastAsia="en-US"/>
        </w:rPr>
        <w:softHyphen/>
        <w:t>ношение» рассматривать как соотношение, соподчинение одного свойства элемента другому. Такое соотношение тоже основывается на разных видах связей, например в микроэлементах. Понятие «от</w:t>
      </w:r>
      <w:r w:rsidRPr="00410A50">
        <w:rPr>
          <w:rFonts w:ascii="Times New Roman" w:eastAsia="Times New Roman" w:hAnsi="Times New Roman" w:cs="Times New Roman"/>
          <w:color w:val="auto"/>
          <w:szCs w:val="20"/>
          <w:lang w:eastAsia="en-US"/>
        </w:rPr>
        <w:softHyphen/>
        <w:t>ношение» можно рассматривать как «связи строения» элемента.</w:t>
      </w:r>
    </w:p>
    <w:p w:rsidR="00682E8D" w:rsidRPr="00410A50" w:rsidRDefault="00682E8D" w:rsidP="00524E2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Состав элементов и способ их объединения определяют </w:t>
      </w:r>
      <w:r w:rsidRPr="00410A50">
        <w:rPr>
          <w:rFonts w:ascii="Times New Roman" w:eastAsia="Times New Roman" w:hAnsi="Times New Roman" w:cs="Times New Roman"/>
          <w:bCs/>
          <w:iCs/>
          <w:color w:val="auto"/>
          <w:szCs w:val="20"/>
        </w:rPr>
        <w:t>струк</w:t>
      </w:r>
      <w:r w:rsidRPr="00410A50">
        <w:rPr>
          <w:rFonts w:ascii="Times New Roman" w:eastAsia="Times New Roman" w:hAnsi="Times New Roman" w:cs="Times New Roman"/>
          <w:bCs/>
          <w:iCs/>
          <w:color w:val="auto"/>
          <w:szCs w:val="20"/>
        </w:rPr>
        <w:softHyphen/>
        <w:t xml:space="preserve">туру </w:t>
      </w:r>
      <w:r w:rsidRPr="00410A50">
        <w:rPr>
          <w:rFonts w:ascii="Times New Roman" w:eastAsia="Times New Roman" w:hAnsi="Times New Roman" w:cs="Times New Roman"/>
          <w:color w:val="auto"/>
          <w:szCs w:val="20"/>
        </w:rPr>
        <w:t>системы. Формально ее часто представляют в виде граф, где вершины соответствуют элементам системы, а дуги — их связям. Особое место среди структур разных типов занимают иерархиче</w:t>
      </w:r>
      <w:r w:rsidRPr="00410A50">
        <w:rPr>
          <w:rFonts w:ascii="Times New Roman" w:eastAsia="Times New Roman" w:hAnsi="Times New Roman" w:cs="Times New Roman"/>
          <w:color w:val="auto"/>
          <w:szCs w:val="20"/>
        </w:rPr>
        <w:softHyphen/>
        <w:t>ские структуры.</w:t>
      </w:r>
    </w:p>
    <w:p w:rsidR="00682E8D" w:rsidRPr="00410A50" w:rsidRDefault="00682E8D" w:rsidP="00524E23">
      <w:pPr>
        <w:tabs>
          <w:tab w:val="left" w:pos="426"/>
        </w:tabs>
        <w:autoSpaceDE w:val="0"/>
        <w:autoSpaceDN w:val="0"/>
        <w:adjustRightInd w:val="0"/>
        <w:ind w:firstLine="284"/>
        <w:jc w:val="both"/>
        <w:rPr>
          <w:rFonts w:ascii="Times New Roman" w:eastAsia="Times New Roman" w:hAnsi="Times New Roman" w:cs="Times New Roman"/>
          <w:i/>
          <w:iCs/>
          <w:color w:val="auto"/>
          <w:szCs w:val="20"/>
        </w:rPr>
      </w:pPr>
      <w:r w:rsidRPr="00410A50">
        <w:rPr>
          <w:rFonts w:ascii="Times New Roman" w:eastAsia="Times New Roman" w:hAnsi="Times New Roman" w:cs="Times New Roman"/>
          <w:i/>
          <w:iCs/>
          <w:color w:val="auto"/>
          <w:szCs w:val="20"/>
        </w:rPr>
        <w:t xml:space="preserve">Структура. </w:t>
      </w:r>
      <w:r w:rsidRPr="00410A50">
        <w:rPr>
          <w:rFonts w:ascii="Times New Roman" w:eastAsia="Times New Roman" w:hAnsi="Times New Roman" w:cs="Times New Roman"/>
          <w:iCs/>
          <w:color w:val="auto"/>
          <w:szCs w:val="20"/>
        </w:rPr>
        <w:t>Совокупность существенных устойчивых связей между элементами системы, обеспечивающая ее целостность и тождественность самой себе, т. е. сохранение основных свойств при различных внутренних и внешних изменениях, называет</w:t>
      </w:r>
      <w:r w:rsidRPr="00410A50">
        <w:rPr>
          <w:rFonts w:ascii="Times New Roman" w:eastAsia="Times New Roman" w:hAnsi="Times New Roman" w:cs="Times New Roman"/>
          <w:iCs/>
          <w:color w:val="auto"/>
          <w:szCs w:val="20"/>
        </w:rPr>
        <w:softHyphen/>
        <w:t>ся структурой. Иными словами, структура — это тип, форма внутренней организации системы. Любая система имеет свою структуру, обладающую иерархическим характером.</w:t>
      </w:r>
    </w:p>
    <w:p w:rsidR="00682E8D" w:rsidRPr="00410A50" w:rsidRDefault="00682E8D" w:rsidP="003246A3">
      <w:pPr>
        <w:tabs>
          <w:tab w:val="left" w:pos="426"/>
        </w:tabs>
        <w:ind w:firstLine="284"/>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lastRenderedPageBreak/>
        <w:t>Структуры систем могут описывать состояние системы, ее по</w:t>
      </w:r>
      <w:r w:rsidRPr="00410A50">
        <w:rPr>
          <w:rFonts w:ascii="Times New Roman" w:eastAsia="Times New Roman" w:hAnsi="Times New Roman" w:cs="Times New Roman"/>
          <w:color w:val="auto"/>
          <w:szCs w:val="20"/>
          <w:lang w:eastAsia="en-US"/>
        </w:rPr>
        <w:softHyphen/>
        <w:t>ведение, условия ее равновесия, устойчивости и развития.</w:t>
      </w:r>
    </w:p>
    <w:p w:rsidR="00682E8D" w:rsidRPr="00410A50" w:rsidRDefault="00682E8D" w:rsidP="003246A3">
      <w:pPr>
        <w:tabs>
          <w:tab w:val="left" w:pos="426"/>
        </w:tabs>
        <w:ind w:firstLine="284"/>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i/>
          <w:iCs/>
          <w:color w:val="auto"/>
          <w:szCs w:val="20"/>
          <w:lang w:eastAsia="en-US"/>
        </w:rPr>
        <w:t xml:space="preserve">Состояние </w:t>
      </w:r>
      <w:r w:rsidRPr="00410A50">
        <w:rPr>
          <w:rFonts w:ascii="Times New Roman" w:eastAsia="Times New Roman" w:hAnsi="Times New Roman" w:cs="Times New Roman"/>
          <w:color w:val="auto"/>
          <w:szCs w:val="20"/>
          <w:lang w:eastAsia="en-US"/>
        </w:rPr>
        <w:t>системы — это описание ее в определенный момент времени как «статичной фотографии». В таком состоянии все эле</w:t>
      </w:r>
      <w:r w:rsidRPr="00410A50">
        <w:rPr>
          <w:rFonts w:ascii="Times New Roman" w:eastAsia="Times New Roman" w:hAnsi="Times New Roman" w:cs="Times New Roman"/>
          <w:color w:val="auto"/>
          <w:szCs w:val="20"/>
          <w:lang w:eastAsia="en-US"/>
        </w:rPr>
        <w:softHyphen/>
        <w:t>менты имеют статичные входные и выходные параметры.</w:t>
      </w:r>
    </w:p>
    <w:p w:rsidR="00682E8D" w:rsidRPr="00410A50" w:rsidRDefault="00682E8D" w:rsidP="003246A3">
      <w:pPr>
        <w:tabs>
          <w:tab w:val="left" w:pos="426"/>
        </w:tabs>
        <w:ind w:firstLine="284"/>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i/>
          <w:iCs/>
          <w:color w:val="auto"/>
          <w:szCs w:val="20"/>
          <w:lang w:eastAsia="en-US"/>
        </w:rPr>
        <w:t xml:space="preserve">Под равновесием </w:t>
      </w:r>
      <w:r w:rsidRPr="00410A50">
        <w:rPr>
          <w:rFonts w:ascii="Times New Roman" w:eastAsia="Times New Roman" w:hAnsi="Times New Roman" w:cs="Times New Roman"/>
          <w:color w:val="auto"/>
          <w:szCs w:val="20"/>
          <w:lang w:eastAsia="en-US"/>
        </w:rPr>
        <w:t>системы понимается описание состояния сис</w:t>
      </w:r>
      <w:r w:rsidRPr="00410A50">
        <w:rPr>
          <w:rFonts w:ascii="Times New Roman" w:eastAsia="Times New Roman" w:hAnsi="Times New Roman" w:cs="Times New Roman"/>
          <w:color w:val="auto"/>
          <w:szCs w:val="20"/>
          <w:lang w:eastAsia="en-US"/>
        </w:rPr>
        <w:softHyphen/>
        <w:t>темы, которая лишена внешних воздействий и находится в состоя</w:t>
      </w:r>
      <w:r w:rsidRPr="00410A50">
        <w:rPr>
          <w:rFonts w:ascii="Times New Roman" w:eastAsia="Times New Roman" w:hAnsi="Times New Roman" w:cs="Times New Roman"/>
          <w:color w:val="auto"/>
          <w:szCs w:val="20"/>
          <w:lang w:eastAsia="en-US"/>
        </w:rPr>
        <w:softHyphen/>
        <w:t>нии равновесия.</w:t>
      </w:r>
    </w:p>
    <w:p w:rsidR="00682E8D" w:rsidRPr="00410A50" w:rsidRDefault="00682E8D" w:rsidP="003246A3">
      <w:pPr>
        <w:tabs>
          <w:tab w:val="left" w:pos="426"/>
        </w:tabs>
        <w:ind w:firstLine="284"/>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i/>
          <w:iCs/>
          <w:color w:val="auto"/>
          <w:szCs w:val="20"/>
          <w:lang w:eastAsia="en-US"/>
        </w:rPr>
        <w:t xml:space="preserve">Под устойчивым </w:t>
      </w:r>
      <w:r w:rsidRPr="00410A50">
        <w:rPr>
          <w:rFonts w:ascii="Times New Roman" w:eastAsia="Times New Roman" w:hAnsi="Times New Roman" w:cs="Times New Roman"/>
          <w:color w:val="auto"/>
          <w:szCs w:val="20"/>
          <w:lang w:eastAsia="en-US"/>
        </w:rPr>
        <w:t>состоянием системы понимается такое поведе</w:t>
      </w:r>
      <w:r w:rsidRPr="00410A50">
        <w:rPr>
          <w:rFonts w:ascii="Times New Roman" w:eastAsia="Times New Roman" w:hAnsi="Times New Roman" w:cs="Times New Roman"/>
          <w:color w:val="auto"/>
          <w:szCs w:val="20"/>
          <w:lang w:eastAsia="en-US"/>
        </w:rPr>
        <w:softHyphen/>
        <w:t>ние, которое обеспечивает ей возвращение в равновесное состоя</w:t>
      </w:r>
      <w:r w:rsidRPr="00410A50">
        <w:rPr>
          <w:rFonts w:ascii="Times New Roman" w:eastAsia="Times New Roman" w:hAnsi="Times New Roman" w:cs="Times New Roman"/>
          <w:color w:val="auto"/>
          <w:szCs w:val="20"/>
          <w:lang w:eastAsia="en-US"/>
        </w:rPr>
        <w:softHyphen/>
        <w:t>ние после воздействия внешних факторов. Как правило, состоя</w:t>
      </w:r>
      <w:r w:rsidRPr="00410A50">
        <w:rPr>
          <w:rFonts w:ascii="Times New Roman" w:eastAsia="Times New Roman" w:hAnsi="Times New Roman" w:cs="Times New Roman"/>
          <w:color w:val="auto"/>
          <w:szCs w:val="20"/>
          <w:lang w:eastAsia="en-US"/>
        </w:rPr>
        <w:softHyphen/>
        <w:t>ние устойчивости обеспечивается за счет сочетания свойств самих элементов системы.</w:t>
      </w:r>
    </w:p>
    <w:p w:rsidR="00682E8D" w:rsidRPr="00410A50" w:rsidRDefault="00250FAC"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Cs/>
          <w:i/>
          <w:szCs w:val="20"/>
        </w:rPr>
        <w:t>Поведение</w:t>
      </w:r>
      <w:r w:rsidR="00682E8D" w:rsidRPr="00410A50">
        <w:rPr>
          <w:rFonts w:ascii="Times New Roman" w:eastAsia="Times New Roman" w:hAnsi="Times New Roman" w:cs="Times New Roman"/>
          <w:szCs w:val="20"/>
        </w:rPr>
        <w:t xml:space="preserve">  - совокупность действий, изменений изучаемой </w:t>
      </w:r>
      <w:r w:rsidR="00682E8D" w:rsidRPr="00410A50">
        <w:rPr>
          <w:rFonts w:ascii="Times New Roman" w:eastAsia="Times New Roman" w:hAnsi="Times New Roman" w:cs="Times New Roman"/>
          <w:bCs/>
          <w:szCs w:val="20"/>
        </w:rPr>
        <w:t>системы</w:t>
      </w:r>
      <w:r w:rsidR="00682E8D" w:rsidRPr="00410A50">
        <w:rPr>
          <w:rFonts w:ascii="Times New Roman" w:eastAsia="Times New Roman" w:hAnsi="Times New Roman" w:cs="Times New Roman"/>
          <w:szCs w:val="20"/>
        </w:rPr>
        <w:t>, ее всякая реакция на внешние воздействия (изменение, развитие, рост).</w:t>
      </w:r>
    </w:p>
    <w:p w:rsidR="00682E8D" w:rsidRPr="00410A50" w:rsidRDefault="00682E8D" w:rsidP="003246A3">
      <w:pPr>
        <w:tabs>
          <w:tab w:val="left" w:pos="426"/>
        </w:tabs>
        <w:autoSpaceDE w:val="0"/>
        <w:autoSpaceDN w:val="0"/>
        <w:adjustRightInd w:val="0"/>
        <w:ind w:firstLine="284"/>
        <w:rPr>
          <w:rFonts w:ascii="Times New Roman" w:eastAsia="Times New Roman" w:hAnsi="Times New Roman" w:cs="Times New Roman"/>
          <w:color w:val="auto"/>
          <w:szCs w:val="20"/>
        </w:rPr>
      </w:pPr>
      <w:r w:rsidRPr="00410A50">
        <w:rPr>
          <w:rFonts w:ascii="Times New Roman" w:eastAsia="Times New Roman" w:hAnsi="Times New Roman" w:cs="Times New Roman"/>
          <w:i/>
          <w:iCs/>
          <w:color w:val="auto"/>
          <w:szCs w:val="20"/>
        </w:rPr>
        <w:t xml:space="preserve">Развитие </w:t>
      </w:r>
      <w:r w:rsidRPr="00410A50">
        <w:rPr>
          <w:rFonts w:ascii="Times New Roman" w:eastAsia="Times New Roman" w:hAnsi="Times New Roman" w:cs="Times New Roman"/>
          <w:color w:val="auto"/>
          <w:szCs w:val="20"/>
        </w:rPr>
        <w:t>системы — это такое состояние системы, которое обеспечивает развитие свойств связи отношений в рамках орга</w:t>
      </w:r>
      <w:r w:rsidRPr="00410A50">
        <w:rPr>
          <w:rFonts w:ascii="Times New Roman" w:eastAsia="Times New Roman" w:hAnsi="Times New Roman" w:cs="Times New Roman"/>
          <w:color w:val="auto"/>
          <w:szCs w:val="20"/>
        </w:rPr>
        <w:softHyphen/>
        <w:t>низационной структуры в продолжительном временном перио</w:t>
      </w:r>
      <w:r w:rsidRPr="00410A50">
        <w:rPr>
          <w:rFonts w:ascii="Times New Roman" w:eastAsia="Times New Roman" w:hAnsi="Times New Roman" w:cs="Times New Roman"/>
          <w:color w:val="auto"/>
          <w:szCs w:val="20"/>
        </w:rPr>
        <w:softHyphen/>
        <w:t>де, с учетом воздействия факторов внешней среды. (Далее будет рассказано о таком классе систем на примере адаптивных систем, самообучающихся и саморазвивающихся систем.)</w:t>
      </w:r>
    </w:p>
    <w:p w:rsidR="00682E8D" w:rsidRPr="00410A50" w:rsidRDefault="00682E8D" w:rsidP="003246A3">
      <w:pPr>
        <w:tabs>
          <w:tab w:val="left" w:pos="426"/>
        </w:tabs>
        <w:autoSpaceDE w:val="0"/>
        <w:autoSpaceDN w:val="0"/>
        <w:adjustRightInd w:val="0"/>
        <w:ind w:firstLine="284"/>
        <w:rPr>
          <w:rFonts w:ascii="Times New Roman" w:eastAsia="Times New Roman" w:hAnsi="Times New Roman" w:cs="Times New Roman"/>
          <w:i/>
          <w:color w:val="auto"/>
          <w:szCs w:val="20"/>
        </w:rPr>
      </w:pPr>
      <w:r w:rsidRPr="00410A50">
        <w:rPr>
          <w:rFonts w:ascii="Times New Roman" w:eastAsia="Times New Roman" w:hAnsi="Times New Roman" w:cs="Times New Roman"/>
          <w:i/>
          <w:color w:val="auto"/>
          <w:szCs w:val="20"/>
        </w:rPr>
        <w:t>Свойства систем:</w:t>
      </w:r>
    </w:p>
    <w:p w:rsidR="00682E8D" w:rsidRPr="00410A50" w:rsidRDefault="00682E8D" w:rsidP="00D73F2B">
      <w:pPr>
        <w:widowControl w:val="0"/>
        <w:numPr>
          <w:ilvl w:val="3"/>
          <w:numId w:val="42"/>
        </w:numPr>
        <w:tabs>
          <w:tab w:val="left" w:pos="284"/>
          <w:tab w:val="left" w:pos="426"/>
        </w:tabs>
        <w:autoSpaceDE w:val="0"/>
        <w:autoSpaceDN w:val="0"/>
        <w:adjustRightInd w:val="0"/>
        <w:ind w:left="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iCs/>
          <w:color w:val="auto"/>
          <w:szCs w:val="20"/>
        </w:rPr>
        <w:t xml:space="preserve">свойство связности. </w:t>
      </w:r>
      <w:r w:rsidRPr="00410A50">
        <w:rPr>
          <w:rFonts w:ascii="Times New Roman" w:eastAsia="Times New Roman" w:hAnsi="Times New Roman" w:cs="Times New Roman"/>
          <w:color w:val="auto"/>
          <w:szCs w:val="20"/>
        </w:rPr>
        <w:t>Элементы набора могут действовать только вместе друг с другом, в противном случае эффективность их дея</w:t>
      </w:r>
      <w:r w:rsidRPr="00410A50">
        <w:rPr>
          <w:rFonts w:ascii="Times New Roman" w:eastAsia="Times New Roman" w:hAnsi="Times New Roman" w:cs="Times New Roman"/>
          <w:color w:val="auto"/>
          <w:szCs w:val="20"/>
        </w:rPr>
        <w:softHyphen/>
        <w:t>тельности резко снижается;</w:t>
      </w:r>
    </w:p>
    <w:p w:rsidR="00682E8D" w:rsidRPr="00410A50" w:rsidRDefault="00682E8D" w:rsidP="00D73F2B">
      <w:pPr>
        <w:widowControl w:val="0"/>
        <w:numPr>
          <w:ilvl w:val="3"/>
          <w:numId w:val="42"/>
        </w:numPr>
        <w:tabs>
          <w:tab w:val="left" w:pos="284"/>
          <w:tab w:val="left" w:pos="426"/>
        </w:tabs>
        <w:autoSpaceDE w:val="0"/>
        <w:autoSpaceDN w:val="0"/>
        <w:adjustRightInd w:val="0"/>
        <w:ind w:left="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iCs/>
          <w:color w:val="auto"/>
          <w:szCs w:val="20"/>
        </w:rPr>
        <w:t xml:space="preserve">свойство </w:t>
      </w:r>
      <w:proofErr w:type="spellStart"/>
      <w:r w:rsidRPr="00410A50">
        <w:rPr>
          <w:rFonts w:ascii="Times New Roman" w:eastAsia="Times New Roman" w:hAnsi="Times New Roman" w:cs="Times New Roman"/>
          <w:iCs/>
          <w:color w:val="auto"/>
          <w:szCs w:val="20"/>
        </w:rPr>
        <w:t>эмерджентности</w:t>
      </w:r>
      <w:proofErr w:type="spellEnd"/>
      <w:r w:rsidRPr="00410A50">
        <w:rPr>
          <w:rFonts w:ascii="Times New Roman" w:eastAsia="Times New Roman" w:hAnsi="Times New Roman" w:cs="Times New Roman"/>
          <w:iCs/>
          <w:color w:val="auto"/>
          <w:szCs w:val="20"/>
        </w:rPr>
        <w:t xml:space="preserve">: </w:t>
      </w:r>
      <w:r w:rsidRPr="00410A50">
        <w:rPr>
          <w:rFonts w:ascii="Times New Roman" w:eastAsia="Times New Roman" w:hAnsi="Times New Roman" w:cs="Times New Roman"/>
          <w:color w:val="auto"/>
          <w:szCs w:val="20"/>
        </w:rPr>
        <w:t>потенциал системы может быть большим, равным или меньшим суммы потенциалов составляю</w:t>
      </w:r>
      <w:r w:rsidRPr="00410A50">
        <w:rPr>
          <w:rFonts w:ascii="Times New Roman" w:eastAsia="Times New Roman" w:hAnsi="Times New Roman" w:cs="Times New Roman"/>
          <w:color w:val="auto"/>
          <w:szCs w:val="20"/>
        </w:rPr>
        <w:softHyphen/>
        <w:t>щих его элементов;</w:t>
      </w:r>
    </w:p>
    <w:p w:rsidR="00682E8D" w:rsidRPr="00410A50" w:rsidRDefault="00682E8D" w:rsidP="00D73F2B">
      <w:pPr>
        <w:widowControl w:val="0"/>
        <w:numPr>
          <w:ilvl w:val="3"/>
          <w:numId w:val="42"/>
        </w:numPr>
        <w:tabs>
          <w:tab w:val="left" w:pos="284"/>
          <w:tab w:val="left" w:pos="426"/>
        </w:tabs>
        <w:autoSpaceDE w:val="0"/>
        <w:autoSpaceDN w:val="0"/>
        <w:adjustRightInd w:val="0"/>
        <w:ind w:left="0" w:firstLine="284"/>
        <w:jc w:val="both"/>
        <w:rPr>
          <w:rFonts w:ascii="Times New Roman" w:eastAsia="Times New Roman" w:hAnsi="Times New Roman" w:cs="Times New Roman"/>
          <w:iCs/>
          <w:color w:val="auto"/>
          <w:szCs w:val="20"/>
        </w:rPr>
      </w:pPr>
      <w:r w:rsidRPr="00410A50">
        <w:rPr>
          <w:rFonts w:ascii="Times New Roman" w:eastAsia="Times New Roman" w:hAnsi="Times New Roman" w:cs="Times New Roman"/>
          <w:iCs/>
          <w:color w:val="auto"/>
          <w:szCs w:val="20"/>
        </w:rPr>
        <w:t xml:space="preserve">свойство самосохранения. </w:t>
      </w:r>
      <w:r w:rsidRPr="00410A50">
        <w:rPr>
          <w:rFonts w:ascii="Times New Roman" w:eastAsia="Times New Roman" w:hAnsi="Times New Roman" w:cs="Times New Roman"/>
          <w:color w:val="auto"/>
          <w:szCs w:val="20"/>
        </w:rPr>
        <w:t>Система стремится сохранить свою структуру неизменной при наличии возмущающих воздействий и использует для этого все свои возможности;</w:t>
      </w:r>
    </w:p>
    <w:p w:rsidR="00682E8D" w:rsidRPr="00410A50" w:rsidRDefault="00682E8D" w:rsidP="00D73F2B">
      <w:pPr>
        <w:widowControl w:val="0"/>
        <w:numPr>
          <w:ilvl w:val="3"/>
          <w:numId w:val="42"/>
        </w:numPr>
        <w:tabs>
          <w:tab w:val="left" w:pos="284"/>
          <w:tab w:val="left" w:pos="426"/>
        </w:tabs>
        <w:autoSpaceDE w:val="0"/>
        <w:autoSpaceDN w:val="0"/>
        <w:adjustRightInd w:val="0"/>
        <w:ind w:left="0" w:firstLine="284"/>
        <w:jc w:val="both"/>
        <w:rPr>
          <w:rFonts w:ascii="Times New Roman" w:eastAsia="Times New Roman" w:hAnsi="Times New Roman" w:cs="Times New Roman"/>
          <w:iCs/>
          <w:color w:val="auto"/>
          <w:szCs w:val="20"/>
        </w:rPr>
      </w:pPr>
      <w:r w:rsidRPr="00410A50">
        <w:rPr>
          <w:rFonts w:ascii="Times New Roman" w:eastAsia="Times New Roman" w:hAnsi="Times New Roman" w:cs="Times New Roman"/>
          <w:iCs/>
          <w:color w:val="auto"/>
          <w:szCs w:val="20"/>
        </w:rPr>
        <w:t xml:space="preserve">свойство организационной целостности. </w:t>
      </w:r>
      <w:r w:rsidRPr="00410A50">
        <w:rPr>
          <w:rFonts w:ascii="Times New Roman" w:eastAsia="Times New Roman" w:hAnsi="Times New Roman" w:cs="Times New Roman"/>
          <w:color w:val="auto"/>
          <w:szCs w:val="20"/>
        </w:rPr>
        <w:t>Система имеет по</w:t>
      </w:r>
      <w:r w:rsidRPr="00410A50">
        <w:rPr>
          <w:rFonts w:ascii="Times New Roman" w:eastAsia="Times New Roman" w:hAnsi="Times New Roman" w:cs="Times New Roman"/>
          <w:color w:val="auto"/>
          <w:szCs w:val="20"/>
        </w:rPr>
        <w:softHyphen/>
        <w:t xml:space="preserve">требность в организации и </w:t>
      </w:r>
      <w:proofErr w:type="spellStart"/>
      <w:r w:rsidRPr="00410A50">
        <w:rPr>
          <w:rFonts w:ascii="Times New Roman" w:eastAsia="Times New Roman" w:hAnsi="Times New Roman" w:cs="Times New Roman"/>
          <w:color w:val="auto"/>
          <w:szCs w:val="20"/>
        </w:rPr>
        <w:t>упраилении</w:t>
      </w:r>
      <w:proofErr w:type="spellEnd"/>
      <w:r w:rsidRPr="00410A50">
        <w:rPr>
          <w:rFonts w:ascii="Times New Roman" w:eastAsia="Times New Roman" w:hAnsi="Times New Roman" w:cs="Times New Roman"/>
          <w:color w:val="auto"/>
          <w:szCs w:val="20"/>
        </w:rPr>
        <w:t>.</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Каждая система имеет входное воздействие, систему ее обработки, конечные результаты и обратную связь. </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i/>
          <w:iCs/>
          <w:color w:val="auto"/>
          <w:szCs w:val="20"/>
        </w:rPr>
      </w:pPr>
      <w:r w:rsidRPr="00410A50">
        <w:rPr>
          <w:rFonts w:ascii="Times New Roman" w:eastAsia="Times New Roman" w:hAnsi="Times New Roman" w:cs="Times New Roman"/>
          <w:i/>
          <w:iCs/>
          <w:color w:val="auto"/>
          <w:szCs w:val="20"/>
        </w:rPr>
        <w:t xml:space="preserve">Основные части системы: </w:t>
      </w:r>
      <w:r w:rsidRPr="00410A50">
        <w:rPr>
          <w:rFonts w:ascii="Times New Roman" w:eastAsia="Times New Roman" w:hAnsi="Times New Roman" w:cs="Times New Roman"/>
          <w:iCs/>
          <w:color w:val="auto"/>
          <w:szCs w:val="20"/>
        </w:rPr>
        <w:t>вход; процесс, или операция; выход.</w:t>
      </w:r>
    </w:p>
    <w:p w:rsidR="00682E8D" w:rsidRPr="00410A50" w:rsidRDefault="00682E8D" w:rsidP="003246A3">
      <w:pPr>
        <w:tabs>
          <w:tab w:val="left" w:pos="426"/>
        </w:tabs>
        <w:autoSpaceDE w:val="0"/>
        <w:autoSpaceDN w:val="0"/>
        <w:adjustRightInd w:val="0"/>
        <w:ind w:firstLine="284"/>
        <w:rPr>
          <w:rFonts w:ascii="Times New Roman" w:eastAsia="Times New Roman" w:hAnsi="Times New Roman" w:cs="Times New Roman"/>
          <w:iCs/>
          <w:color w:val="auto"/>
          <w:szCs w:val="20"/>
        </w:rPr>
      </w:pPr>
      <w:r w:rsidRPr="00410A50">
        <w:rPr>
          <w:rFonts w:ascii="Times New Roman" w:eastAsia="Times New Roman" w:hAnsi="Times New Roman" w:cs="Times New Roman"/>
          <w:i/>
          <w:iCs/>
          <w:color w:val="auto"/>
          <w:szCs w:val="20"/>
        </w:rPr>
        <w:t xml:space="preserve">Вход </w:t>
      </w:r>
      <w:r w:rsidRPr="00410A50">
        <w:rPr>
          <w:rFonts w:ascii="Times New Roman" w:eastAsia="Times New Roman" w:hAnsi="Times New Roman" w:cs="Times New Roman"/>
          <w:iCs/>
          <w:color w:val="auto"/>
          <w:szCs w:val="20"/>
        </w:rPr>
        <w:t>представляет собой материальные, трудовые, финансовые, энергетические, информационные ресурсы и различ</w:t>
      </w:r>
      <w:r w:rsidRPr="00410A50">
        <w:rPr>
          <w:rFonts w:ascii="Times New Roman" w:eastAsia="Times New Roman" w:hAnsi="Times New Roman" w:cs="Times New Roman"/>
          <w:iCs/>
          <w:color w:val="auto"/>
          <w:szCs w:val="20"/>
        </w:rPr>
        <w:softHyphen/>
        <w:t>ные сочетания их видов и воздействий на систему</w:t>
      </w:r>
      <w:proofErr w:type="gramStart"/>
      <w:r w:rsidRPr="00410A50">
        <w:rPr>
          <w:rFonts w:ascii="Times New Roman" w:eastAsia="Times New Roman" w:hAnsi="Times New Roman" w:cs="Times New Roman"/>
          <w:iCs/>
          <w:color w:val="auto"/>
          <w:szCs w:val="20"/>
        </w:rPr>
        <w:t>. ;</w:t>
      </w:r>
      <w:proofErr w:type="gramEnd"/>
    </w:p>
    <w:p w:rsidR="00682E8D" w:rsidRPr="00410A50" w:rsidRDefault="00682E8D" w:rsidP="00524E23">
      <w:pPr>
        <w:tabs>
          <w:tab w:val="left" w:pos="426"/>
        </w:tabs>
        <w:autoSpaceDE w:val="0"/>
        <w:autoSpaceDN w:val="0"/>
        <w:adjustRightInd w:val="0"/>
        <w:ind w:firstLine="284"/>
        <w:jc w:val="both"/>
        <w:rPr>
          <w:rFonts w:ascii="Times New Roman" w:eastAsia="Times New Roman" w:hAnsi="Times New Roman" w:cs="Times New Roman"/>
          <w:iCs/>
          <w:color w:val="auto"/>
          <w:szCs w:val="20"/>
        </w:rPr>
      </w:pPr>
      <w:r w:rsidRPr="00410A50">
        <w:rPr>
          <w:rFonts w:ascii="Times New Roman" w:eastAsia="Times New Roman" w:hAnsi="Times New Roman" w:cs="Times New Roman"/>
          <w:i/>
          <w:iCs/>
          <w:color w:val="auto"/>
          <w:szCs w:val="20"/>
        </w:rPr>
        <w:t>Операция (процесс)</w:t>
      </w:r>
      <w:r w:rsidRPr="00410A50">
        <w:rPr>
          <w:rFonts w:ascii="Times New Roman" w:eastAsia="Times New Roman" w:hAnsi="Times New Roman" w:cs="Times New Roman"/>
          <w:iCs/>
          <w:color w:val="auto"/>
          <w:szCs w:val="20"/>
        </w:rPr>
        <w:t xml:space="preserve"> как часть системы должна быть устрое</w:t>
      </w:r>
      <w:r w:rsidRPr="00410A50">
        <w:rPr>
          <w:rFonts w:ascii="Times New Roman" w:eastAsia="Times New Roman" w:hAnsi="Times New Roman" w:cs="Times New Roman"/>
          <w:iCs/>
          <w:color w:val="auto"/>
          <w:szCs w:val="20"/>
        </w:rPr>
        <w:softHyphen/>
        <w:t>на таким образом, чтобы необходимые процессы воздейство</w:t>
      </w:r>
      <w:r w:rsidRPr="00410A50">
        <w:rPr>
          <w:rFonts w:ascii="Times New Roman" w:eastAsia="Times New Roman" w:hAnsi="Times New Roman" w:cs="Times New Roman"/>
          <w:iCs/>
          <w:color w:val="auto"/>
          <w:szCs w:val="20"/>
        </w:rPr>
        <w:softHyphen/>
        <w:t>вали на каждый вход в определенное время и в определенной последовательности для достижения желаемого выхода.</w:t>
      </w:r>
    </w:p>
    <w:p w:rsidR="00682E8D" w:rsidRPr="00410A50" w:rsidRDefault="00682E8D" w:rsidP="00524E23">
      <w:pPr>
        <w:tabs>
          <w:tab w:val="left" w:pos="426"/>
        </w:tabs>
        <w:autoSpaceDE w:val="0"/>
        <w:autoSpaceDN w:val="0"/>
        <w:adjustRightInd w:val="0"/>
        <w:ind w:firstLine="284"/>
        <w:jc w:val="both"/>
        <w:rPr>
          <w:rFonts w:ascii="Times New Roman" w:eastAsia="Times New Roman" w:hAnsi="Times New Roman" w:cs="Times New Roman"/>
          <w:iCs/>
          <w:color w:val="auto"/>
          <w:szCs w:val="20"/>
        </w:rPr>
      </w:pPr>
      <w:r w:rsidRPr="00410A50">
        <w:rPr>
          <w:rFonts w:ascii="Times New Roman" w:eastAsia="Times New Roman" w:hAnsi="Times New Roman" w:cs="Times New Roman"/>
          <w:i/>
          <w:iCs/>
          <w:color w:val="auto"/>
          <w:szCs w:val="20"/>
        </w:rPr>
        <w:lastRenderedPageBreak/>
        <w:t>Выход системы</w:t>
      </w:r>
      <w:r w:rsidRPr="00410A50">
        <w:rPr>
          <w:rFonts w:ascii="Times New Roman" w:eastAsia="Times New Roman" w:hAnsi="Times New Roman" w:cs="Times New Roman"/>
          <w:iCs/>
          <w:color w:val="auto"/>
          <w:szCs w:val="20"/>
        </w:rPr>
        <w:t xml:space="preserve"> — это ее продукт или результат. Существуют две критерии качества выхода: стабильность и надежность. Эти тре</w:t>
      </w:r>
      <w:r w:rsidRPr="00410A50">
        <w:rPr>
          <w:rFonts w:ascii="Times New Roman" w:eastAsia="Times New Roman" w:hAnsi="Times New Roman" w:cs="Times New Roman"/>
          <w:iCs/>
          <w:color w:val="auto"/>
          <w:szCs w:val="20"/>
        </w:rPr>
        <w:softHyphen/>
        <w:t>бования определяют нормы функционирования системы: ста</w:t>
      </w:r>
      <w:r w:rsidRPr="00410A50">
        <w:rPr>
          <w:rFonts w:ascii="Times New Roman" w:eastAsia="Times New Roman" w:hAnsi="Times New Roman" w:cs="Times New Roman"/>
          <w:iCs/>
          <w:color w:val="auto"/>
          <w:szCs w:val="20"/>
        </w:rPr>
        <w:softHyphen/>
        <w:t>бильность характеризует непрерывность выхода, надежность — согласованность компонентов в процессе действия системы.</w:t>
      </w:r>
    </w:p>
    <w:p w:rsidR="00682E8D" w:rsidRPr="00410A50" w:rsidRDefault="00682E8D" w:rsidP="00524E23">
      <w:pPr>
        <w:tabs>
          <w:tab w:val="left" w:pos="426"/>
        </w:tabs>
        <w:autoSpaceDE w:val="0"/>
        <w:autoSpaceDN w:val="0"/>
        <w:adjustRightInd w:val="0"/>
        <w:ind w:firstLine="284"/>
        <w:jc w:val="both"/>
        <w:rPr>
          <w:rFonts w:ascii="Times New Roman" w:eastAsia="Times New Roman" w:hAnsi="Times New Roman" w:cs="Times New Roman"/>
          <w:iCs/>
          <w:color w:val="auto"/>
          <w:szCs w:val="20"/>
        </w:rPr>
      </w:pPr>
      <w:r w:rsidRPr="00410A50">
        <w:rPr>
          <w:rFonts w:ascii="Times New Roman" w:eastAsia="Times New Roman" w:hAnsi="Times New Roman" w:cs="Times New Roman"/>
          <w:iCs/>
          <w:color w:val="auto"/>
          <w:szCs w:val="20"/>
        </w:rPr>
        <w:t>Простое, на первый взгляд, понятие системы имеет фунда</w:t>
      </w:r>
      <w:r w:rsidRPr="00410A50">
        <w:rPr>
          <w:rFonts w:ascii="Times New Roman" w:eastAsia="Times New Roman" w:hAnsi="Times New Roman" w:cs="Times New Roman"/>
          <w:iCs/>
          <w:color w:val="auto"/>
          <w:szCs w:val="20"/>
        </w:rPr>
        <w:softHyphen/>
        <w:t>ментальное значение для понимания процессов и явлений в любых объектах и окружающем мире как беспредельном раз</w:t>
      </w:r>
      <w:r w:rsidRPr="00410A50">
        <w:rPr>
          <w:rFonts w:ascii="Times New Roman" w:eastAsia="Times New Roman" w:hAnsi="Times New Roman" w:cs="Times New Roman"/>
          <w:iCs/>
          <w:color w:val="auto"/>
          <w:szCs w:val="20"/>
        </w:rPr>
        <w:softHyphen/>
        <w:t>нообразии взаимосвязанных систем, имеющих иерархическую структуру. Выход системы любого уровня служит  входом для системы следующего уровня, которая в свою очередь обеспе</w:t>
      </w:r>
      <w:r w:rsidRPr="00410A50">
        <w:rPr>
          <w:rFonts w:ascii="Times New Roman" w:eastAsia="Times New Roman" w:hAnsi="Times New Roman" w:cs="Times New Roman"/>
          <w:iCs/>
          <w:color w:val="auto"/>
          <w:szCs w:val="20"/>
        </w:rPr>
        <w:softHyphen/>
        <w:t>чивает вход системе более высокого уровня.</w:t>
      </w:r>
    </w:p>
    <w:p w:rsidR="00682E8D" w:rsidRPr="00410A50" w:rsidRDefault="00682E8D" w:rsidP="00524E2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Структурное преоб</w:t>
      </w:r>
      <w:r w:rsidRPr="00410A50">
        <w:rPr>
          <w:rFonts w:ascii="Times New Roman" w:eastAsia="Times New Roman" w:hAnsi="Times New Roman" w:cs="Times New Roman"/>
          <w:color w:val="auto"/>
          <w:szCs w:val="20"/>
        </w:rPr>
        <w:softHyphen/>
        <w:t xml:space="preserve">разование системы есть изменение внутрисистемных связей, прежде всего наиболее существенных. </w:t>
      </w:r>
    </w:p>
    <w:p w:rsidR="00682E8D" w:rsidRPr="00410A50" w:rsidRDefault="00682E8D" w:rsidP="00524E2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Струк</w:t>
      </w:r>
      <w:r w:rsidRPr="00410A50">
        <w:rPr>
          <w:rFonts w:ascii="Times New Roman" w:eastAsia="Times New Roman" w:hAnsi="Times New Roman" w:cs="Times New Roman"/>
          <w:color w:val="auto"/>
          <w:szCs w:val="20"/>
        </w:rPr>
        <w:softHyphen/>
        <w:t>турные преобразования осуществляются путем:</w:t>
      </w:r>
      <w:r w:rsidR="00496E65" w:rsidRPr="00410A50">
        <w:rPr>
          <w:rFonts w:ascii="Times New Roman" w:eastAsia="Times New Roman" w:hAnsi="Times New Roman" w:cs="Times New Roman"/>
          <w:color w:val="auto"/>
          <w:szCs w:val="20"/>
        </w:rPr>
        <w:t xml:space="preserve"> </w:t>
      </w:r>
      <w:r w:rsidRPr="00410A50">
        <w:rPr>
          <w:rFonts w:ascii="Times New Roman" w:eastAsia="Times New Roman" w:hAnsi="Times New Roman" w:cs="Times New Roman"/>
          <w:color w:val="auto"/>
          <w:szCs w:val="20"/>
        </w:rPr>
        <w:t>соединения и разъединения элементов (анализ и син</w:t>
      </w:r>
      <w:r w:rsidRPr="00410A50">
        <w:rPr>
          <w:rFonts w:ascii="Times New Roman" w:eastAsia="Times New Roman" w:hAnsi="Times New Roman" w:cs="Times New Roman"/>
          <w:color w:val="auto"/>
          <w:szCs w:val="20"/>
        </w:rPr>
        <w:softHyphen/>
        <w:t>тез);</w:t>
      </w:r>
      <w:r w:rsidR="00496E65" w:rsidRPr="00410A50">
        <w:rPr>
          <w:rFonts w:ascii="Times New Roman" w:eastAsia="Times New Roman" w:hAnsi="Times New Roman" w:cs="Times New Roman"/>
          <w:color w:val="auto"/>
          <w:szCs w:val="20"/>
        </w:rPr>
        <w:t xml:space="preserve"> </w:t>
      </w:r>
      <w:r w:rsidRPr="00410A50">
        <w:rPr>
          <w:rFonts w:ascii="Times New Roman" w:eastAsia="Times New Roman" w:hAnsi="Times New Roman" w:cs="Times New Roman"/>
          <w:color w:val="auto"/>
          <w:szCs w:val="20"/>
        </w:rPr>
        <w:t>изменения числа элементов, входящих в систему</w:t>
      </w:r>
      <w:r w:rsidR="007B68B7" w:rsidRPr="00410A50">
        <w:rPr>
          <w:rFonts w:ascii="Times New Roman" w:eastAsia="Times New Roman" w:hAnsi="Times New Roman" w:cs="Times New Roman"/>
          <w:color w:val="auto"/>
          <w:szCs w:val="20"/>
        </w:rPr>
        <w:t xml:space="preserve">; </w:t>
      </w:r>
      <w:r w:rsidRPr="00410A50">
        <w:rPr>
          <w:rFonts w:ascii="Times New Roman" w:eastAsia="Times New Roman" w:hAnsi="Times New Roman" w:cs="Times New Roman"/>
          <w:color w:val="auto"/>
          <w:szCs w:val="20"/>
        </w:rPr>
        <w:t>перестановок элементов системы;</w:t>
      </w:r>
      <w:r w:rsidR="00496E65" w:rsidRPr="00410A50">
        <w:rPr>
          <w:rFonts w:ascii="Times New Roman" w:eastAsia="Times New Roman" w:hAnsi="Times New Roman" w:cs="Times New Roman"/>
          <w:color w:val="auto"/>
          <w:szCs w:val="20"/>
        </w:rPr>
        <w:t xml:space="preserve"> </w:t>
      </w:r>
      <w:r w:rsidRPr="00410A50">
        <w:rPr>
          <w:rFonts w:ascii="Times New Roman" w:eastAsia="Times New Roman" w:hAnsi="Times New Roman" w:cs="Times New Roman"/>
          <w:color w:val="auto"/>
          <w:szCs w:val="20"/>
        </w:rPr>
        <w:t>дифференциальных изменений элементов системы;</w:t>
      </w:r>
      <w:r w:rsidR="00496E65" w:rsidRPr="00410A50">
        <w:rPr>
          <w:rFonts w:ascii="Times New Roman" w:eastAsia="Times New Roman" w:hAnsi="Times New Roman" w:cs="Times New Roman"/>
          <w:color w:val="auto"/>
          <w:szCs w:val="20"/>
        </w:rPr>
        <w:t xml:space="preserve"> </w:t>
      </w:r>
      <w:r w:rsidRPr="00410A50">
        <w:rPr>
          <w:rFonts w:ascii="Times New Roman" w:eastAsia="Times New Roman" w:hAnsi="Times New Roman" w:cs="Times New Roman"/>
          <w:color w:val="auto"/>
          <w:szCs w:val="20"/>
        </w:rPr>
        <w:t xml:space="preserve">полимеризации и </w:t>
      </w:r>
      <w:proofErr w:type="spellStart"/>
      <w:r w:rsidRPr="00410A50">
        <w:rPr>
          <w:rFonts w:ascii="Times New Roman" w:eastAsia="Times New Roman" w:hAnsi="Times New Roman" w:cs="Times New Roman"/>
          <w:color w:val="auto"/>
          <w:szCs w:val="20"/>
        </w:rPr>
        <w:t>олигомеризации</w:t>
      </w:r>
      <w:proofErr w:type="spellEnd"/>
      <w:r w:rsidRPr="00410A50">
        <w:rPr>
          <w:rFonts w:ascii="Times New Roman" w:eastAsia="Times New Roman" w:hAnsi="Times New Roman" w:cs="Times New Roman"/>
          <w:color w:val="auto"/>
          <w:szCs w:val="20"/>
        </w:rPr>
        <w:t>;</w:t>
      </w:r>
      <w:r w:rsidR="00496E65" w:rsidRPr="00410A50">
        <w:rPr>
          <w:rFonts w:ascii="Times New Roman" w:eastAsia="Times New Roman" w:hAnsi="Times New Roman" w:cs="Times New Roman"/>
          <w:color w:val="auto"/>
          <w:szCs w:val="20"/>
        </w:rPr>
        <w:t xml:space="preserve"> </w:t>
      </w:r>
      <w:r w:rsidRPr="00410A50">
        <w:rPr>
          <w:rFonts w:ascii="Times New Roman" w:eastAsia="Times New Roman" w:hAnsi="Times New Roman" w:cs="Times New Roman"/>
          <w:color w:val="auto"/>
          <w:szCs w:val="20"/>
        </w:rPr>
        <w:t>конъюнкции и гибридизации системы;</w:t>
      </w:r>
      <w:r w:rsidR="00496E65" w:rsidRPr="00410A50">
        <w:rPr>
          <w:rFonts w:ascii="Times New Roman" w:eastAsia="Times New Roman" w:hAnsi="Times New Roman" w:cs="Times New Roman"/>
          <w:color w:val="auto"/>
          <w:szCs w:val="20"/>
        </w:rPr>
        <w:t xml:space="preserve"> </w:t>
      </w:r>
      <w:r w:rsidRPr="00410A50">
        <w:rPr>
          <w:rFonts w:ascii="Times New Roman" w:eastAsia="Times New Roman" w:hAnsi="Times New Roman" w:cs="Times New Roman"/>
          <w:color w:val="auto"/>
          <w:szCs w:val="20"/>
        </w:rPr>
        <w:t xml:space="preserve"> триггерного эффекта; параллельного и конвергентного преобразования; </w:t>
      </w:r>
      <w:proofErr w:type="spellStart"/>
      <w:r w:rsidRPr="00410A50">
        <w:rPr>
          <w:rFonts w:ascii="Times New Roman" w:eastAsia="Times New Roman" w:hAnsi="Times New Roman" w:cs="Times New Roman"/>
          <w:color w:val="auto"/>
          <w:szCs w:val="20"/>
        </w:rPr>
        <w:t>гетеробатмии</w:t>
      </w:r>
      <w:proofErr w:type="spellEnd"/>
      <w:r w:rsidRPr="00410A50">
        <w:rPr>
          <w:rFonts w:ascii="Times New Roman" w:eastAsia="Times New Roman" w:hAnsi="Times New Roman" w:cs="Times New Roman"/>
          <w:color w:val="auto"/>
          <w:szCs w:val="20"/>
        </w:rPr>
        <w:t>.</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Cs/>
          <w:i/>
          <w:color w:val="auto"/>
          <w:szCs w:val="20"/>
        </w:rPr>
        <w:t xml:space="preserve">Соединение (конъюнкция). </w:t>
      </w:r>
      <w:r w:rsidRPr="00410A50">
        <w:rPr>
          <w:rFonts w:ascii="Times New Roman" w:eastAsia="Times New Roman" w:hAnsi="Times New Roman" w:cs="Times New Roman"/>
          <w:color w:val="auto"/>
          <w:szCs w:val="20"/>
        </w:rPr>
        <w:t>Все организационные процессы, происходящие в природе и обществе, можно свести к двум элементарным процессам: соединению и разъединению.</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Любое соединение частей в целое сопровождается их изме</w:t>
      </w:r>
      <w:r w:rsidRPr="00410A50">
        <w:rPr>
          <w:rFonts w:ascii="Times New Roman" w:eastAsia="Times New Roman" w:hAnsi="Times New Roman" w:cs="Times New Roman"/>
          <w:color w:val="auto"/>
          <w:szCs w:val="20"/>
        </w:rPr>
        <w:softHyphen/>
        <w:t>нением. Характер и степень изменения и, соответственно, его последствия (результаты) могут быть различными. Можно выделить три типа соединения.</w:t>
      </w:r>
    </w:p>
    <w:p w:rsidR="00682E8D" w:rsidRPr="00410A50" w:rsidRDefault="00682E8D" w:rsidP="003246A3">
      <w:pPr>
        <w:widowControl w:val="0"/>
        <w:numPr>
          <w:ilvl w:val="0"/>
          <w:numId w:val="9"/>
        </w:numPr>
        <w:tabs>
          <w:tab w:val="left" w:pos="426"/>
          <w:tab w:val="left" w:pos="482"/>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Простое слияние двух систем без существенного их пре</w:t>
      </w:r>
      <w:r w:rsidRPr="00410A50">
        <w:rPr>
          <w:rFonts w:ascii="Times New Roman" w:eastAsia="Times New Roman" w:hAnsi="Times New Roman" w:cs="Times New Roman"/>
          <w:color w:val="auto"/>
          <w:szCs w:val="20"/>
        </w:rPr>
        <w:softHyphen/>
        <w:t>образования и появления новых свойств, абсолютно меня</w:t>
      </w:r>
      <w:r w:rsidRPr="00410A50">
        <w:rPr>
          <w:rFonts w:ascii="Times New Roman" w:eastAsia="Times New Roman" w:hAnsi="Times New Roman" w:cs="Times New Roman"/>
          <w:color w:val="auto"/>
          <w:szCs w:val="20"/>
        </w:rPr>
        <w:softHyphen/>
        <w:t xml:space="preserve">ющих качественную определенность системы. </w:t>
      </w:r>
    </w:p>
    <w:p w:rsidR="00682E8D" w:rsidRPr="00410A50" w:rsidRDefault="00682E8D" w:rsidP="003246A3">
      <w:pPr>
        <w:widowControl w:val="0"/>
        <w:numPr>
          <w:ilvl w:val="0"/>
          <w:numId w:val="9"/>
        </w:numPr>
        <w:tabs>
          <w:tab w:val="left" w:pos="426"/>
          <w:tab w:val="left" w:pos="482"/>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Коллизия — это случай, когда соединение систем приво</w:t>
      </w:r>
      <w:r w:rsidRPr="00410A50">
        <w:rPr>
          <w:rFonts w:ascii="Times New Roman" w:eastAsia="Times New Roman" w:hAnsi="Times New Roman" w:cs="Times New Roman"/>
          <w:color w:val="auto"/>
          <w:szCs w:val="20"/>
        </w:rPr>
        <w:softHyphen/>
        <w:t xml:space="preserve">дит к частичному или полному разрушению одной или обеих соединяющихся частей (столкновение двух стеклянных шаров, сложение двух волн одинаковой длины, но сдвинутых по фазе на полволны). </w:t>
      </w:r>
    </w:p>
    <w:p w:rsidR="00682E8D" w:rsidRPr="00410A50" w:rsidRDefault="00682E8D" w:rsidP="003246A3">
      <w:pPr>
        <w:widowControl w:val="0"/>
        <w:numPr>
          <w:ilvl w:val="0"/>
          <w:numId w:val="9"/>
        </w:numPr>
        <w:tabs>
          <w:tab w:val="left" w:pos="426"/>
          <w:tab w:val="left" w:pos="482"/>
        </w:tabs>
        <w:autoSpaceDE w:val="0"/>
        <w:autoSpaceDN w:val="0"/>
        <w:adjustRightInd w:val="0"/>
        <w:ind w:firstLine="284"/>
        <w:jc w:val="both"/>
        <w:rPr>
          <w:rFonts w:ascii="Times New Roman" w:eastAsia="Times New Roman" w:hAnsi="Times New Roman" w:cs="Times New Roman"/>
          <w:bCs/>
          <w:color w:val="auto"/>
          <w:szCs w:val="20"/>
        </w:rPr>
      </w:pPr>
      <w:r w:rsidRPr="00410A50">
        <w:rPr>
          <w:rFonts w:ascii="Times New Roman" w:eastAsia="Times New Roman" w:hAnsi="Times New Roman" w:cs="Times New Roman"/>
          <w:color w:val="auto"/>
          <w:szCs w:val="20"/>
        </w:rPr>
        <w:t>Соединение двух систем, которое приводит к глубоким пре</w:t>
      </w:r>
      <w:r w:rsidRPr="00410A50">
        <w:rPr>
          <w:rFonts w:ascii="Times New Roman" w:eastAsia="Times New Roman" w:hAnsi="Times New Roman" w:cs="Times New Roman"/>
          <w:color w:val="auto"/>
          <w:szCs w:val="20"/>
        </w:rPr>
        <w:softHyphen/>
        <w:t>образованиям, в результате чего появляются новые эмерджентные свойства системы и вновь образованная совокупность со</w:t>
      </w:r>
      <w:r w:rsidRPr="00410A50">
        <w:rPr>
          <w:rFonts w:ascii="Times New Roman" w:eastAsia="Times New Roman" w:hAnsi="Times New Roman" w:cs="Times New Roman"/>
          <w:color w:val="auto"/>
          <w:szCs w:val="20"/>
        </w:rPr>
        <w:softHyphen/>
        <w:t>единенных частей приобретает новое качественное определение.</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iCs/>
          <w:color w:val="auto"/>
          <w:szCs w:val="20"/>
        </w:rPr>
      </w:pPr>
      <w:r w:rsidRPr="00410A50">
        <w:rPr>
          <w:rFonts w:ascii="Times New Roman" w:eastAsia="Times New Roman" w:hAnsi="Times New Roman" w:cs="Times New Roman"/>
          <w:color w:val="auto"/>
          <w:szCs w:val="20"/>
        </w:rPr>
        <w:t>Всякое объединение на основе общих интересов обознача</w:t>
      </w:r>
      <w:r w:rsidRPr="00410A50">
        <w:rPr>
          <w:rFonts w:ascii="Times New Roman" w:eastAsia="Times New Roman" w:hAnsi="Times New Roman" w:cs="Times New Roman"/>
          <w:color w:val="auto"/>
          <w:szCs w:val="20"/>
        </w:rPr>
        <w:softHyphen/>
        <w:t>ется термином «ц</w:t>
      </w:r>
      <w:r w:rsidRPr="00410A50">
        <w:rPr>
          <w:rFonts w:ascii="Times New Roman" w:eastAsia="Times New Roman" w:hAnsi="Times New Roman" w:cs="Times New Roman"/>
          <w:iCs/>
          <w:color w:val="auto"/>
          <w:szCs w:val="20"/>
        </w:rPr>
        <w:t>епная связь».</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Cs/>
          <w:i/>
          <w:color w:val="auto"/>
          <w:szCs w:val="20"/>
        </w:rPr>
        <w:t>Разъединение (дизъюнкция).</w:t>
      </w:r>
      <w:r w:rsidRPr="00410A50">
        <w:rPr>
          <w:rFonts w:ascii="Times New Roman" w:eastAsia="Times New Roman" w:hAnsi="Times New Roman" w:cs="Times New Roman"/>
          <w:b/>
          <w:bCs/>
          <w:color w:val="auto"/>
          <w:szCs w:val="20"/>
        </w:rPr>
        <w:t xml:space="preserve"> </w:t>
      </w:r>
      <w:r w:rsidRPr="00410A50">
        <w:rPr>
          <w:rFonts w:ascii="Times New Roman" w:eastAsia="Times New Roman" w:hAnsi="Times New Roman" w:cs="Times New Roman"/>
          <w:color w:val="auto"/>
          <w:szCs w:val="20"/>
        </w:rPr>
        <w:t>В результате разрушения (разры</w:t>
      </w:r>
      <w:r w:rsidRPr="00410A50">
        <w:rPr>
          <w:rFonts w:ascii="Times New Roman" w:eastAsia="Times New Roman" w:hAnsi="Times New Roman" w:cs="Times New Roman"/>
          <w:color w:val="auto"/>
          <w:szCs w:val="20"/>
        </w:rPr>
        <w:softHyphen/>
        <w:t>ва) связей происходит разделение того, что было раньше свя</w:t>
      </w:r>
      <w:r w:rsidRPr="00410A50">
        <w:rPr>
          <w:rFonts w:ascii="Times New Roman" w:eastAsia="Times New Roman" w:hAnsi="Times New Roman" w:cs="Times New Roman"/>
          <w:color w:val="auto"/>
          <w:szCs w:val="20"/>
        </w:rPr>
        <w:softHyphen/>
        <w:t>зано, т. е. происходит распадение системы на отдельные ком</w:t>
      </w:r>
      <w:r w:rsidRPr="00410A50">
        <w:rPr>
          <w:rFonts w:ascii="Times New Roman" w:eastAsia="Times New Roman" w:hAnsi="Times New Roman" w:cs="Times New Roman"/>
          <w:color w:val="auto"/>
          <w:szCs w:val="20"/>
        </w:rPr>
        <w:softHyphen/>
        <w:t xml:space="preserve">поненты. Это результат ослабления или уничтожения цепной связи. Когда связка становится настолько </w:t>
      </w:r>
      <w:r w:rsidRPr="00410A50">
        <w:rPr>
          <w:rFonts w:ascii="Times New Roman" w:eastAsia="Times New Roman" w:hAnsi="Times New Roman" w:cs="Times New Roman"/>
          <w:color w:val="auto"/>
          <w:szCs w:val="20"/>
        </w:rPr>
        <w:lastRenderedPageBreak/>
        <w:t>слабой, что уже не способна удержать все компоненты, они обособляются, отде</w:t>
      </w:r>
      <w:r w:rsidRPr="00410A50">
        <w:rPr>
          <w:rFonts w:ascii="Times New Roman" w:eastAsia="Times New Roman" w:hAnsi="Times New Roman" w:cs="Times New Roman"/>
          <w:color w:val="auto"/>
          <w:szCs w:val="20"/>
        </w:rPr>
        <w:softHyphen/>
        <w:t>ляются друг от друга, чтобы затем на основе другой связки в результате конъюнкции образовать новую систему. Этот процесс соединения и разъединения бесконечен.</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i/>
          <w:color w:val="auto"/>
          <w:szCs w:val="20"/>
        </w:rPr>
        <w:t>Изменение числа элементов.</w:t>
      </w:r>
      <w:r w:rsidRPr="00410A50">
        <w:rPr>
          <w:rFonts w:ascii="Times New Roman" w:eastAsia="Times New Roman" w:hAnsi="Times New Roman" w:cs="Times New Roman"/>
          <w:color w:val="auto"/>
          <w:szCs w:val="20"/>
        </w:rPr>
        <w:t xml:space="preserve"> Напомним, что количество эле</w:t>
      </w:r>
      <w:r w:rsidRPr="00410A50">
        <w:rPr>
          <w:rFonts w:ascii="Times New Roman" w:eastAsia="Times New Roman" w:hAnsi="Times New Roman" w:cs="Times New Roman"/>
          <w:color w:val="auto"/>
          <w:szCs w:val="20"/>
        </w:rPr>
        <w:softHyphen/>
        <w:t>ментов, входящих в систему, как и число связей, является важ</w:t>
      </w:r>
      <w:r w:rsidRPr="00410A50">
        <w:rPr>
          <w:rFonts w:ascii="Times New Roman" w:eastAsia="Times New Roman" w:hAnsi="Times New Roman" w:cs="Times New Roman"/>
          <w:color w:val="auto"/>
          <w:szCs w:val="20"/>
        </w:rPr>
        <w:softHyphen/>
        <w:t>нейшей характеристикой системы, определяющей ее масштаб и сложность. Следовательно, увеличение или уменьшение чис</w:t>
      </w:r>
      <w:r w:rsidRPr="00410A50">
        <w:rPr>
          <w:rFonts w:ascii="Times New Roman" w:eastAsia="Times New Roman" w:hAnsi="Times New Roman" w:cs="Times New Roman"/>
          <w:color w:val="auto"/>
          <w:szCs w:val="20"/>
        </w:rPr>
        <w:softHyphen/>
        <w:t>ла элементов в системе изменит ее качественную определен</w:t>
      </w:r>
      <w:r w:rsidRPr="00410A50">
        <w:rPr>
          <w:rFonts w:ascii="Times New Roman" w:eastAsia="Times New Roman" w:hAnsi="Times New Roman" w:cs="Times New Roman"/>
          <w:color w:val="auto"/>
          <w:szCs w:val="20"/>
        </w:rPr>
        <w:softHyphen/>
        <w:t>ность. Изменение числа даже однородных элементов приво</w:t>
      </w:r>
      <w:r w:rsidRPr="00410A50">
        <w:rPr>
          <w:rFonts w:ascii="Times New Roman" w:eastAsia="Times New Roman" w:hAnsi="Times New Roman" w:cs="Times New Roman"/>
          <w:color w:val="auto"/>
          <w:szCs w:val="20"/>
        </w:rPr>
        <w:softHyphen/>
        <w:t xml:space="preserve">дит к структурному преобразованию. </w:t>
      </w:r>
    </w:p>
    <w:p w:rsidR="00682E8D" w:rsidRPr="00410A50" w:rsidRDefault="00682E8D" w:rsidP="003246A3">
      <w:pPr>
        <w:tabs>
          <w:tab w:val="left" w:pos="426"/>
        </w:tabs>
        <w:autoSpaceDE w:val="0"/>
        <w:autoSpaceDN w:val="0"/>
        <w:adjustRightInd w:val="0"/>
        <w:ind w:firstLine="284"/>
        <w:rPr>
          <w:rFonts w:ascii="Times New Roman" w:eastAsia="Times New Roman" w:hAnsi="Times New Roman" w:cs="Times New Roman"/>
          <w:color w:val="auto"/>
          <w:szCs w:val="20"/>
        </w:rPr>
      </w:pPr>
      <w:r w:rsidRPr="00410A50">
        <w:rPr>
          <w:rFonts w:ascii="Times New Roman" w:eastAsia="Times New Roman" w:hAnsi="Times New Roman" w:cs="Times New Roman"/>
          <w:i/>
          <w:color w:val="auto"/>
          <w:szCs w:val="20"/>
        </w:rPr>
        <w:t>Перестановка элементов</w:t>
      </w:r>
      <w:r w:rsidR="007B68B7" w:rsidRPr="00410A50">
        <w:rPr>
          <w:rFonts w:ascii="Times New Roman" w:eastAsia="Times New Roman" w:hAnsi="Times New Roman" w:cs="Times New Roman"/>
          <w:i/>
          <w:color w:val="auto"/>
          <w:szCs w:val="20"/>
        </w:rPr>
        <w:t>.</w:t>
      </w:r>
      <w:r w:rsidRPr="00410A50">
        <w:rPr>
          <w:rFonts w:ascii="Times New Roman" w:eastAsia="Times New Roman" w:hAnsi="Times New Roman" w:cs="Times New Roman"/>
          <w:color w:val="auto"/>
          <w:szCs w:val="20"/>
        </w:rPr>
        <w:t xml:space="preserve"> Суть процесса перестановки элементов состоит в том, что у элемента, относительно которого действует этот процесс, меняется характер входа и выхода и тем самым меняются его место и роль в </w:t>
      </w:r>
      <w:proofErr w:type="spellStart"/>
      <w:r w:rsidRPr="00410A50">
        <w:rPr>
          <w:rFonts w:ascii="Times New Roman" w:eastAsia="Times New Roman" w:hAnsi="Times New Roman" w:cs="Times New Roman"/>
          <w:color w:val="auto"/>
          <w:szCs w:val="20"/>
        </w:rPr>
        <w:t>сисистеме</w:t>
      </w:r>
      <w:proofErr w:type="spellEnd"/>
      <w:r w:rsidRPr="00410A50">
        <w:rPr>
          <w:rFonts w:ascii="Times New Roman" w:eastAsia="Times New Roman" w:hAnsi="Times New Roman" w:cs="Times New Roman"/>
          <w:color w:val="auto"/>
          <w:szCs w:val="20"/>
        </w:rPr>
        <w:t xml:space="preserve">. Это так называемый </w:t>
      </w:r>
      <w:r w:rsidRPr="00410A50">
        <w:rPr>
          <w:rFonts w:ascii="Times New Roman" w:eastAsia="Times New Roman" w:hAnsi="Times New Roman" w:cs="Times New Roman"/>
          <w:iCs/>
          <w:color w:val="auto"/>
          <w:szCs w:val="20"/>
        </w:rPr>
        <w:t xml:space="preserve">эффект положения. </w:t>
      </w:r>
    </w:p>
    <w:p w:rsidR="00682E8D" w:rsidRPr="00410A50" w:rsidRDefault="00682E8D" w:rsidP="003246A3">
      <w:pPr>
        <w:tabs>
          <w:tab w:val="left" w:pos="426"/>
        </w:tabs>
        <w:autoSpaceDE w:val="0"/>
        <w:autoSpaceDN w:val="0"/>
        <w:adjustRightInd w:val="0"/>
        <w:ind w:firstLine="284"/>
        <w:rPr>
          <w:rFonts w:ascii="Times New Roman" w:eastAsia="Times New Roman" w:hAnsi="Times New Roman" w:cs="Times New Roman"/>
          <w:color w:val="auto"/>
          <w:szCs w:val="20"/>
        </w:rPr>
      </w:pPr>
      <w:r w:rsidRPr="00410A50">
        <w:rPr>
          <w:rFonts w:ascii="Times New Roman" w:eastAsia="Times New Roman" w:hAnsi="Times New Roman" w:cs="Times New Roman"/>
          <w:i/>
          <w:color w:val="auto"/>
          <w:szCs w:val="20"/>
        </w:rPr>
        <w:t xml:space="preserve">Полимеризация и </w:t>
      </w:r>
      <w:proofErr w:type="spellStart"/>
      <w:r w:rsidRPr="00410A50">
        <w:rPr>
          <w:rFonts w:ascii="Times New Roman" w:eastAsia="Times New Roman" w:hAnsi="Times New Roman" w:cs="Times New Roman"/>
          <w:i/>
          <w:color w:val="auto"/>
          <w:szCs w:val="20"/>
        </w:rPr>
        <w:t>олигомеризация</w:t>
      </w:r>
      <w:proofErr w:type="spellEnd"/>
      <w:r w:rsidRPr="00410A50">
        <w:rPr>
          <w:rFonts w:ascii="Times New Roman" w:eastAsia="Times New Roman" w:hAnsi="Times New Roman" w:cs="Times New Roman"/>
          <w:i/>
          <w:color w:val="auto"/>
          <w:szCs w:val="20"/>
        </w:rPr>
        <w:t xml:space="preserve"> систем.</w:t>
      </w:r>
      <w:r w:rsidRPr="00410A50">
        <w:rPr>
          <w:rFonts w:ascii="Times New Roman" w:eastAsia="Times New Roman" w:hAnsi="Times New Roman" w:cs="Times New Roman"/>
          <w:color w:val="auto"/>
          <w:szCs w:val="20"/>
        </w:rPr>
        <w:t xml:space="preserve"> Полимеризация представляет собой соединение двух или более систем одинаковой структуры и превращение их в новую, более сложную систему (полимер), в которой исходные системы (мономеры) становятся </w:t>
      </w:r>
      <w:proofErr w:type="spellStart"/>
      <w:r w:rsidRPr="00410A50">
        <w:rPr>
          <w:rFonts w:ascii="Times New Roman" w:eastAsia="Times New Roman" w:hAnsi="Times New Roman" w:cs="Times New Roman"/>
          <w:color w:val="auto"/>
          <w:szCs w:val="20"/>
        </w:rPr>
        <w:t>субсистемами</w:t>
      </w:r>
      <w:proofErr w:type="spellEnd"/>
      <w:r w:rsidRPr="00410A50">
        <w:rPr>
          <w:rFonts w:ascii="Times New Roman" w:eastAsia="Times New Roman" w:hAnsi="Times New Roman" w:cs="Times New Roman"/>
          <w:color w:val="auto"/>
          <w:szCs w:val="20"/>
        </w:rPr>
        <w:t>. Наряду с полимери</w:t>
      </w:r>
      <w:r w:rsidRPr="00410A50">
        <w:rPr>
          <w:rFonts w:ascii="Times New Roman" w:eastAsia="Times New Roman" w:hAnsi="Times New Roman" w:cs="Times New Roman"/>
          <w:color w:val="auto"/>
          <w:szCs w:val="20"/>
        </w:rPr>
        <w:softHyphen/>
        <w:t xml:space="preserve">зацией широко распространен и обратный процесс — </w:t>
      </w:r>
      <w:proofErr w:type="spellStart"/>
      <w:r w:rsidRPr="00410A50">
        <w:rPr>
          <w:rFonts w:ascii="Times New Roman" w:eastAsia="Times New Roman" w:hAnsi="Times New Roman" w:cs="Times New Roman"/>
          <w:color w:val="auto"/>
          <w:szCs w:val="20"/>
        </w:rPr>
        <w:t>олигомеризация</w:t>
      </w:r>
      <w:proofErr w:type="spellEnd"/>
      <w:r w:rsidRPr="00410A50">
        <w:rPr>
          <w:rFonts w:ascii="Times New Roman" w:eastAsia="Times New Roman" w:hAnsi="Times New Roman" w:cs="Times New Roman"/>
          <w:color w:val="auto"/>
          <w:szCs w:val="20"/>
        </w:rPr>
        <w:t>, или уменьшение числа одинаковых элементов системы и увеличение их разнообразия.</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i/>
          <w:color w:val="auto"/>
          <w:szCs w:val="20"/>
        </w:rPr>
        <w:t>Гибридизация систем.</w:t>
      </w:r>
      <w:r w:rsidRPr="00410A50">
        <w:rPr>
          <w:rFonts w:ascii="Times New Roman" w:eastAsia="Times New Roman" w:hAnsi="Times New Roman" w:cs="Times New Roman"/>
          <w:color w:val="auto"/>
          <w:szCs w:val="20"/>
        </w:rPr>
        <w:t xml:space="preserve"> В реальности постоянно наблюдает</w:t>
      </w:r>
      <w:r w:rsidRPr="00410A50">
        <w:rPr>
          <w:rFonts w:ascii="Times New Roman" w:eastAsia="Times New Roman" w:hAnsi="Times New Roman" w:cs="Times New Roman"/>
          <w:color w:val="auto"/>
          <w:szCs w:val="20"/>
        </w:rPr>
        <w:softHyphen/>
        <w:t>ся соединение (конъюнкция) двух или более неоднородных систем. Примером этого может служить широко используемое в экономике понятие горизонтальной диверсификации. Здесь конъюнкция элементов разных систем приводит к образова</w:t>
      </w:r>
      <w:r w:rsidRPr="00410A50">
        <w:rPr>
          <w:rFonts w:ascii="Times New Roman" w:eastAsia="Times New Roman" w:hAnsi="Times New Roman" w:cs="Times New Roman"/>
          <w:color w:val="auto"/>
          <w:szCs w:val="20"/>
        </w:rPr>
        <w:softHyphen/>
        <w:t xml:space="preserve">нию новой системы, объединяющей элементы разных исходных систем. </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i/>
          <w:color w:val="auto"/>
          <w:szCs w:val="20"/>
        </w:rPr>
        <w:t>Триггерный эффект.</w:t>
      </w:r>
      <w:r w:rsidRPr="00410A50">
        <w:rPr>
          <w:rFonts w:ascii="Times New Roman" w:eastAsia="Times New Roman" w:hAnsi="Times New Roman" w:cs="Times New Roman"/>
          <w:color w:val="auto"/>
          <w:szCs w:val="20"/>
        </w:rPr>
        <w:t xml:space="preserve"> Триггерный эффект — чрезвычайно быстрый переход системы в другое состояние под воздействием внутренних лавинообразно развертывающихся процессов. Такое преобразование начинается под воздействием на пусковую систему сигнала, величина которого больше некоторого минимального уровня (порога срабатывания). </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Cs/>
          <w:i/>
          <w:color w:val="auto"/>
          <w:szCs w:val="20"/>
        </w:rPr>
        <w:t xml:space="preserve">Параллельное и конвергентное преобразование системы. </w:t>
      </w:r>
      <w:r w:rsidRPr="00410A50">
        <w:rPr>
          <w:rFonts w:ascii="Times New Roman" w:eastAsia="Times New Roman" w:hAnsi="Times New Roman" w:cs="Times New Roman"/>
          <w:color w:val="auto"/>
          <w:szCs w:val="20"/>
        </w:rPr>
        <w:t>Для однородных систем, находящихся в сходных условиях среды, результаты преобразования сходны: возникают параллельные формы и даже параллельные их ряды. Параллелизм — это развитие сходных форм на основе структурного родства исходного материала.</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Основой преобразования систем путем конвергенции явля</w:t>
      </w:r>
      <w:r w:rsidRPr="00410A50">
        <w:rPr>
          <w:rFonts w:ascii="Times New Roman" w:eastAsia="Times New Roman" w:hAnsi="Times New Roman" w:cs="Times New Roman"/>
          <w:color w:val="auto"/>
          <w:szCs w:val="20"/>
        </w:rPr>
        <w:softHyphen/>
        <w:t>ется формирующее действие тождественной, или сходной, сре</w:t>
      </w:r>
      <w:r w:rsidRPr="00410A50">
        <w:rPr>
          <w:rFonts w:ascii="Times New Roman" w:eastAsia="Times New Roman" w:hAnsi="Times New Roman" w:cs="Times New Roman"/>
          <w:color w:val="auto"/>
          <w:szCs w:val="20"/>
        </w:rPr>
        <w:softHyphen/>
        <w:t>ды, приводящее к схождению форм, первоначально далеких друг от друга. В отличие от параллельного преобразования в процессе конвергенции сходство систем прогрессивно возра</w:t>
      </w:r>
      <w:r w:rsidRPr="00410A50">
        <w:rPr>
          <w:rFonts w:ascii="Times New Roman" w:eastAsia="Times New Roman" w:hAnsi="Times New Roman" w:cs="Times New Roman"/>
          <w:color w:val="auto"/>
          <w:szCs w:val="20"/>
        </w:rPr>
        <w:softHyphen/>
        <w:t xml:space="preserve">стает: чем ближе сходство, тем быстрее сближение. </w:t>
      </w:r>
      <w:r w:rsidRPr="00410A50">
        <w:rPr>
          <w:rFonts w:ascii="Times New Roman" w:eastAsia="Times New Roman" w:hAnsi="Times New Roman" w:cs="Times New Roman"/>
          <w:color w:val="auto"/>
          <w:szCs w:val="20"/>
        </w:rPr>
        <w:lastRenderedPageBreak/>
        <w:t>Конверген</w:t>
      </w:r>
      <w:r w:rsidRPr="00410A50">
        <w:rPr>
          <w:rFonts w:ascii="Times New Roman" w:eastAsia="Times New Roman" w:hAnsi="Times New Roman" w:cs="Times New Roman"/>
          <w:color w:val="auto"/>
          <w:szCs w:val="20"/>
        </w:rPr>
        <w:softHyphen/>
        <w:t>ция определяется не столько общностью исходного материала (которая может быть и очень небольшой), сколько действием среды, которая выступает как бы в роли матрицы.</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proofErr w:type="spellStart"/>
      <w:r w:rsidRPr="00410A50">
        <w:rPr>
          <w:rFonts w:ascii="Times New Roman" w:eastAsia="Times New Roman" w:hAnsi="Times New Roman" w:cs="Times New Roman"/>
          <w:bCs/>
          <w:i/>
          <w:color w:val="auto"/>
          <w:szCs w:val="20"/>
        </w:rPr>
        <w:t>Гетеробатмия</w:t>
      </w:r>
      <w:proofErr w:type="spellEnd"/>
      <w:r w:rsidRPr="00410A50">
        <w:rPr>
          <w:rFonts w:ascii="Times New Roman" w:eastAsia="Times New Roman" w:hAnsi="Times New Roman" w:cs="Times New Roman"/>
          <w:bCs/>
          <w:i/>
          <w:color w:val="auto"/>
          <w:szCs w:val="20"/>
        </w:rPr>
        <w:t>.</w:t>
      </w:r>
      <w:r w:rsidRPr="00410A50">
        <w:rPr>
          <w:rFonts w:ascii="Times New Roman" w:eastAsia="Times New Roman" w:hAnsi="Times New Roman" w:cs="Times New Roman"/>
          <w:b/>
          <w:bCs/>
          <w:color w:val="auto"/>
          <w:szCs w:val="20"/>
        </w:rPr>
        <w:t xml:space="preserve"> </w:t>
      </w:r>
      <w:r w:rsidRPr="00410A50">
        <w:rPr>
          <w:rFonts w:ascii="Times New Roman" w:eastAsia="Times New Roman" w:hAnsi="Times New Roman" w:cs="Times New Roman"/>
          <w:color w:val="auto"/>
          <w:szCs w:val="20"/>
        </w:rPr>
        <w:t>Для больших систем, состоящих из относи</w:t>
      </w:r>
      <w:r w:rsidRPr="00410A50">
        <w:rPr>
          <w:rFonts w:ascii="Times New Roman" w:eastAsia="Times New Roman" w:hAnsi="Times New Roman" w:cs="Times New Roman"/>
          <w:color w:val="auto"/>
          <w:szCs w:val="20"/>
        </w:rPr>
        <w:softHyphen/>
        <w:t>тельно автономных компонентов, характерно их неравномер</w:t>
      </w:r>
      <w:r w:rsidRPr="00410A50">
        <w:rPr>
          <w:rFonts w:ascii="Times New Roman" w:eastAsia="Times New Roman" w:hAnsi="Times New Roman" w:cs="Times New Roman"/>
          <w:color w:val="auto"/>
          <w:szCs w:val="20"/>
        </w:rPr>
        <w:softHyphen/>
        <w:t xml:space="preserve">ное преобразование в эволюционном процессе, что приводит к внутрисистемной </w:t>
      </w:r>
      <w:proofErr w:type="spellStart"/>
      <w:r w:rsidRPr="00410A50">
        <w:rPr>
          <w:rFonts w:ascii="Times New Roman" w:eastAsia="Times New Roman" w:hAnsi="Times New Roman" w:cs="Times New Roman"/>
          <w:color w:val="auto"/>
          <w:szCs w:val="20"/>
        </w:rPr>
        <w:t>разноступенчатости</w:t>
      </w:r>
      <w:proofErr w:type="spellEnd"/>
      <w:r w:rsidRPr="00410A50">
        <w:rPr>
          <w:rFonts w:ascii="Times New Roman" w:eastAsia="Times New Roman" w:hAnsi="Times New Roman" w:cs="Times New Roman"/>
          <w:color w:val="auto"/>
          <w:szCs w:val="20"/>
        </w:rPr>
        <w:t xml:space="preserve">, названной </w:t>
      </w:r>
      <w:proofErr w:type="spellStart"/>
      <w:r w:rsidRPr="00410A50">
        <w:rPr>
          <w:rFonts w:ascii="Times New Roman" w:eastAsia="Times New Roman" w:hAnsi="Times New Roman" w:cs="Times New Roman"/>
          <w:color w:val="auto"/>
          <w:szCs w:val="20"/>
        </w:rPr>
        <w:t>гетеробат</w:t>
      </w:r>
      <w:r w:rsidRPr="00410A50">
        <w:rPr>
          <w:rFonts w:ascii="Times New Roman" w:eastAsia="Times New Roman" w:hAnsi="Times New Roman" w:cs="Times New Roman"/>
          <w:color w:val="auto"/>
          <w:szCs w:val="20"/>
        </w:rPr>
        <w:softHyphen/>
        <w:t>мией</w:t>
      </w:r>
      <w:proofErr w:type="spellEnd"/>
      <w:r w:rsidRPr="00410A50">
        <w:rPr>
          <w:rFonts w:ascii="Times New Roman" w:eastAsia="Times New Roman" w:hAnsi="Times New Roman" w:cs="Times New Roman"/>
          <w:color w:val="auto"/>
          <w:szCs w:val="20"/>
        </w:rPr>
        <w:t>. Известно, что, несмотря на общую эволюцию системы отдельные ее элементы могут находиться на разных ступенях развития. Чем меньше элементы зависят друг от друга</w:t>
      </w:r>
      <w:r w:rsidRPr="00410A50">
        <w:rPr>
          <w:rFonts w:ascii="Times New Roman" w:eastAsia="Times New Roman" w:hAnsi="Times New Roman" w:cs="Times New Roman"/>
          <w:b/>
          <w:color w:val="auto"/>
          <w:szCs w:val="20"/>
        </w:rPr>
        <w:t xml:space="preserve">, </w:t>
      </w:r>
      <w:r w:rsidRPr="00410A50">
        <w:rPr>
          <w:rFonts w:ascii="Times New Roman" w:eastAsia="Times New Roman" w:hAnsi="Times New Roman" w:cs="Times New Roman"/>
          <w:bCs/>
          <w:color w:val="auto"/>
          <w:szCs w:val="20"/>
        </w:rPr>
        <w:t>чем</w:t>
      </w:r>
      <w:r w:rsidRPr="00410A50">
        <w:rPr>
          <w:rFonts w:ascii="Times New Roman" w:eastAsia="Times New Roman" w:hAnsi="Times New Roman" w:cs="Times New Roman"/>
          <w:b/>
          <w:bCs/>
          <w:color w:val="auto"/>
          <w:szCs w:val="20"/>
        </w:rPr>
        <w:t xml:space="preserve"> </w:t>
      </w:r>
      <w:r w:rsidRPr="00410A50">
        <w:rPr>
          <w:rFonts w:ascii="Times New Roman" w:eastAsia="Times New Roman" w:hAnsi="Times New Roman" w:cs="Times New Roman"/>
          <w:color w:val="auto"/>
          <w:szCs w:val="20"/>
        </w:rPr>
        <w:t xml:space="preserve">более они автономны, тем сильнее выражена </w:t>
      </w:r>
      <w:proofErr w:type="spellStart"/>
      <w:r w:rsidRPr="00410A50">
        <w:rPr>
          <w:rFonts w:ascii="Times New Roman" w:eastAsia="Times New Roman" w:hAnsi="Times New Roman" w:cs="Times New Roman"/>
          <w:color w:val="auto"/>
          <w:szCs w:val="20"/>
        </w:rPr>
        <w:t>гетеробатмия</w:t>
      </w:r>
      <w:proofErr w:type="spellEnd"/>
      <w:r w:rsidRPr="00410A50">
        <w:rPr>
          <w:rFonts w:ascii="Times New Roman" w:eastAsia="Times New Roman" w:hAnsi="Times New Roman" w:cs="Times New Roman"/>
          <w:color w:val="auto"/>
          <w:szCs w:val="20"/>
        </w:rPr>
        <w:t xml:space="preserve"> </w:t>
      </w:r>
      <w:proofErr w:type="gramStart"/>
      <w:r w:rsidRPr="00410A50">
        <w:rPr>
          <w:rFonts w:ascii="Times New Roman" w:eastAsia="Times New Roman" w:hAnsi="Times New Roman" w:cs="Times New Roman"/>
          <w:color w:val="auto"/>
          <w:szCs w:val="20"/>
        </w:rPr>
        <w:t>И</w:t>
      </w:r>
      <w:proofErr w:type="gramEnd"/>
      <w:r w:rsidRPr="00410A50">
        <w:rPr>
          <w:rFonts w:ascii="Times New Roman" w:eastAsia="Times New Roman" w:hAnsi="Times New Roman" w:cs="Times New Roman"/>
          <w:color w:val="auto"/>
          <w:szCs w:val="20"/>
        </w:rPr>
        <w:t xml:space="preserve"> наоборот, чем более интегрирована система, тем менее выражена </w:t>
      </w:r>
      <w:proofErr w:type="spellStart"/>
      <w:r w:rsidRPr="00410A50">
        <w:rPr>
          <w:rFonts w:ascii="Times New Roman" w:eastAsia="Times New Roman" w:hAnsi="Times New Roman" w:cs="Times New Roman"/>
          <w:color w:val="auto"/>
          <w:szCs w:val="20"/>
        </w:rPr>
        <w:t>гетеробатмия</w:t>
      </w:r>
      <w:proofErr w:type="spellEnd"/>
      <w:r w:rsidRPr="00410A50">
        <w:rPr>
          <w:rFonts w:ascii="Times New Roman" w:eastAsia="Times New Roman" w:hAnsi="Times New Roman" w:cs="Times New Roman"/>
          <w:color w:val="auto"/>
          <w:szCs w:val="20"/>
        </w:rPr>
        <w:t>.</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i/>
          <w:iCs/>
          <w:color w:val="auto"/>
          <w:szCs w:val="20"/>
        </w:rPr>
        <w:t xml:space="preserve">Закон — </w:t>
      </w:r>
      <w:r w:rsidRPr="00410A50">
        <w:rPr>
          <w:rFonts w:ascii="Times New Roman" w:eastAsia="Times New Roman" w:hAnsi="Times New Roman" w:cs="Times New Roman"/>
          <w:color w:val="auto"/>
          <w:szCs w:val="20"/>
        </w:rPr>
        <w:t>это «необходимое, существенное, устойчивое, повторяю</w:t>
      </w:r>
      <w:r w:rsidRPr="00410A50">
        <w:rPr>
          <w:rFonts w:ascii="Times New Roman" w:eastAsia="Times New Roman" w:hAnsi="Times New Roman" w:cs="Times New Roman"/>
          <w:color w:val="auto"/>
          <w:szCs w:val="20"/>
        </w:rPr>
        <w:softHyphen/>
        <w:t>щееся отношение между явлениями в природе и обществе»; это «связь явлений, обусловливающая их упорядоченное изменение».</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Объективные законы, отражающие связь элементов в системе ор</w:t>
      </w:r>
      <w:r w:rsidRPr="00410A50">
        <w:rPr>
          <w:rFonts w:ascii="Times New Roman" w:eastAsia="Times New Roman" w:hAnsi="Times New Roman" w:cs="Times New Roman"/>
          <w:color w:val="auto"/>
          <w:szCs w:val="20"/>
        </w:rPr>
        <w:softHyphen/>
        <w:t xml:space="preserve">ганизационных отношений, именуют </w:t>
      </w:r>
      <w:r w:rsidRPr="00410A50">
        <w:rPr>
          <w:rFonts w:ascii="Times New Roman" w:eastAsia="Times New Roman" w:hAnsi="Times New Roman" w:cs="Times New Roman"/>
          <w:i/>
          <w:iCs/>
          <w:color w:val="auto"/>
          <w:szCs w:val="20"/>
        </w:rPr>
        <w:t xml:space="preserve">законами организации. </w:t>
      </w:r>
      <w:r w:rsidRPr="00410A50">
        <w:rPr>
          <w:rFonts w:ascii="Times New Roman" w:eastAsia="Times New Roman" w:hAnsi="Times New Roman" w:cs="Times New Roman"/>
          <w:color w:val="auto"/>
          <w:szCs w:val="20"/>
        </w:rPr>
        <w:t>Различа</w:t>
      </w:r>
      <w:r w:rsidRPr="00410A50">
        <w:rPr>
          <w:rFonts w:ascii="Times New Roman" w:eastAsia="Times New Roman" w:hAnsi="Times New Roman" w:cs="Times New Roman"/>
          <w:color w:val="auto"/>
          <w:szCs w:val="20"/>
        </w:rPr>
        <w:softHyphen/>
        <w:t>ют три типа (группы) законов организации: общие, или социальной организации, отражающие процессы формирования и развития ком</w:t>
      </w:r>
      <w:r w:rsidRPr="00410A50">
        <w:rPr>
          <w:rFonts w:ascii="Times New Roman" w:eastAsia="Times New Roman" w:hAnsi="Times New Roman" w:cs="Times New Roman"/>
          <w:color w:val="auto"/>
          <w:szCs w:val="20"/>
        </w:rPr>
        <w:softHyphen/>
        <w:t xml:space="preserve">паний (законы своеобразия — </w:t>
      </w:r>
      <w:proofErr w:type="spellStart"/>
      <w:r w:rsidRPr="00410A50">
        <w:rPr>
          <w:rFonts w:ascii="Times New Roman" w:eastAsia="Times New Roman" w:hAnsi="Times New Roman" w:cs="Times New Roman"/>
          <w:color w:val="auto"/>
          <w:szCs w:val="20"/>
        </w:rPr>
        <w:t>ЗСв</w:t>
      </w:r>
      <w:proofErr w:type="spellEnd"/>
      <w:r w:rsidRPr="00410A50">
        <w:rPr>
          <w:rFonts w:ascii="Times New Roman" w:eastAsia="Times New Roman" w:hAnsi="Times New Roman" w:cs="Times New Roman"/>
          <w:color w:val="auto"/>
          <w:szCs w:val="20"/>
        </w:rPr>
        <w:t xml:space="preserve"> и социальной гармонии — ЗСГ) и жизнедеятельности персонала (законы оптимальной загрузки — 303, эффективного восприятия и запоминания информации — ЗЭВЗИ, эф</w:t>
      </w:r>
      <w:r w:rsidRPr="00410A50">
        <w:rPr>
          <w:rFonts w:ascii="Times New Roman" w:eastAsia="Times New Roman" w:hAnsi="Times New Roman" w:cs="Times New Roman"/>
          <w:color w:val="auto"/>
          <w:szCs w:val="20"/>
        </w:rPr>
        <w:softHyphen/>
        <w:t>фективного осмысления — ЗЭО, установки — ЗУ, устойчивости ин</w:t>
      </w:r>
      <w:r w:rsidRPr="00410A50">
        <w:rPr>
          <w:rFonts w:ascii="Times New Roman" w:eastAsia="Times New Roman" w:hAnsi="Times New Roman" w:cs="Times New Roman"/>
          <w:color w:val="auto"/>
          <w:szCs w:val="20"/>
        </w:rPr>
        <w:softHyphen/>
        <w:t>формации — ЗУИ и доходчивости информации — ЗДИ); основопола</w:t>
      </w:r>
      <w:r w:rsidRPr="00410A50">
        <w:rPr>
          <w:rFonts w:ascii="Times New Roman" w:eastAsia="Times New Roman" w:hAnsi="Times New Roman" w:cs="Times New Roman"/>
          <w:color w:val="auto"/>
          <w:szCs w:val="20"/>
        </w:rPr>
        <w:softHyphen/>
        <w:t xml:space="preserve">гающие (законы самосохранения — </w:t>
      </w:r>
      <w:proofErr w:type="spellStart"/>
      <w:r w:rsidRPr="00410A50">
        <w:rPr>
          <w:rFonts w:ascii="Times New Roman" w:eastAsia="Times New Roman" w:hAnsi="Times New Roman" w:cs="Times New Roman"/>
          <w:color w:val="auto"/>
          <w:szCs w:val="20"/>
        </w:rPr>
        <w:t>ЗСа</w:t>
      </w:r>
      <w:proofErr w:type="spellEnd"/>
      <w:r w:rsidRPr="00410A50">
        <w:rPr>
          <w:rFonts w:ascii="Times New Roman" w:eastAsia="Times New Roman" w:hAnsi="Times New Roman" w:cs="Times New Roman"/>
          <w:color w:val="auto"/>
          <w:szCs w:val="20"/>
        </w:rPr>
        <w:t xml:space="preserve">, развития — ЗР, синергии — </w:t>
      </w:r>
      <w:proofErr w:type="spellStart"/>
      <w:r w:rsidRPr="00410A50">
        <w:rPr>
          <w:rFonts w:ascii="Times New Roman" w:eastAsia="Times New Roman" w:hAnsi="Times New Roman" w:cs="Times New Roman"/>
          <w:color w:val="auto"/>
          <w:szCs w:val="20"/>
        </w:rPr>
        <w:t>ЗСи</w:t>
      </w:r>
      <w:proofErr w:type="spellEnd"/>
      <w:r w:rsidRPr="00410A50">
        <w:rPr>
          <w:rFonts w:ascii="Times New Roman" w:eastAsia="Times New Roman" w:hAnsi="Times New Roman" w:cs="Times New Roman"/>
          <w:color w:val="auto"/>
          <w:szCs w:val="20"/>
        </w:rPr>
        <w:t xml:space="preserve"> и наименьшей устойчивости — ЗНУ) и законы второго уровня, или «фоновые» (единства анализа и синтеза — ЗЕАС, информирован</w:t>
      </w:r>
      <w:r w:rsidRPr="00410A50">
        <w:rPr>
          <w:rFonts w:ascii="Times New Roman" w:eastAsia="Times New Roman" w:hAnsi="Times New Roman" w:cs="Times New Roman"/>
          <w:color w:val="auto"/>
          <w:szCs w:val="20"/>
        </w:rPr>
        <w:softHyphen/>
        <w:t>ности — упорядоченности — ЗИУ, композиции — пропорционально</w:t>
      </w:r>
      <w:r w:rsidRPr="00410A50">
        <w:rPr>
          <w:rFonts w:ascii="Times New Roman" w:eastAsia="Times New Roman" w:hAnsi="Times New Roman" w:cs="Times New Roman"/>
          <w:color w:val="auto"/>
          <w:szCs w:val="20"/>
        </w:rPr>
        <w:softHyphen/>
        <w:t>сти - ЗКП).</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i/>
          <w:color w:val="auto"/>
          <w:szCs w:val="20"/>
        </w:rPr>
        <w:t xml:space="preserve">Закон своеобразия гласит: </w:t>
      </w:r>
      <w:r w:rsidRPr="00410A50">
        <w:rPr>
          <w:rFonts w:ascii="Times New Roman" w:eastAsia="Times New Roman" w:hAnsi="Times New Roman" w:cs="Times New Roman"/>
          <w:color w:val="auto"/>
          <w:szCs w:val="20"/>
        </w:rPr>
        <w:t>для каждой организации существует наилучшая (оптимальная) и только ей присущая структура производ</w:t>
      </w:r>
      <w:r w:rsidRPr="00410A50">
        <w:rPr>
          <w:rFonts w:ascii="Times New Roman" w:eastAsia="Times New Roman" w:hAnsi="Times New Roman" w:cs="Times New Roman"/>
          <w:color w:val="auto"/>
          <w:szCs w:val="20"/>
        </w:rPr>
        <w:softHyphen/>
        <w:t>ства и управления. Руководствуясь этим законом, администрация должна стремиться не столько к заимствованию «правильных» управ</w:t>
      </w:r>
      <w:r w:rsidRPr="00410A50">
        <w:rPr>
          <w:rFonts w:ascii="Times New Roman" w:eastAsia="Times New Roman" w:hAnsi="Times New Roman" w:cs="Times New Roman"/>
          <w:color w:val="auto"/>
          <w:szCs w:val="20"/>
        </w:rPr>
        <w:softHyphen/>
        <w:t>ленческих процедур (например, тех, что апробированы временем и с успехом применяются в известных корпорациях), сколько к постепен</w:t>
      </w:r>
      <w:r w:rsidRPr="00410A50">
        <w:rPr>
          <w:rFonts w:ascii="Times New Roman" w:eastAsia="Times New Roman" w:hAnsi="Times New Roman" w:cs="Times New Roman"/>
          <w:color w:val="auto"/>
          <w:szCs w:val="20"/>
        </w:rPr>
        <w:softHyphen/>
        <w:t>ному формированию оригинальной структуры управления и выработ</w:t>
      </w:r>
      <w:r w:rsidRPr="00410A50">
        <w:rPr>
          <w:rFonts w:ascii="Times New Roman" w:eastAsia="Times New Roman" w:hAnsi="Times New Roman" w:cs="Times New Roman"/>
          <w:color w:val="auto"/>
          <w:szCs w:val="20"/>
        </w:rPr>
        <w:softHyphen/>
        <w:t xml:space="preserve">ке «своего» стиля управления. </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i/>
          <w:color w:val="auto"/>
          <w:szCs w:val="20"/>
        </w:rPr>
        <w:t>Закон социальной гармонии гласит:</w:t>
      </w:r>
      <w:r w:rsidRPr="00410A50">
        <w:rPr>
          <w:rFonts w:ascii="Times New Roman" w:eastAsia="Times New Roman" w:hAnsi="Times New Roman" w:cs="Times New Roman"/>
          <w:color w:val="auto"/>
          <w:szCs w:val="20"/>
        </w:rPr>
        <w:t xml:space="preserve"> в каждой организации разви</w:t>
      </w:r>
      <w:r w:rsidRPr="00410A50">
        <w:rPr>
          <w:rFonts w:ascii="Times New Roman" w:eastAsia="Times New Roman" w:hAnsi="Times New Roman" w:cs="Times New Roman"/>
          <w:color w:val="auto"/>
          <w:szCs w:val="20"/>
        </w:rPr>
        <w:softHyphen/>
        <w:t>тие социальной сферы способствует росту профессиональной актив</w:t>
      </w:r>
      <w:r w:rsidRPr="00410A50">
        <w:rPr>
          <w:rFonts w:ascii="Times New Roman" w:eastAsia="Times New Roman" w:hAnsi="Times New Roman" w:cs="Times New Roman"/>
          <w:color w:val="auto"/>
          <w:szCs w:val="20"/>
        </w:rPr>
        <w:softHyphen/>
        <w:t>ности и улучшению морально-психологического климата в коллекти</w:t>
      </w:r>
      <w:r w:rsidRPr="00410A50">
        <w:rPr>
          <w:rFonts w:ascii="Times New Roman" w:eastAsia="Times New Roman" w:hAnsi="Times New Roman" w:cs="Times New Roman"/>
          <w:color w:val="auto"/>
          <w:szCs w:val="20"/>
        </w:rPr>
        <w:softHyphen/>
        <w:t>ве, что, в свою очередь, ведет к увеличению производительности труда.</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Закон социальной гармонии ориентирует современного руководи</w:t>
      </w:r>
      <w:r w:rsidRPr="00410A50">
        <w:rPr>
          <w:rFonts w:ascii="Times New Roman" w:eastAsia="Times New Roman" w:hAnsi="Times New Roman" w:cs="Times New Roman"/>
          <w:color w:val="auto"/>
          <w:szCs w:val="20"/>
        </w:rPr>
        <w:softHyphen/>
        <w:t xml:space="preserve">теля на развитие социальных программ, групповое и персональное </w:t>
      </w:r>
      <w:r w:rsidRPr="00410A50">
        <w:rPr>
          <w:rFonts w:ascii="Times New Roman" w:eastAsia="Times New Roman" w:hAnsi="Times New Roman" w:cs="Times New Roman"/>
          <w:color w:val="auto"/>
          <w:szCs w:val="20"/>
        </w:rPr>
        <w:lastRenderedPageBreak/>
        <w:t>стимулирование сотрудников организации. Именно такой «расшири</w:t>
      </w:r>
      <w:r w:rsidRPr="00410A50">
        <w:rPr>
          <w:rFonts w:ascii="Times New Roman" w:eastAsia="Times New Roman" w:hAnsi="Times New Roman" w:cs="Times New Roman"/>
          <w:color w:val="auto"/>
          <w:szCs w:val="20"/>
        </w:rPr>
        <w:softHyphen/>
        <w:t>тельный» подход к пониманию человеческих ресурсов организации, не ограниченный рамками рабочего времени и рабочего места, представ</w:t>
      </w:r>
      <w:r w:rsidRPr="00410A50">
        <w:rPr>
          <w:rFonts w:ascii="Times New Roman" w:eastAsia="Times New Roman" w:hAnsi="Times New Roman" w:cs="Times New Roman"/>
          <w:color w:val="auto"/>
          <w:szCs w:val="20"/>
        </w:rPr>
        <w:softHyphen/>
        <w:t>ляется исключительно важным и перспективным.</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i/>
          <w:color w:val="auto"/>
          <w:szCs w:val="20"/>
        </w:rPr>
        <w:t>Закон оптимальной загрузки:</w:t>
      </w:r>
      <w:r w:rsidRPr="00410A50">
        <w:rPr>
          <w:rFonts w:ascii="Times New Roman" w:eastAsia="Times New Roman" w:hAnsi="Times New Roman" w:cs="Times New Roman"/>
          <w:color w:val="auto"/>
          <w:szCs w:val="20"/>
        </w:rPr>
        <w:t xml:space="preserve"> для каждого работника существует оптимальный объем функциональных обязанностей, а также режим труда, при котором его личностно-профессиональные качества реали</w:t>
      </w:r>
      <w:r w:rsidRPr="00410A50">
        <w:rPr>
          <w:rFonts w:ascii="Times New Roman" w:eastAsia="Times New Roman" w:hAnsi="Times New Roman" w:cs="Times New Roman"/>
          <w:color w:val="auto"/>
          <w:szCs w:val="20"/>
        </w:rPr>
        <w:softHyphen/>
        <w:t>зуются наилучшим образом.</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i/>
          <w:color w:val="auto"/>
          <w:szCs w:val="20"/>
        </w:rPr>
        <w:t xml:space="preserve">Закон эффективного восприятия и запоминания информации: </w:t>
      </w:r>
      <w:r w:rsidRPr="00410A50">
        <w:rPr>
          <w:rFonts w:ascii="Times New Roman" w:eastAsia="Times New Roman" w:hAnsi="Times New Roman" w:cs="Times New Roman"/>
          <w:color w:val="auto"/>
          <w:szCs w:val="20"/>
        </w:rPr>
        <w:t>процессы восприятия и запоминания информации протекают наибо</w:t>
      </w:r>
      <w:r w:rsidRPr="00410A50">
        <w:rPr>
          <w:rFonts w:ascii="Times New Roman" w:eastAsia="Times New Roman" w:hAnsi="Times New Roman" w:cs="Times New Roman"/>
          <w:color w:val="auto"/>
          <w:szCs w:val="20"/>
        </w:rPr>
        <w:softHyphen/>
        <w:t>лее эффективно при условии их сочетания с типом и особенностями мышления работника.</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i/>
          <w:color w:val="auto"/>
          <w:szCs w:val="20"/>
        </w:rPr>
        <w:t>Закон эффективного осмысления:</w:t>
      </w:r>
      <w:r w:rsidRPr="00410A50">
        <w:rPr>
          <w:rFonts w:ascii="Times New Roman" w:eastAsia="Times New Roman" w:hAnsi="Times New Roman" w:cs="Times New Roman"/>
          <w:color w:val="auto"/>
          <w:szCs w:val="20"/>
        </w:rPr>
        <w:t xml:space="preserve"> эффективное (результативное) осмысление новой проблемы, а также определение путей и средств ее решения возможно только при наличии у человека значительного объ</w:t>
      </w:r>
      <w:r w:rsidRPr="00410A50">
        <w:rPr>
          <w:rFonts w:ascii="Times New Roman" w:eastAsia="Times New Roman" w:hAnsi="Times New Roman" w:cs="Times New Roman"/>
          <w:color w:val="auto"/>
          <w:szCs w:val="20"/>
        </w:rPr>
        <w:softHyphen/>
        <w:t>ема знаний или информации в данной области.</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i/>
          <w:color w:val="auto"/>
          <w:szCs w:val="20"/>
        </w:rPr>
        <w:t xml:space="preserve">Закон установки: </w:t>
      </w:r>
      <w:r w:rsidRPr="00410A50">
        <w:rPr>
          <w:rFonts w:ascii="Times New Roman" w:eastAsia="Times New Roman" w:hAnsi="Times New Roman" w:cs="Times New Roman"/>
          <w:color w:val="auto"/>
          <w:szCs w:val="20"/>
        </w:rPr>
        <w:t>любой индивид воспринимает наиболее полно и качественно ту информацию, к которой он подготовился и на которую настроился.</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i/>
          <w:color w:val="auto"/>
          <w:szCs w:val="20"/>
        </w:rPr>
        <w:t>Закон устойчивости информации:</w:t>
      </w:r>
      <w:r w:rsidRPr="00410A50">
        <w:rPr>
          <w:rFonts w:ascii="Times New Roman" w:eastAsia="Times New Roman" w:hAnsi="Times New Roman" w:cs="Times New Roman"/>
          <w:color w:val="auto"/>
          <w:szCs w:val="20"/>
        </w:rPr>
        <w:t xml:space="preserve"> первая информация о каком-либо человеке или событии является более устойчивой, нежели по</w:t>
      </w:r>
      <w:r w:rsidRPr="00410A50">
        <w:rPr>
          <w:rFonts w:ascii="Times New Roman" w:eastAsia="Times New Roman" w:hAnsi="Times New Roman" w:cs="Times New Roman"/>
          <w:color w:val="auto"/>
          <w:szCs w:val="20"/>
        </w:rPr>
        <w:softHyphen/>
        <w:t>вторная.</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i/>
          <w:color w:val="auto"/>
          <w:szCs w:val="20"/>
        </w:rPr>
        <w:t>Закон доходчивости информации:</w:t>
      </w:r>
      <w:r w:rsidRPr="00410A50">
        <w:rPr>
          <w:rFonts w:ascii="Times New Roman" w:eastAsia="Times New Roman" w:hAnsi="Times New Roman" w:cs="Times New Roman"/>
          <w:color w:val="auto"/>
          <w:szCs w:val="20"/>
        </w:rPr>
        <w:t xml:space="preserve"> степень доходчивости инфор</w:t>
      </w:r>
      <w:r w:rsidRPr="00410A50">
        <w:rPr>
          <w:rFonts w:ascii="Times New Roman" w:eastAsia="Times New Roman" w:hAnsi="Times New Roman" w:cs="Times New Roman"/>
          <w:color w:val="auto"/>
          <w:szCs w:val="20"/>
        </w:rPr>
        <w:softHyphen/>
        <w:t>мации повышается при одновременном или комплексном использова</w:t>
      </w:r>
      <w:r w:rsidRPr="00410A50">
        <w:rPr>
          <w:rFonts w:ascii="Times New Roman" w:eastAsia="Times New Roman" w:hAnsi="Times New Roman" w:cs="Times New Roman"/>
          <w:color w:val="auto"/>
          <w:szCs w:val="20"/>
        </w:rPr>
        <w:softHyphen/>
        <w:t>нии различных форм и средств ее подачи.</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Cs/>
          <w:i/>
          <w:color w:val="auto"/>
          <w:szCs w:val="20"/>
        </w:rPr>
        <w:t>Закон самосохранения</w:t>
      </w:r>
      <w:r w:rsidR="00250FAC" w:rsidRPr="00410A50">
        <w:rPr>
          <w:rFonts w:ascii="Times New Roman" w:eastAsia="Times New Roman" w:hAnsi="Times New Roman" w:cs="Times New Roman"/>
          <w:bCs/>
          <w:i/>
          <w:color w:val="auto"/>
          <w:szCs w:val="20"/>
        </w:rPr>
        <w:t>.</w:t>
      </w:r>
      <w:r w:rsidR="00753F07" w:rsidRPr="00410A50">
        <w:rPr>
          <w:rFonts w:ascii="Times New Roman" w:eastAsia="Times New Roman" w:hAnsi="Times New Roman" w:cs="Times New Roman"/>
          <w:bCs/>
          <w:i/>
          <w:color w:val="auto"/>
          <w:szCs w:val="20"/>
        </w:rPr>
        <w:t xml:space="preserve"> </w:t>
      </w:r>
      <w:r w:rsidRPr="00410A50">
        <w:rPr>
          <w:rFonts w:ascii="Times New Roman" w:eastAsia="Times New Roman" w:hAnsi="Times New Roman" w:cs="Times New Roman"/>
          <w:color w:val="auto"/>
          <w:szCs w:val="20"/>
        </w:rPr>
        <w:t>В связи с цикличностью (оживление — подъем (пик) — спад (кри</w:t>
      </w:r>
      <w:r w:rsidRPr="00410A50">
        <w:rPr>
          <w:rFonts w:ascii="Times New Roman" w:eastAsia="Times New Roman" w:hAnsi="Times New Roman" w:cs="Times New Roman"/>
          <w:color w:val="auto"/>
          <w:szCs w:val="20"/>
        </w:rPr>
        <w:softHyphen/>
        <w:t>зис) — депрессия) развития общества в целом и его отдельных институ</w:t>
      </w:r>
      <w:r w:rsidRPr="00410A50">
        <w:rPr>
          <w:rFonts w:ascii="Times New Roman" w:eastAsia="Times New Roman" w:hAnsi="Times New Roman" w:cs="Times New Roman"/>
          <w:color w:val="auto"/>
          <w:szCs w:val="20"/>
        </w:rPr>
        <w:softHyphen/>
        <w:t>тов, предприятий, организаций, социальных групп и индивидов пра</w:t>
      </w:r>
      <w:r w:rsidRPr="00410A50">
        <w:rPr>
          <w:rFonts w:ascii="Times New Roman" w:eastAsia="Times New Roman" w:hAnsi="Times New Roman" w:cs="Times New Roman"/>
          <w:color w:val="auto"/>
          <w:szCs w:val="20"/>
        </w:rPr>
        <w:softHyphen/>
        <w:t>вомерно утверждать, что закон самосохранения является (</w:t>
      </w:r>
      <w:proofErr w:type="spellStart"/>
      <w:r w:rsidRPr="00410A50">
        <w:rPr>
          <w:rFonts w:ascii="Times New Roman" w:eastAsia="Times New Roman" w:hAnsi="Times New Roman" w:cs="Times New Roman"/>
          <w:color w:val="auto"/>
          <w:szCs w:val="20"/>
        </w:rPr>
        <w:t>ЗСа</w:t>
      </w:r>
      <w:proofErr w:type="spellEnd"/>
      <w:r w:rsidRPr="00410A50">
        <w:rPr>
          <w:rFonts w:ascii="Times New Roman" w:eastAsia="Times New Roman" w:hAnsi="Times New Roman" w:cs="Times New Roman"/>
          <w:color w:val="auto"/>
          <w:szCs w:val="20"/>
        </w:rPr>
        <w:t>) «пер</w:t>
      </w:r>
      <w:r w:rsidRPr="00410A50">
        <w:rPr>
          <w:rFonts w:ascii="Times New Roman" w:eastAsia="Times New Roman" w:hAnsi="Times New Roman" w:cs="Times New Roman"/>
          <w:color w:val="auto"/>
          <w:szCs w:val="20"/>
        </w:rPr>
        <w:softHyphen/>
        <w:t>вым» среди основополагающих. Согласно этому закону каждая систе</w:t>
      </w:r>
      <w:r w:rsidRPr="00410A50">
        <w:rPr>
          <w:rFonts w:ascii="Times New Roman" w:eastAsia="Times New Roman" w:hAnsi="Times New Roman" w:cs="Times New Roman"/>
          <w:color w:val="auto"/>
          <w:szCs w:val="20"/>
        </w:rPr>
        <w:softHyphen/>
        <w:t xml:space="preserve">ма (социальная или биологическая) стремится к выживанию в условиях конкурентной борьбы за счет оптимального использования собственного потенциала (ресурса). </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bCs/>
          <w:color w:val="auto"/>
          <w:szCs w:val="20"/>
        </w:rPr>
      </w:pPr>
      <w:r w:rsidRPr="00410A50">
        <w:rPr>
          <w:rFonts w:ascii="Times New Roman" w:eastAsia="Times New Roman" w:hAnsi="Times New Roman" w:cs="Times New Roman"/>
          <w:bCs/>
          <w:i/>
          <w:color w:val="auto"/>
          <w:szCs w:val="20"/>
        </w:rPr>
        <w:t>Закон развития</w:t>
      </w:r>
      <w:r w:rsidR="00250FAC" w:rsidRPr="00410A50">
        <w:rPr>
          <w:rFonts w:ascii="Times New Roman" w:eastAsia="Times New Roman" w:hAnsi="Times New Roman" w:cs="Times New Roman"/>
          <w:bCs/>
          <w:i/>
          <w:color w:val="auto"/>
          <w:szCs w:val="20"/>
        </w:rPr>
        <w:t xml:space="preserve">. </w:t>
      </w:r>
      <w:r w:rsidRPr="00410A50">
        <w:rPr>
          <w:rFonts w:ascii="Times New Roman" w:eastAsia="Times New Roman" w:hAnsi="Times New Roman" w:cs="Times New Roman"/>
          <w:bCs/>
          <w:color w:val="auto"/>
          <w:szCs w:val="20"/>
        </w:rPr>
        <w:t xml:space="preserve">Закон развития (ЗР) гласит: каждая организация реализует </w:t>
      </w:r>
      <w:proofErr w:type="spellStart"/>
      <w:r w:rsidRPr="00410A50">
        <w:rPr>
          <w:rFonts w:ascii="Times New Roman" w:eastAsia="Times New Roman" w:hAnsi="Times New Roman" w:cs="Times New Roman"/>
          <w:bCs/>
          <w:color w:val="auto"/>
          <w:szCs w:val="20"/>
        </w:rPr>
        <w:t>собст</w:t>
      </w:r>
      <w:proofErr w:type="spellEnd"/>
      <w:r w:rsidRPr="00410A50">
        <w:rPr>
          <w:rFonts w:ascii="Times New Roman" w:eastAsia="Times New Roman" w:hAnsi="Times New Roman" w:cs="Times New Roman"/>
          <w:bCs/>
          <w:color w:val="auto"/>
          <w:szCs w:val="20"/>
        </w:rPr>
        <w:t xml:space="preserve"> венный потенциал по мере прохождения всех этапов жизненного цик</w:t>
      </w:r>
      <w:r w:rsidRPr="00410A50">
        <w:rPr>
          <w:rFonts w:ascii="Times New Roman" w:eastAsia="Times New Roman" w:hAnsi="Times New Roman" w:cs="Times New Roman"/>
          <w:bCs/>
          <w:color w:val="auto"/>
          <w:szCs w:val="20"/>
        </w:rPr>
        <w:softHyphen/>
        <w:t>ла и стремится достичь наибольшего суммарного эффекта.</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bCs/>
          <w:color w:val="auto"/>
          <w:szCs w:val="20"/>
        </w:rPr>
      </w:pPr>
      <w:r w:rsidRPr="00410A50">
        <w:rPr>
          <w:rFonts w:ascii="Times New Roman" w:eastAsia="Times New Roman" w:hAnsi="Times New Roman" w:cs="Times New Roman"/>
          <w:bCs/>
          <w:color w:val="auto"/>
          <w:szCs w:val="20"/>
        </w:rPr>
        <w:t>ЖЦ любой организации можно условно разделить на восемь эта</w:t>
      </w:r>
      <w:r w:rsidRPr="00410A50">
        <w:rPr>
          <w:rFonts w:ascii="Times New Roman" w:eastAsia="Times New Roman" w:hAnsi="Times New Roman" w:cs="Times New Roman"/>
          <w:bCs/>
          <w:color w:val="auto"/>
          <w:szCs w:val="20"/>
        </w:rPr>
        <w:softHyphen/>
        <w:t>пов (графически их изображают в виде «шляпы»: нечувствительность или инкубация (Э1), внедрение, или выведение (Э2), рост (ЭЗ), зрелость (Э4), насыщение (Э5), спад (Э6), крах (Э7), ликвидация, или утилизация (Э8).</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bCs/>
          <w:color w:val="auto"/>
          <w:szCs w:val="20"/>
        </w:rPr>
      </w:pPr>
      <w:r w:rsidRPr="00410A50">
        <w:rPr>
          <w:rFonts w:ascii="Times New Roman" w:eastAsia="Times New Roman" w:hAnsi="Times New Roman" w:cs="Times New Roman"/>
          <w:bCs/>
          <w:i/>
          <w:color w:val="auto"/>
          <w:szCs w:val="20"/>
        </w:rPr>
        <w:t>Закон синергии</w:t>
      </w:r>
      <w:r w:rsidR="00250FAC" w:rsidRPr="00410A50">
        <w:rPr>
          <w:rFonts w:ascii="Times New Roman" w:eastAsia="Times New Roman" w:hAnsi="Times New Roman" w:cs="Times New Roman"/>
          <w:bCs/>
          <w:i/>
          <w:color w:val="auto"/>
          <w:szCs w:val="20"/>
        </w:rPr>
        <w:t>.</w:t>
      </w:r>
      <w:r w:rsidR="00753F07" w:rsidRPr="00410A50">
        <w:rPr>
          <w:rFonts w:ascii="Times New Roman" w:eastAsia="Times New Roman" w:hAnsi="Times New Roman" w:cs="Times New Roman"/>
          <w:bCs/>
          <w:i/>
          <w:color w:val="auto"/>
          <w:szCs w:val="20"/>
        </w:rPr>
        <w:t xml:space="preserve"> </w:t>
      </w:r>
      <w:r w:rsidRPr="00410A50">
        <w:rPr>
          <w:rFonts w:ascii="Times New Roman" w:eastAsia="Times New Roman" w:hAnsi="Times New Roman" w:cs="Times New Roman"/>
          <w:color w:val="auto"/>
          <w:szCs w:val="20"/>
        </w:rPr>
        <w:t>Закон синергии (</w:t>
      </w:r>
      <w:proofErr w:type="spellStart"/>
      <w:r w:rsidRPr="00410A50">
        <w:rPr>
          <w:rFonts w:ascii="Times New Roman" w:eastAsia="Times New Roman" w:hAnsi="Times New Roman" w:cs="Times New Roman"/>
          <w:color w:val="auto"/>
          <w:szCs w:val="20"/>
        </w:rPr>
        <w:t>ЗСи</w:t>
      </w:r>
      <w:proofErr w:type="spellEnd"/>
      <w:r w:rsidRPr="00410A50">
        <w:rPr>
          <w:rFonts w:ascii="Times New Roman" w:eastAsia="Times New Roman" w:hAnsi="Times New Roman" w:cs="Times New Roman"/>
          <w:color w:val="auto"/>
          <w:szCs w:val="20"/>
        </w:rPr>
        <w:t xml:space="preserve">) гласит: </w:t>
      </w:r>
      <w:r w:rsidRPr="00410A50">
        <w:rPr>
          <w:rFonts w:ascii="Times New Roman" w:eastAsia="Times New Roman" w:hAnsi="Times New Roman" w:cs="Times New Roman"/>
          <w:bCs/>
          <w:color w:val="auto"/>
          <w:szCs w:val="20"/>
        </w:rPr>
        <w:t>что для любой организации существует такой набор элементов, при котором ее потенциал всегда будет либо существенно больше простой суммы потенциалов входящих в нее элементов, либо существенно меньше.</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bCs/>
          <w:color w:val="auto"/>
          <w:szCs w:val="20"/>
        </w:rPr>
      </w:pPr>
      <w:r w:rsidRPr="00410A50">
        <w:rPr>
          <w:rFonts w:ascii="Times New Roman" w:eastAsia="Times New Roman" w:hAnsi="Times New Roman" w:cs="Times New Roman"/>
          <w:bCs/>
          <w:color w:val="auto"/>
          <w:szCs w:val="20"/>
        </w:rPr>
        <w:lastRenderedPageBreak/>
        <w:t xml:space="preserve"> Применительно к организации синергия — это «такое прира</w:t>
      </w:r>
      <w:r w:rsidRPr="00410A50">
        <w:rPr>
          <w:rFonts w:ascii="Times New Roman" w:eastAsia="Times New Roman" w:hAnsi="Times New Roman" w:cs="Times New Roman"/>
          <w:bCs/>
          <w:color w:val="auto"/>
          <w:szCs w:val="20"/>
        </w:rPr>
        <w:softHyphen/>
        <w:t xml:space="preserve">щение ресурсного потенциала организации в процессе совместной деятельности се членов для достижения поставленной цели, при котором полученный результат </w:t>
      </w:r>
      <w:proofErr w:type="spellStart"/>
      <w:r w:rsidRPr="00410A50">
        <w:rPr>
          <w:rFonts w:ascii="Times New Roman" w:eastAsia="Times New Roman" w:hAnsi="Times New Roman" w:cs="Times New Roman"/>
          <w:bCs/>
          <w:color w:val="auto"/>
          <w:szCs w:val="20"/>
        </w:rPr>
        <w:t>большеменьше</w:t>
      </w:r>
      <w:proofErr w:type="spellEnd"/>
      <w:r w:rsidRPr="00410A50">
        <w:rPr>
          <w:rFonts w:ascii="Times New Roman" w:eastAsia="Times New Roman" w:hAnsi="Times New Roman" w:cs="Times New Roman"/>
          <w:bCs/>
          <w:color w:val="auto"/>
          <w:szCs w:val="20"/>
        </w:rPr>
        <w:t>, чем простое сло</w:t>
      </w:r>
      <w:r w:rsidRPr="00410A50">
        <w:rPr>
          <w:rFonts w:ascii="Times New Roman" w:eastAsia="Times New Roman" w:hAnsi="Times New Roman" w:cs="Times New Roman"/>
          <w:bCs/>
          <w:color w:val="auto"/>
          <w:szCs w:val="20"/>
        </w:rPr>
        <w:softHyphen/>
        <w:t>жение используемых ресурсов».</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Cs/>
          <w:i/>
          <w:color w:val="auto"/>
          <w:szCs w:val="20"/>
        </w:rPr>
        <w:t>Закон единства анализа и синтеза</w:t>
      </w:r>
      <w:r w:rsidR="00250FAC" w:rsidRPr="00410A50">
        <w:rPr>
          <w:rFonts w:ascii="Times New Roman" w:eastAsia="Times New Roman" w:hAnsi="Times New Roman" w:cs="Times New Roman"/>
          <w:bCs/>
          <w:i/>
          <w:color w:val="auto"/>
          <w:szCs w:val="20"/>
        </w:rPr>
        <w:t xml:space="preserve">. </w:t>
      </w:r>
      <w:r w:rsidRPr="00410A50">
        <w:rPr>
          <w:rFonts w:ascii="Times New Roman" w:eastAsia="Times New Roman" w:hAnsi="Times New Roman" w:cs="Times New Roman"/>
          <w:color w:val="auto"/>
          <w:szCs w:val="20"/>
        </w:rPr>
        <w:t>Закон единства анализа и синтеза (ЗЕАС) гласит: каждая система (биологическая или социальная) стремится настроиться на наиболее экономный режим функционирования за счет постоянного изменения своей структуры или выполняемых функций. Другой вариант опреде</w:t>
      </w:r>
      <w:r w:rsidRPr="00410A50">
        <w:rPr>
          <w:rFonts w:ascii="Times New Roman" w:eastAsia="Times New Roman" w:hAnsi="Times New Roman" w:cs="Times New Roman"/>
          <w:color w:val="auto"/>
          <w:szCs w:val="20"/>
        </w:rPr>
        <w:softHyphen/>
        <w:t>ления: использование в управлении организацией процедур анализа и синтеза обеспечивает настройку всех ее подсистем на оптимальный ре</w:t>
      </w:r>
      <w:r w:rsidRPr="00410A50">
        <w:rPr>
          <w:rFonts w:ascii="Times New Roman" w:eastAsia="Times New Roman" w:hAnsi="Times New Roman" w:cs="Times New Roman"/>
          <w:color w:val="auto"/>
          <w:szCs w:val="20"/>
        </w:rPr>
        <w:softHyphen/>
        <w:t>жим достижения поставленных целей. Этот «фоновый», или «второго уровня», закон имеет важное значение для сопоставления потенциалов (ресурсов) организации и принятия оптимальных управленческих ре</w:t>
      </w:r>
      <w:r w:rsidRPr="00410A50">
        <w:rPr>
          <w:rFonts w:ascii="Times New Roman" w:eastAsia="Times New Roman" w:hAnsi="Times New Roman" w:cs="Times New Roman"/>
          <w:color w:val="auto"/>
          <w:szCs w:val="20"/>
        </w:rPr>
        <w:softHyphen/>
        <w:t>шений на всех уровнях — федеральном, региональном, муниципаль</w:t>
      </w:r>
      <w:r w:rsidRPr="00410A50">
        <w:rPr>
          <w:rFonts w:ascii="Times New Roman" w:eastAsia="Times New Roman" w:hAnsi="Times New Roman" w:cs="Times New Roman"/>
          <w:color w:val="auto"/>
          <w:szCs w:val="20"/>
        </w:rPr>
        <w:softHyphen/>
        <w:t>ном, институциональном (корпоративном), внутрифирменном.</w:t>
      </w:r>
    </w:p>
    <w:p w:rsidR="00682E8D" w:rsidRPr="00410A50" w:rsidRDefault="00682E8D" w:rsidP="003246A3">
      <w:pPr>
        <w:tabs>
          <w:tab w:val="left" w:pos="426"/>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Cs/>
          <w:i/>
          <w:color w:val="auto"/>
          <w:szCs w:val="20"/>
          <w:lang w:eastAsia="en-US"/>
        </w:rPr>
        <w:t>Закон информированности — упорядоченности</w:t>
      </w:r>
      <w:r w:rsidR="00250FAC" w:rsidRPr="00410A50">
        <w:rPr>
          <w:rFonts w:ascii="Times New Roman" w:eastAsia="Times New Roman" w:hAnsi="Times New Roman" w:cs="Times New Roman"/>
          <w:bCs/>
          <w:i/>
          <w:color w:val="auto"/>
          <w:szCs w:val="20"/>
          <w:lang w:eastAsia="en-US"/>
        </w:rPr>
        <w:t xml:space="preserve">. </w:t>
      </w:r>
      <w:r w:rsidRPr="00410A50">
        <w:rPr>
          <w:rFonts w:ascii="Times New Roman" w:eastAsia="Times New Roman" w:hAnsi="Times New Roman" w:cs="Times New Roman"/>
          <w:color w:val="auto"/>
          <w:szCs w:val="20"/>
        </w:rPr>
        <w:t>Закон информированности — упорядоченности (ЗИУ) гласит: ка</w:t>
      </w:r>
      <w:r w:rsidRPr="00410A50">
        <w:rPr>
          <w:rFonts w:ascii="Times New Roman" w:eastAsia="Times New Roman" w:hAnsi="Times New Roman" w:cs="Times New Roman"/>
          <w:color w:val="auto"/>
          <w:szCs w:val="20"/>
        </w:rPr>
        <w:softHyphen/>
        <w:t>ждая система (социальная или биологическая) стремится получить как можно больше достоверной, ценной и насыщенной информации о внутренней и внешней среде для устойчивого функционирования (са</w:t>
      </w:r>
      <w:r w:rsidRPr="00410A50">
        <w:rPr>
          <w:rFonts w:ascii="Times New Roman" w:eastAsia="Times New Roman" w:hAnsi="Times New Roman" w:cs="Times New Roman"/>
          <w:color w:val="auto"/>
          <w:szCs w:val="20"/>
        </w:rPr>
        <w:softHyphen/>
        <w:t>мосохранения). Другой вариант определения: любая социальная орга</w:t>
      </w:r>
      <w:r w:rsidRPr="00410A50">
        <w:rPr>
          <w:rFonts w:ascii="Times New Roman" w:eastAsia="Times New Roman" w:hAnsi="Times New Roman" w:cs="Times New Roman"/>
          <w:color w:val="auto"/>
          <w:szCs w:val="20"/>
        </w:rPr>
        <w:softHyphen/>
        <w:t>низация способна к выживанию в условиях обеспеченности полной оперативной достоверной (надежной) и упорядоченной (структуриро</w:t>
      </w:r>
      <w:r w:rsidRPr="00410A50">
        <w:rPr>
          <w:rFonts w:ascii="Times New Roman" w:eastAsia="Times New Roman" w:hAnsi="Times New Roman" w:cs="Times New Roman"/>
          <w:color w:val="auto"/>
          <w:szCs w:val="20"/>
        </w:rPr>
        <w:softHyphen/>
        <w:t>ванной) информацией.</w:t>
      </w:r>
    </w:p>
    <w:p w:rsidR="00682E8D" w:rsidRPr="00410A50" w:rsidRDefault="00682E8D"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Cs/>
          <w:i/>
          <w:color w:val="auto"/>
          <w:szCs w:val="20"/>
        </w:rPr>
        <w:t>Закон композиции и пропорциональности</w:t>
      </w:r>
      <w:r w:rsidR="00250FAC" w:rsidRPr="00410A50">
        <w:rPr>
          <w:rFonts w:ascii="Times New Roman" w:eastAsia="Times New Roman" w:hAnsi="Times New Roman" w:cs="Times New Roman"/>
          <w:bCs/>
          <w:i/>
          <w:color w:val="auto"/>
          <w:szCs w:val="20"/>
        </w:rPr>
        <w:t xml:space="preserve">. </w:t>
      </w:r>
      <w:r w:rsidRPr="00410A50">
        <w:rPr>
          <w:rFonts w:ascii="Times New Roman" w:eastAsia="Times New Roman" w:hAnsi="Times New Roman" w:cs="Times New Roman"/>
          <w:color w:val="auto"/>
          <w:szCs w:val="20"/>
        </w:rPr>
        <w:t>Закон композиции и пропорциональности (гармонии) гласит: ка</w:t>
      </w:r>
      <w:r w:rsidRPr="00410A50">
        <w:rPr>
          <w:rFonts w:ascii="Times New Roman" w:eastAsia="Times New Roman" w:hAnsi="Times New Roman" w:cs="Times New Roman"/>
          <w:color w:val="auto"/>
          <w:szCs w:val="20"/>
        </w:rPr>
        <w:softHyphen/>
        <w:t>ждая система (биологическая или социальная) стремится приобрести, создать или сохранить в своей структуре все композиционно необхо</w:t>
      </w:r>
      <w:r w:rsidRPr="00410A50">
        <w:rPr>
          <w:rFonts w:ascii="Times New Roman" w:eastAsia="Times New Roman" w:hAnsi="Times New Roman" w:cs="Times New Roman"/>
          <w:color w:val="auto"/>
          <w:szCs w:val="20"/>
        </w:rPr>
        <w:softHyphen/>
        <w:t>димые ресурсы, находящиеся в заданной соотносительности или за</w:t>
      </w:r>
      <w:r w:rsidRPr="00410A50">
        <w:rPr>
          <w:rFonts w:ascii="Times New Roman" w:eastAsia="Times New Roman" w:hAnsi="Times New Roman" w:cs="Times New Roman"/>
          <w:color w:val="auto"/>
          <w:szCs w:val="20"/>
        </w:rPr>
        <w:softHyphen/>
        <w:t>данном подчинении (пропорции). Иной вариант определения: в рам</w:t>
      </w:r>
      <w:r w:rsidRPr="00410A50">
        <w:rPr>
          <w:rFonts w:ascii="Times New Roman" w:eastAsia="Times New Roman" w:hAnsi="Times New Roman" w:cs="Times New Roman"/>
          <w:color w:val="auto"/>
          <w:szCs w:val="20"/>
        </w:rPr>
        <w:softHyphen/>
        <w:t>ках движения к поставленным целям современные организации стре</w:t>
      </w:r>
      <w:r w:rsidRPr="00410A50">
        <w:rPr>
          <w:rFonts w:ascii="Times New Roman" w:eastAsia="Times New Roman" w:hAnsi="Times New Roman" w:cs="Times New Roman"/>
          <w:color w:val="auto"/>
          <w:szCs w:val="20"/>
        </w:rPr>
        <w:softHyphen/>
        <w:t>мятся к поддержанию оптимальной структуры и к созданию устойчи</w:t>
      </w:r>
      <w:r w:rsidRPr="00410A50">
        <w:rPr>
          <w:rFonts w:ascii="Times New Roman" w:eastAsia="Times New Roman" w:hAnsi="Times New Roman" w:cs="Times New Roman"/>
          <w:color w:val="auto"/>
          <w:szCs w:val="20"/>
        </w:rPr>
        <w:softHyphen/>
        <w:t>вых объединений на основе соблюдения принципов соразмерности и пропорциональности.</w:t>
      </w:r>
    </w:p>
    <w:p w:rsidR="00250FAC" w:rsidRPr="00410A50" w:rsidRDefault="00250FAC" w:rsidP="003246A3">
      <w:pPr>
        <w:tabs>
          <w:tab w:val="left" w:pos="426"/>
        </w:tabs>
        <w:autoSpaceDE w:val="0"/>
        <w:autoSpaceDN w:val="0"/>
        <w:adjustRightInd w:val="0"/>
        <w:ind w:firstLine="284"/>
        <w:rPr>
          <w:rFonts w:ascii="Times New Roman" w:eastAsia="Times New Roman" w:hAnsi="Times New Roman" w:cs="Times New Roman"/>
          <w:i/>
          <w:color w:val="auto"/>
          <w:szCs w:val="20"/>
        </w:rPr>
      </w:pPr>
    </w:p>
    <w:p w:rsidR="00682E8D" w:rsidRDefault="00F92988" w:rsidP="007864A9">
      <w:pPr>
        <w:pStyle w:val="2"/>
        <w:spacing w:before="0"/>
        <w:jc w:val="center"/>
        <w:rPr>
          <w:rFonts w:ascii="Times New Roman" w:eastAsia="Times New Roman" w:hAnsi="Times New Roman" w:cs="Times New Roman"/>
          <w:color w:val="auto"/>
          <w:sz w:val="20"/>
          <w:szCs w:val="20"/>
        </w:rPr>
      </w:pPr>
      <w:bookmarkStart w:id="11" w:name="_Toc531171747"/>
      <w:r>
        <w:rPr>
          <w:rFonts w:ascii="Times New Roman" w:eastAsia="Times New Roman" w:hAnsi="Times New Roman" w:cs="Times New Roman"/>
          <w:color w:val="auto"/>
          <w:sz w:val="20"/>
          <w:szCs w:val="20"/>
        </w:rPr>
        <w:t>2</w:t>
      </w:r>
      <w:r w:rsidR="002028E6" w:rsidRPr="00410A50">
        <w:rPr>
          <w:rFonts w:ascii="Times New Roman" w:eastAsia="Times New Roman" w:hAnsi="Times New Roman" w:cs="Times New Roman"/>
          <w:color w:val="auto"/>
          <w:sz w:val="20"/>
          <w:szCs w:val="20"/>
        </w:rPr>
        <w:t>.2.</w:t>
      </w:r>
      <w:r w:rsidR="00250FAC" w:rsidRPr="00410A50">
        <w:rPr>
          <w:rFonts w:ascii="Times New Roman" w:eastAsia="Times New Roman" w:hAnsi="Times New Roman" w:cs="Times New Roman"/>
          <w:color w:val="auto"/>
          <w:sz w:val="20"/>
          <w:szCs w:val="20"/>
        </w:rPr>
        <w:t>Практические задания</w:t>
      </w:r>
      <w:bookmarkEnd w:id="11"/>
    </w:p>
    <w:p w:rsidR="006F15AC" w:rsidRDefault="006F15AC" w:rsidP="007864A9">
      <w:pPr>
        <w:tabs>
          <w:tab w:val="left" w:pos="426"/>
        </w:tabs>
        <w:autoSpaceDE w:val="0"/>
        <w:autoSpaceDN w:val="0"/>
        <w:adjustRightInd w:val="0"/>
        <w:ind w:firstLine="284"/>
        <w:rPr>
          <w:rFonts w:ascii="Times New Roman" w:eastAsia="Times New Roman" w:hAnsi="Times New Roman" w:cs="Times New Roman"/>
          <w:b/>
          <w:color w:val="auto"/>
          <w:szCs w:val="20"/>
        </w:rPr>
      </w:pPr>
    </w:p>
    <w:p w:rsidR="00FF61F5" w:rsidRPr="00410A50" w:rsidRDefault="002028E6" w:rsidP="007864A9">
      <w:pPr>
        <w:tabs>
          <w:tab w:val="left" w:pos="426"/>
        </w:tabs>
        <w:autoSpaceDE w:val="0"/>
        <w:autoSpaceDN w:val="0"/>
        <w:adjustRightInd w:val="0"/>
        <w:ind w:firstLine="284"/>
        <w:rPr>
          <w:rFonts w:ascii="Times New Roman" w:eastAsia="Times New Roman" w:hAnsi="Times New Roman" w:cs="Times New Roman"/>
          <w:b/>
          <w:color w:val="auto"/>
          <w:szCs w:val="20"/>
        </w:rPr>
      </w:pPr>
      <w:r w:rsidRPr="00410A50">
        <w:rPr>
          <w:rFonts w:ascii="Times New Roman" w:eastAsia="Times New Roman" w:hAnsi="Times New Roman" w:cs="Times New Roman"/>
          <w:b/>
          <w:color w:val="auto"/>
          <w:szCs w:val="20"/>
        </w:rPr>
        <w:t xml:space="preserve">Задание </w:t>
      </w:r>
      <w:r w:rsidR="00FF61F5" w:rsidRPr="00410A50">
        <w:rPr>
          <w:rFonts w:ascii="Times New Roman" w:eastAsia="Times New Roman" w:hAnsi="Times New Roman" w:cs="Times New Roman"/>
          <w:b/>
          <w:color w:val="auto"/>
          <w:szCs w:val="20"/>
        </w:rPr>
        <w:t>1</w:t>
      </w:r>
    </w:p>
    <w:p w:rsidR="00A7268E" w:rsidRPr="00410A50" w:rsidRDefault="00A7268E" w:rsidP="003246A3">
      <w:pPr>
        <w:pStyle w:val="ac"/>
        <w:tabs>
          <w:tab w:val="left" w:pos="426"/>
        </w:tabs>
        <w:autoSpaceDE w:val="0"/>
        <w:autoSpaceDN w:val="0"/>
        <w:adjustRightInd w:val="0"/>
        <w:ind w:left="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Проиллюстрируйте понятия, характеризующие функциони</w:t>
      </w:r>
      <w:r w:rsidRPr="00410A50">
        <w:rPr>
          <w:rFonts w:ascii="Times New Roman" w:eastAsia="Times New Roman" w:hAnsi="Times New Roman" w:cs="Times New Roman"/>
          <w:color w:val="auto"/>
          <w:szCs w:val="20"/>
        </w:rPr>
        <w:softHyphen/>
        <w:t>рование и развитие систем, на примере какого-либо соци</w:t>
      </w:r>
      <w:r w:rsidRPr="00410A50">
        <w:rPr>
          <w:rFonts w:ascii="Times New Roman" w:eastAsia="Times New Roman" w:hAnsi="Times New Roman" w:cs="Times New Roman"/>
          <w:color w:val="auto"/>
          <w:szCs w:val="20"/>
        </w:rPr>
        <w:softHyphen/>
        <w:t>ально-экономического объекта. Заполните таблиц</w:t>
      </w:r>
      <w:r w:rsidR="00FF61F5" w:rsidRPr="00410A50">
        <w:rPr>
          <w:rFonts w:ascii="Times New Roman" w:eastAsia="Times New Roman" w:hAnsi="Times New Roman" w:cs="Times New Roman"/>
          <w:color w:val="auto"/>
          <w:szCs w:val="20"/>
        </w:rPr>
        <w:t>ы</w:t>
      </w:r>
      <w:r w:rsidRPr="00410A50">
        <w:rPr>
          <w:rFonts w:ascii="Times New Roman" w:eastAsia="Times New Roman" w:hAnsi="Times New Roman" w:cs="Times New Roman"/>
          <w:color w:val="auto"/>
          <w:szCs w:val="20"/>
        </w:rPr>
        <w:t>.</w:t>
      </w:r>
    </w:p>
    <w:p w:rsidR="00FF61F5" w:rsidRPr="00410A50" w:rsidRDefault="00FF61F5" w:rsidP="005E7015">
      <w:pPr>
        <w:tabs>
          <w:tab w:val="left" w:pos="426"/>
        </w:tabs>
        <w:autoSpaceDE w:val="0"/>
        <w:autoSpaceDN w:val="0"/>
        <w:adjustRightInd w:val="0"/>
        <w:rPr>
          <w:rFonts w:ascii="Times New Roman" w:eastAsia="Times New Roman" w:hAnsi="Times New Roman" w:cs="Times New Roman"/>
          <w:bCs/>
          <w:color w:val="auto"/>
          <w:szCs w:val="20"/>
        </w:rPr>
      </w:pPr>
    </w:p>
    <w:p w:rsidR="00A7268E" w:rsidRPr="00410A50" w:rsidRDefault="00FF61F5" w:rsidP="005E7015">
      <w:pPr>
        <w:tabs>
          <w:tab w:val="left" w:pos="426"/>
        </w:tabs>
        <w:autoSpaceDE w:val="0"/>
        <w:autoSpaceDN w:val="0"/>
        <w:adjustRightInd w:val="0"/>
        <w:rPr>
          <w:rFonts w:ascii="Times New Roman" w:eastAsia="Times New Roman" w:hAnsi="Times New Roman" w:cs="Times New Roman"/>
          <w:bCs/>
          <w:color w:val="auto"/>
          <w:szCs w:val="20"/>
        </w:rPr>
      </w:pPr>
      <w:r w:rsidRPr="00410A50">
        <w:rPr>
          <w:rFonts w:ascii="Times New Roman" w:eastAsia="Times New Roman" w:hAnsi="Times New Roman" w:cs="Times New Roman"/>
          <w:bCs/>
          <w:color w:val="auto"/>
          <w:szCs w:val="20"/>
        </w:rPr>
        <w:t xml:space="preserve">Таблица </w:t>
      </w:r>
      <w:r w:rsidR="00772824">
        <w:rPr>
          <w:rFonts w:ascii="Times New Roman" w:eastAsia="Times New Roman" w:hAnsi="Times New Roman" w:cs="Times New Roman"/>
          <w:bCs/>
          <w:color w:val="auto"/>
          <w:szCs w:val="20"/>
        </w:rPr>
        <w:t>2</w:t>
      </w:r>
      <w:r w:rsidRPr="00410A50">
        <w:rPr>
          <w:rFonts w:ascii="Times New Roman" w:eastAsia="Times New Roman" w:hAnsi="Times New Roman" w:cs="Times New Roman"/>
          <w:bCs/>
          <w:color w:val="auto"/>
          <w:szCs w:val="20"/>
        </w:rPr>
        <w:t xml:space="preserve">. - </w:t>
      </w:r>
      <w:r w:rsidR="00A7268E" w:rsidRPr="00410A50">
        <w:rPr>
          <w:rFonts w:ascii="Times New Roman" w:eastAsia="Times New Roman" w:hAnsi="Times New Roman" w:cs="Times New Roman"/>
          <w:bCs/>
          <w:color w:val="auto"/>
          <w:szCs w:val="20"/>
        </w:rPr>
        <w:t>Основные понятия теории систем</w:t>
      </w:r>
    </w:p>
    <w:tbl>
      <w:tblPr>
        <w:tblpPr w:leftFromText="180" w:rightFromText="180" w:vertAnchor="text" w:horzAnchor="margin" w:tblpY="142"/>
        <w:tblW w:w="6136" w:type="dxa"/>
        <w:tblLayout w:type="fixed"/>
        <w:tblCellMar>
          <w:left w:w="40" w:type="dxa"/>
          <w:right w:w="40" w:type="dxa"/>
        </w:tblCellMar>
        <w:tblLook w:val="0000" w:firstRow="0" w:lastRow="0" w:firstColumn="0" w:lastColumn="0" w:noHBand="0" w:noVBand="0"/>
      </w:tblPr>
      <w:tblGrid>
        <w:gridCol w:w="1600"/>
        <w:gridCol w:w="2220"/>
        <w:gridCol w:w="2316"/>
      </w:tblGrid>
      <w:tr w:rsidR="00A7268E" w:rsidRPr="00410A50" w:rsidTr="00524E23">
        <w:tc>
          <w:tcPr>
            <w:tcW w:w="1600"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lastRenderedPageBreak/>
              <w:t>Понятие</w:t>
            </w:r>
          </w:p>
        </w:tc>
        <w:tc>
          <w:tcPr>
            <w:tcW w:w="2220"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Определение</w:t>
            </w:r>
          </w:p>
        </w:tc>
        <w:tc>
          <w:tcPr>
            <w:tcW w:w="2316"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Пример относительно конкретной социально-экономической системы (вуз, предприятие и т. д.)</w:t>
            </w:r>
          </w:p>
        </w:tc>
      </w:tr>
      <w:tr w:rsidR="00A7268E" w:rsidRPr="00410A50" w:rsidTr="00524E23">
        <w:trPr>
          <w:trHeight w:val="65"/>
        </w:trPr>
        <w:tc>
          <w:tcPr>
            <w:tcW w:w="1600"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Организация</w:t>
            </w:r>
          </w:p>
        </w:tc>
        <w:tc>
          <w:tcPr>
            <w:tcW w:w="2220" w:type="dxa"/>
            <w:tcBorders>
              <w:top w:val="single" w:sz="6" w:space="0" w:color="auto"/>
              <w:left w:val="single" w:sz="6" w:space="0" w:color="auto"/>
              <w:bottom w:val="single" w:sz="6" w:space="0" w:color="auto"/>
              <w:right w:val="single" w:sz="6" w:space="0" w:color="auto"/>
            </w:tcBorders>
          </w:tcPr>
          <w:p w:rsidR="00A7268E" w:rsidRPr="00410A50" w:rsidRDefault="000A12DC" w:rsidP="005E7015">
            <w:pPr>
              <w:tabs>
                <w:tab w:val="left" w:pos="426"/>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Организация (организованность) — это внутренняя упорядоченность, согласованность взаимодействия более или менее дифференцированных и автономных частей целого, обусловленные внутренними законами его строения; это совокупность процессов или действий, ведущих к образованию и совершенствованию взаимосвязей между частями целого.</w:t>
            </w:r>
          </w:p>
        </w:tc>
        <w:tc>
          <w:tcPr>
            <w:tcW w:w="2316" w:type="dxa"/>
            <w:tcBorders>
              <w:top w:val="single" w:sz="6" w:space="0" w:color="auto"/>
              <w:left w:val="single" w:sz="6" w:space="0" w:color="auto"/>
              <w:bottom w:val="single" w:sz="6" w:space="0" w:color="auto"/>
              <w:right w:val="single" w:sz="6" w:space="0" w:color="auto"/>
            </w:tcBorders>
          </w:tcPr>
          <w:p w:rsidR="00A7268E" w:rsidRPr="00410A50" w:rsidRDefault="000A12DC" w:rsidP="005E7015">
            <w:pPr>
              <w:tabs>
                <w:tab w:val="left" w:pos="426"/>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ОАО «Молоко»</w:t>
            </w:r>
          </w:p>
        </w:tc>
      </w:tr>
      <w:tr w:rsidR="00A7268E" w:rsidRPr="00410A50" w:rsidTr="00524E23">
        <w:trPr>
          <w:trHeight w:val="65"/>
        </w:trPr>
        <w:tc>
          <w:tcPr>
            <w:tcW w:w="1600"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Система</w:t>
            </w:r>
          </w:p>
        </w:tc>
        <w:tc>
          <w:tcPr>
            <w:tcW w:w="2220"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316"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524E23">
        <w:trPr>
          <w:trHeight w:val="65"/>
        </w:trPr>
        <w:tc>
          <w:tcPr>
            <w:tcW w:w="1600"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Элемент</w:t>
            </w:r>
          </w:p>
        </w:tc>
        <w:tc>
          <w:tcPr>
            <w:tcW w:w="2220"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316"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524E23">
        <w:trPr>
          <w:trHeight w:val="65"/>
        </w:trPr>
        <w:tc>
          <w:tcPr>
            <w:tcW w:w="1600"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Подсистема</w:t>
            </w:r>
          </w:p>
        </w:tc>
        <w:tc>
          <w:tcPr>
            <w:tcW w:w="2220"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316"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524E23">
        <w:trPr>
          <w:trHeight w:val="65"/>
        </w:trPr>
        <w:tc>
          <w:tcPr>
            <w:tcW w:w="1600"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Связи</w:t>
            </w:r>
          </w:p>
        </w:tc>
        <w:tc>
          <w:tcPr>
            <w:tcW w:w="2220"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316"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524E23">
        <w:trPr>
          <w:trHeight w:val="65"/>
        </w:trPr>
        <w:tc>
          <w:tcPr>
            <w:tcW w:w="1600"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Отношения</w:t>
            </w:r>
          </w:p>
        </w:tc>
        <w:tc>
          <w:tcPr>
            <w:tcW w:w="2220"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316"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524E23">
        <w:trPr>
          <w:trHeight w:val="65"/>
        </w:trPr>
        <w:tc>
          <w:tcPr>
            <w:tcW w:w="1600"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Свойства</w:t>
            </w:r>
          </w:p>
        </w:tc>
        <w:tc>
          <w:tcPr>
            <w:tcW w:w="2220"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316"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524E23">
        <w:trPr>
          <w:trHeight w:val="65"/>
        </w:trPr>
        <w:tc>
          <w:tcPr>
            <w:tcW w:w="1600"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Структура</w:t>
            </w:r>
          </w:p>
        </w:tc>
        <w:tc>
          <w:tcPr>
            <w:tcW w:w="2220"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316"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524E23">
        <w:trPr>
          <w:trHeight w:val="65"/>
        </w:trPr>
        <w:tc>
          <w:tcPr>
            <w:tcW w:w="1600"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Вход системы</w:t>
            </w:r>
          </w:p>
        </w:tc>
        <w:tc>
          <w:tcPr>
            <w:tcW w:w="2220"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316"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524E23">
        <w:trPr>
          <w:trHeight w:val="65"/>
        </w:trPr>
        <w:tc>
          <w:tcPr>
            <w:tcW w:w="1600"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Выход системы</w:t>
            </w:r>
          </w:p>
        </w:tc>
        <w:tc>
          <w:tcPr>
            <w:tcW w:w="2220"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316"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bl>
    <w:p w:rsidR="00FF61F5" w:rsidRPr="00410A50" w:rsidRDefault="00FF61F5" w:rsidP="005E7015">
      <w:pPr>
        <w:tabs>
          <w:tab w:val="left" w:pos="426"/>
        </w:tabs>
        <w:autoSpaceDE w:val="0"/>
        <w:autoSpaceDN w:val="0"/>
        <w:adjustRightInd w:val="0"/>
        <w:rPr>
          <w:rFonts w:ascii="Times New Roman" w:eastAsia="Times New Roman" w:hAnsi="Times New Roman" w:cs="Times New Roman"/>
          <w:bCs/>
          <w:color w:val="auto"/>
          <w:szCs w:val="20"/>
        </w:rPr>
      </w:pPr>
    </w:p>
    <w:p w:rsidR="00A7268E" w:rsidRPr="00410A50" w:rsidRDefault="00FF61F5" w:rsidP="005E7015">
      <w:pPr>
        <w:tabs>
          <w:tab w:val="left" w:pos="426"/>
        </w:tabs>
        <w:autoSpaceDE w:val="0"/>
        <w:autoSpaceDN w:val="0"/>
        <w:adjustRightInd w:val="0"/>
        <w:rPr>
          <w:rFonts w:ascii="Times New Roman" w:eastAsia="Times New Roman" w:hAnsi="Times New Roman" w:cs="Times New Roman"/>
          <w:bCs/>
          <w:color w:val="auto"/>
          <w:szCs w:val="20"/>
        </w:rPr>
      </w:pPr>
      <w:r w:rsidRPr="00410A50">
        <w:rPr>
          <w:rFonts w:ascii="Times New Roman" w:eastAsia="Times New Roman" w:hAnsi="Times New Roman" w:cs="Times New Roman"/>
          <w:bCs/>
          <w:color w:val="auto"/>
          <w:szCs w:val="20"/>
        </w:rPr>
        <w:t xml:space="preserve">Таблица </w:t>
      </w:r>
      <w:r w:rsidR="00772824">
        <w:rPr>
          <w:rFonts w:ascii="Times New Roman" w:eastAsia="Times New Roman" w:hAnsi="Times New Roman" w:cs="Times New Roman"/>
          <w:bCs/>
          <w:color w:val="auto"/>
          <w:szCs w:val="20"/>
        </w:rPr>
        <w:t>3</w:t>
      </w:r>
      <w:r w:rsidRPr="00410A50">
        <w:rPr>
          <w:rFonts w:ascii="Times New Roman" w:eastAsia="Times New Roman" w:hAnsi="Times New Roman" w:cs="Times New Roman"/>
          <w:bCs/>
          <w:color w:val="auto"/>
          <w:szCs w:val="20"/>
        </w:rPr>
        <w:t xml:space="preserve">. - </w:t>
      </w:r>
      <w:r w:rsidR="00A7268E" w:rsidRPr="00410A50">
        <w:rPr>
          <w:rFonts w:ascii="Times New Roman" w:eastAsia="Times New Roman" w:hAnsi="Times New Roman" w:cs="Times New Roman"/>
          <w:bCs/>
          <w:color w:val="auto"/>
          <w:szCs w:val="20"/>
        </w:rPr>
        <w:t>Основные понятия, характеризующие функционирование и развитие систем</w:t>
      </w:r>
    </w:p>
    <w:tbl>
      <w:tblPr>
        <w:tblW w:w="6277" w:type="dxa"/>
        <w:tblLayout w:type="fixed"/>
        <w:tblCellMar>
          <w:left w:w="40" w:type="dxa"/>
          <w:right w:w="40" w:type="dxa"/>
        </w:tblCellMar>
        <w:tblLook w:val="0000" w:firstRow="0" w:lastRow="0" w:firstColumn="0" w:lastColumn="0" w:noHBand="0" w:noVBand="0"/>
      </w:tblPr>
      <w:tblGrid>
        <w:gridCol w:w="2024"/>
        <w:gridCol w:w="1277"/>
        <w:gridCol w:w="2976"/>
      </w:tblGrid>
      <w:tr w:rsidR="00A7268E" w:rsidRPr="00410A50" w:rsidTr="00063180">
        <w:tc>
          <w:tcPr>
            <w:tcW w:w="2024"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Понятие</w:t>
            </w:r>
          </w:p>
        </w:tc>
        <w:tc>
          <w:tcPr>
            <w:tcW w:w="1277"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Определение</w:t>
            </w:r>
          </w:p>
        </w:tc>
        <w:tc>
          <w:tcPr>
            <w:tcW w:w="2976"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Пример</w:t>
            </w:r>
          </w:p>
        </w:tc>
      </w:tr>
      <w:tr w:rsidR="00A7268E" w:rsidRPr="00410A50" w:rsidTr="00063180">
        <w:trPr>
          <w:trHeight w:val="202"/>
        </w:trPr>
        <w:tc>
          <w:tcPr>
            <w:tcW w:w="2024"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Состояние</w:t>
            </w:r>
          </w:p>
        </w:tc>
        <w:tc>
          <w:tcPr>
            <w:tcW w:w="1277"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976"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063180">
        <w:trPr>
          <w:trHeight w:val="65"/>
        </w:trPr>
        <w:tc>
          <w:tcPr>
            <w:tcW w:w="2024"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Поведение</w:t>
            </w:r>
          </w:p>
        </w:tc>
        <w:tc>
          <w:tcPr>
            <w:tcW w:w="1277"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976"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063180">
        <w:trPr>
          <w:trHeight w:val="65"/>
        </w:trPr>
        <w:tc>
          <w:tcPr>
            <w:tcW w:w="2024"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Равновесие</w:t>
            </w:r>
          </w:p>
        </w:tc>
        <w:tc>
          <w:tcPr>
            <w:tcW w:w="1277"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976"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063180">
        <w:trPr>
          <w:trHeight w:val="65"/>
        </w:trPr>
        <w:tc>
          <w:tcPr>
            <w:tcW w:w="2024"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Устойчивость</w:t>
            </w:r>
          </w:p>
        </w:tc>
        <w:tc>
          <w:tcPr>
            <w:tcW w:w="1277"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976"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063180">
        <w:trPr>
          <w:trHeight w:val="65"/>
        </w:trPr>
        <w:tc>
          <w:tcPr>
            <w:tcW w:w="2024"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Развитие</w:t>
            </w:r>
          </w:p>
        </w:tc>
        <w:tc>
          <w:tcPr>
            <w:tcW w:w="1277"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976"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bl>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p w:rsidR="00A7268E" w:rsidRPr="00410A50" w:rsidRDefault="00A7268E"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lastRenderedPageBreak/>
        <w:t>На примере конкретного предприятия или организации лю</w:t>
      </w:r>
      <w:r w:rsidRPr="00410A50">
        <w:rPr>
          <w:rFonts w:ascii="Times New Roman" w:eastAsia="Times New Roman" w:hAnsi="Times New Roman" w:cs="Times New Roman"/>
          <w:color w:val="auto"/>
          <w:szCs w:val="20"/>
        </w:rPr>
        <w:softHyphen/>
        <w:t>бой сферы деятельности рассмотрите практическое применение системного подхода.</w:t>
      </w:r>
    </w:p>
    <w:p w:rsidR="00A7268E" w:rsidRPr="00410A50" w:rsidRDefault="00A7268E" w:rsidP="003246A3">
      <w:pPr>
        <w:widowControl w:val="0"/>
        <w:numPr>
          <w:ilvl w:val="0"/>
          <w:numId w:val="1"/>
        </w:numPr>
        <w:tabs>
          <w:tab w:val="left" w:pos="266"/>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Представьте социально-экономический объект в виде сис</w:t>
      </w:r>
      <w:r w:rsidRPr="00410A50">
        <w:rPr>
          <w:rFonts w:ascii="Times New Roman" w:eastAsia="Times New Roman" w:hAnsi="Times New Roman" w:cs="Times New Roman"/>
          <w:color w:val="auto"/>
          <w:szCs w:val="20"/>
        </w:rPr>
        <w:softHyphen/>
        <w:t>темы как совокупности составляющих ее подсистем (I уро</w:t>
      </w:r>
      <w:r w:rsidRPr="00410A50">
        <w:rPr>
          <w:rFonts w:ascii="Times New Roman" w:eastAsia="Times New Roman" w:hAnsi="Times New Roman" w:cs="Times New Roman"/>
          <w:color w:val="auto"/>
          <w:szCs w:val="20"/>
        </w:rPr>
        <w:softHyphen/>
        <w:t>вень). Далее в каждой подсистеме выделите элементы (II уро</w:t>
      </w:r>
      <w:r w:rsidRPr="00410A50">
        <w:rPr>
          <w:rFonts w:ascii="Times New Roman" w:eastAsia="Times New Roman" w:hAnsi="Times New Roman" w:cs="Times New Roman"/>
          <w:color w:val="auto"/>
          <w:szCs w:val="20"/>
        </w:rPr>
        <w:softHyphen/>
        <w:t>вень), образующие данные подсистемы. Укажите связи между элементами на каждом из рассматриваемых уровнях.</w:t>
      </w:r>
    </w:p>
    <w:p w:rsidR="00A7268E" w:rsidRPr="00410A50" w:rsidRDefault="00A7268E" w:rsidP="003246A3">
      <w:pPr>
        <w:widowControl w:val="0"/>
        <w:numPr>
          <w:ilvl w:val="0"/>
          <w:numId w:val="1"/>
        </w:numPr>
        <w:tabs>
          <w:tab w:val="left" w:pos="266"/>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Представьте экономический объект в виде гомогенной и гете</w:t>
      </w:r>
      <w:r w:rsidRPr="00410A50">
        <w:rPr>
          <w:rFonts w:ascii="Times New Roman" w:eastAsia="Times New Roman" w:hAnsi="Times New Roman" w:cs="Times New Roman"/>
          <w:color w:val="auto"/>
          <w:szCs w:val="20"/>
        </w:rPr>
        <w:softHyphen/>
        <w:t>рогенной систем.</w:t>
      </w:r>
    </w:p>
    <w:p w:rsidR="00A7268E" w:rsidRPr="00410A50" w:rsidRDefault="00A7268E" w:rsidP="003246A3">
      <w:pPr>
        <w:widowControl w:val="0"/>
        <w:numPr>
          <w:ilvl w:val="0"/>
          <w:numId w:val="1"/>
        </w:numPr>
        <w:tabs>
          <w:tab w:val="left" w:pos="266"/>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Дайте характеристику объекта как системе с точки зрения по</w:t>
      </w:r>
      <w:r w:rsidRPr="00410A50">
        <w:rPr>
          <w:rFonts w:ascii="Times New Roman" w:eastAsia="Times New Roman" w:hAnsi="Times New Roman" w:cs="Times New Roman"/>
          <w:color w:val="auto"/>
          <w:szCs w:val="20"/>
        </w:rPr>
        <w:softHyphen/>
        <w:t>ведения, сложности, отношения к внешней среде, структурной неоднородности и т. д.</w:t>
      </w:r>
    </w:p>
    <w:p w:rsidR="00FF61F5" w:rsidRPr="00410A50" w:rsidRDefault="002028E6" w:rsidP="003246A3">
      <w:pPr>
        <w:tabs>
          <w:tab w:val="left" w:pos="426"/>
        </w:tabs>
        <w:autoSpaceDE w:val="0"/>
        <w:autoSpaceDN w:val="0"/>
        <w:adjustRightInd w:val="0"/>
        <w:ind w:firstLine="284"/>
        <w:jc w:val="both"/>
        <w:rPr>
          <w:rFonts w:ascii="Times New Roman" w:eastAsia="Times New Roman" w:hAnsi="Times New Roman" w:cs="Times New Roman"/>
          <w:b/>
          <w:color w:val="auto"/>
          <w:szCs w:val="20"/>
        </w:rPr>
      </w:pPr>
      <w:r w:rsidRPr="00410A50">
        <w:rPr>
          <w:rFonts w:ascii="Times New Roman" w:eastAsia="Times New Roman" w:hAnsi="Times New Roman" w:cs="Times New Roman"/>
          <w:b/>
          <w:color w:val="auto"/>
          <w:szCs w:val="20"/>
        </w:rPr>
        <w:t xml:space="preserve">Задание </w:t>
      </w:r>
      <w:r w:rsidR="00FF61F5" w:rsidRPr="00410A50">
        <w:rPr>
          <w:rFonts w:ascii="Times New Roman" w:eastAsia="Times New Roman" w:hAnsi="Times New Roman" w:cs="Times New Roman"/>
          <w:b/>
          <w:color w:val="auto"/>
          <w:szCs w:val="20"/>
        </w:rPr>
        <w:t>2</w:t>
      </w:r>
    </w:p>
    <w:p w:rsidR="00A7268E" w:rsidRPr="00410A50" w:rsidRDefault="00A7268E" w:rsidP="003246A3">
      <w:pPr>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Изучив элементарные процессы структурных преобразований, заполните следующую таблицу.</w:t>
      </w:r>
    </w:p>
    <w:p w:rsidR="00A7268E" w:rsidRPr="00410A50" w:rsidRDefault="00A7268E" w:rsidP="005E7015">
      <w:pPr>
        <w:tabs>
          <w:tab w:val="left" w:pos="426"/>
        </w:tabs>
        <w:autoSpaceDE w:val="0"/>
        <w:autoSpaceDN w:val="0"/>
        <w:adjustRightInd w:val="0"/>
        <w:jc w:val="center"/>
        <w:rPr>
          <w:rFonts w:ascii="Times New Roman" w:eastAsia="Times New Roman" w:hAnsi="Times New Roman" w:cs="Times New Roman"/>
          <w:color w:val="auto"/>
          <w:szCs w:val="20"/>
        </w:rPr>
      </w:pPr>
    </w:p>
    <w:p w:rsidR="00A7268E" w:rsidRPr="00410A50" w:rsidRDefault="00FF61F5" w:rsidP="005E7015">
      <w:pPr>
        <w:tabs>
          <w:tab w:val="left" w:pos="426"/>
        </w:tabs>
        <w:autoSpaceDE w:val="0"/>
        <w:autoSpaceDN w:val="0"/>
        <w:adjustRightInd w:val="0"/>
        <w:rPr>
          <w:rFonts w:ascii="Times New Roman" w:eastAsia="Times New Roman" w:hAnsi="Times New Roman" w:cs="Times New Roman"/>
          <w:bCs/>
          <w:color w:val="auto"/>
          <w:szCs w:val="20"/>
        </w:rPr>
      </w:pPr>
      <w:r w:rsidRPr="00410A50">
        <w:rPr>
          <w:rFonts w:ascii="Times New Roman" w:eastAsia="Times New Roman" w:hAnsi="Times New Roman" w:cs="Times New Roman"/>
          <w:bCs/>
          <w:color w:val="auto"/>
          <w:szCs w:val="20"/>
        </w:rPr>
        <w:t xml:space="preserve">Таблица </w:t>
      </w:r>
      <w:r w:rsidR="00772824">
        <w:rPr>
          <w:rFonts w:ascii="Times New Roman" w:eastAsia="Times New Roman" w:hAnsi="Times New Roman" w:cs="Times New Roman"/>
          <w:bCs/>
          <w:color w:val="auto"/>
          <w:szCs w:val="20"/>
        </w:rPr>
        <w:t>4</w:t>
      </w:r>
      <w:r w:rsidRPr="00410A50">
        <w:rPr>
          <w:rFonts w:ascii="Times New Roman" w:eastAsia="Times New Roman" w:hAnsi="Times New Roman" w:cs="Times New Roman"/>
          <w:bCs/>
          <w:color w:val="auto"/>
          <w:szCs w:val="20"/>
        </w:rPr>
        <w:t xml:space="preserve">. - </w:t>
      </w:r>
      <w:r w:rsidR="00A7268E" w:rsidRPr="00410A50">
        <w:rPr>
          <w:rFonts w:ascii="Times New Roman" w:eastAsia="Times New Roman" w:hAnsi="Times New Roman" w:cs="Times New Roman"/>
          <w:bCs/>
          <w:color w:val="auto"/>
          <w:szCs w:val="20"/>
        </w:rPr>
        <w:t>Характеристика процессов организационных преобразований</w:t>
      </w:r>
    </w:p>
    <w:tbl>
      <w:tblPr>
        <w:tblW w:w="6379" w:type="dxa"/>
        <w:tblInd w:w="40" w:type="dxa"/>
        <w:tblLayout w:type="fixed"/>
        <w:tblCellMar>
          <w:left w:w="40" w:type="dxa"/>
          <w:right w:w="40" w:type="dxa"/>
        </w:tblCellMar>
        <w:tblLook w:val="0000" w:firstRow="0" w:lastRow="0" w:firstColumn="0" w:lastColumn="0" w:noHBand="0" w:noVBand="0"/>
      </w:tblPr>
      <w:tblGrid>
        <w:gridCol w:w="2268"/>
        <w:gridCol w:w="1843"/>
        <w:gridCol w:w="2268"/>
      </w:tblGrid>
      <w:tr w:rsidR="00A7268E" w:rsidRPr="00410A50" w:rsidTr="00095EFF">
        <w:tc>
          <w:tcPr>
            <w:tcW w:w="2268"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Название процесса</w:t>
            </w:r>
          </w:p>
        </w:tc>
        <w:tc>
          <w:tcPr>
            <w:tcW w:w="1843"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Определение</w:t>
            </w:r>
          </w:p>
        </w:tc>
        <w:tc>
          <w:tcPr>
            <w:tcW w:w="2268"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Пример относительно конкретной социально-экономической системы (вуз, предприятие и т.д.)</w:t>
            </w:r>
          </w:p>
        </w:tc>
      </w:tr>
      <w:tr w:rsidR="00A7268E" w:rsidRPr="00410A50" w:rsidTr="00095EFF">
        <w:trPr>
          <w:trHeight w:val="65"/>
        </w:trPr>
        <w:tc>
          <w:tcPr>
            <w:tcW w:w="2268"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Соединение эле</w:t>
            </w:r>
            <w:r w:rsidRPr="00410A50">
              <w:rPr>
                <w:rFonts w:ascii="Times New Roman" w:eastAsia="Times New Roman" w:hAnsi="Times New Roman" w:cs="Times New Roman"/>
                <w:color w:val="auto"/>
                <w:szCs w:val="20"/>
              </w:rPr>
              <w:softHyphen/>
              <w:t>ментов системы</w:t>
            </w:r>
          </w:p>
        </w:tc>
        <w:tc>
          <w:tcPr>
            <w:tcW w:w="1843"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268"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095EFF">
        <w:trPr>
          <w:trHeight w:val="65"/>
        </w:trPr>
        <w:tc>
          <w:tcPr>
            <w:tcW w:w="2268"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Разъединение элементов</w:t>
            </w:r>
          </w:p>
        </w:tc>
        <w:tc>
          <w:tcPr>
            <w:tcW w:w="1843"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268"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095EFF">
        <w:trPr>
          <w:trHeight w:val="65"/>
        </w:trPr>
        <w:tc>
          <w:tcPr>
            <w:tcW w:w="2268"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Изменение числа элементов, входя</w:t>
            </w:r>
            <w:r w:rsidRPr="00410A50">
              <w:rPr>
                <w:rFonts w:ascii="Times New Roman" w:eastAsia="Times New Roman" w:hAnsi="Times New Roman" w:cs="Times New Roman"/>
                <w:color w:val="auto"/>
                <w:szCs w:val="20"/>
              </w:rPr>
              <w:softHyphen/>
              <w:t>щих в систему</w:t>
            </w:r>
          </w:p>
        </w:tc>
        <w:tc>
          <w:tcPr>
            <w:tcW w:w="1843"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268"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095EFF">
        <w:trPr>
          <w:trHeight w:val="65"/>
        </w:trPr>
        <w:tc>
          <w:tcPr>
            <w:tcW w:w="2268"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Перестановка эле</w:t>
            </w:r>
            <w:r w:rsidRPr="00410A50">
              <w:rPr>
                <w:rFonts w:ascii="Times New Roman" w:eastAsia="Times New Roman" w:hAnsi="Times New Roman" w:cs="Times New Roman"/>
                <w:color w:val="auto"/>
                <w:szCs w:val="20"/>
              </w:rPr>
              <w:softHyphen/>
              <w:t>ментов системы</w:t>
            </w:r>
          </w:p>
        </w:tc>
        <w:tc>
          <w:tcPr>
            <w:tcW w:w="1843"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268"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095EFF">
        <w:trPr>
          <w:trHeight w:val="65"/>
        </w:trPr>
        <w:tc>
          <w:tcPr>
            <w:tcW w:w="2268"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Полимеризация</w:t>
            </w:r>
          </w:p>
        </w:tc>
        <w:tc>
          <w:tcPr>
            <w:tcW w:w="1843"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268"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095EFF">
        <w:trPr>
          <w:trHeight w:val="65"/>
        </w:trPr>
        <w:tc>
          <w:tcPr>
            <w:tcW w:w="2268"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color w:val="auto"/>
                <w:szCs w:val="20"/>
              </w:rPr>
            </w:pPr>
            <w:proofErr w:type="spellStart"/>
            <w:r w:rsidRPr="00410A50">
              <w:rPr>
                <w:rFonts w:ascii="Times New Roman" w:eastAsia="Times New Roman" w:hAnsi="Times New Roman" w:cs="Times New Roman"/>
                <w:color w:val="auto"/>
                <w:szCs w:val="20"/>
              </w:rPr>
              <w:t>Олигомеризация</w:t>
            </w:r>
            <w:proofErr w:type="spellEnd"/>
          </w:p>
        </w:tc>
        <w:tc>
          <w:tcPr>
            <w:tcW w:w="1843"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268"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095EFF">
        <w:trPr>
          <w:trHeight w:val="65"/>
        </w:trPr>
        <w:tc>
          <w:tcPr>
            <w:tcW w:w="2268"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Гибридизация</w:t>
            </w:r>
          </w:p>
        </w:tc>
        <w:tc>
          <w:tcPr>
            <w:tcW w:w="1843"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268"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095EFF">
        <w:trPr>
          <w:trHeight w:val="110"/>
        </w:trPr>
        <w:tc>
          <w:tcPr>
            <w:tcW w:w="2268"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Параллелизм</w:t>
            </w:r>
          </w:p>
        </w:tc>
        <w:tc>
          <w:tcPr>
            <w:tcW w:w="1843"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268"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095EFF">
        <w:trPr>
          <w:trHeight w:val="65"/>
        </w:trPr>
        <w:tc>
          <w:tcPr>
            <w:tcW w:w="2268"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Конвергенция</w:t>
            </w:r>
          </w:p>
        </w:tc>
        <w:tc>
          <w:tcPr>
            <w:tcW w:w="1843"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268"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095EFF">
        <w:trPr>
          <w:trHeight w:val="65"/>
        </w:trPr>
        <w:tc>
          <w:tcPr>
            <w:tcW w:w="2268"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Триггерный эффект</w:t>
            </w:r>
          </w:p>
        </w:tc>
        <w:tc>
          <w:tcPr>
            <w:tcW w:w="1843"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268"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095EFF">
        <w:trPr>
          <w:trHeight w:val="65"/>
        </w:trPr>
        <w:tc>
          <w:tcPr>
            <w:tcW w:w="2268" w:type="dxa"/>
            <w:tcBorders>
              <w:top w:val="single" w:sz="6" w:space="0" w:color="auto"/>
              <w:left w:val="single" w:sz="6" w:space="0" w:color="auto"/>
              <w:bottom w:val="single" w:sz="6" w:space="0" w:color="auto"/>
              <w:right w:val="single" w:sz="6" w:space="0" w:color="auto"/>
            </w:tcBorders>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color w:val="auto"/>
                <w:szCs w:val="20"/>
              </w:rPr>
            </w:pPr>
            <w:proofErr w:type="spellStart"/>
            <w:r w:rsidRPr="00410A50">
              <w:rPr>
                <w:rFonts w:ascii="Times New Roman" w:eastAsia="Times New Roman" w:hAnsi="Times New Roman" w:cs="Times New Roman"/>
                <w:color w:val="auto"/>
                <w:szCs w:val="20"/>
              </w:rPr>
              <w:t>Гетеробатмия</w:t>
            </w:r>
            <w:proofErr w:type="spellEnd"/>
          </w:p>
        </w:tc>
        <w:tc>
          <w:tcPr>
            <w:tcW w:w="1843"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268" w:type="dxa"/>
            <w:tcBorders>
              <w:top w:val="single" w:sz="6" w:space="0" w:color="auto"/>
              <w:left w:val="single" w:sz="6" w:space="0" w:color="auto"/>
              <w:bottom w:val="single" w:sz="6" w:space="0" w:color="auto"/>
              <w:right w:val="single" w:sz="6" w:space="0" w:color="auto"/>
            </w:tcBorders>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bl>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На примере любой социально-экономической системы рас</w:t>
      </w:r>
      <w:r w:rsidRPr="00410A50">
        <w:rPr>
          <w:rFonts w:ascii="Times New Roman" w:eastAsia="Times New Roman" w:hAnsi="Times New Roman" w:cs="Times New Roman"/>
          <w:color w:val="auto"/>
          <w:szCs w:val="20"/>
        </w:rPr>
        <w:softHyphen/>
        <w:t>смотрите процессы системной интеграции и дифференциации, приведите несколько примеров. Определите тип наблюдаемых интеграционных преобразований.</w:t>
      </w:r>
    </w:p>
    <w:p w:rsidR="00FF61F5" w:rsidRPr="00410A50" w:rsidRDefault="002028E6" w:rsidP="005E7015">
      <w:pPr>
        <w:pStyle w:val="ac"/>
        <w:tabs>
          <w:tab w:val="left" w:pos="426"/>
        </w:tabs>
        <w:autoSpaceDE w:val="0"/>
        <w:autoSpaceDN w:val="0"/>
        <w:adjustRightInd w:val="0"/>
        <w:ind w:left="0"/>
        <w:jc w:val="both"/>
        <w:rPr>
          <w:rFonts w:ascii="Times New Roman" w:eastAsia="Times New Roman" w:hAnsi="Times New Roman" w:cs="Times New Roman"/>
          <w:b/>
          <w:color w:val="auto"/>
          <w:szCs w:val="20"/>
        </w:rPr>
      </w:pPr>
      <w:r w:rsidRPr="00410A50">
        <w:rPr>
          <w:rFonts w:ascii="Times New Roman" w:eastAsia="Times New Roman" w:hAnsi="Times New Roman" w:cs="Times New Roman"/>
          <w:b/>
          <w:color w:val="auto"/>
          <w:szCs w:val="20"/>
        </w:rPr>
        <w:lastRenderedPageBreak/>
        <w:t xml:space="preserve">Задание </w:t>
      </w:r>
      <w:r w:rsidR="00FF61F5" w:rsidRPr="00410A50">
        <w:rPr>
          <w:rFonts w:ascii="Times New Roman" w:eastAsia="Times New Roman" w:hAnsi="Times New Roman" w:cs="Times New Roman"/>
          <w:b/>
          <w:color w:val="auto"/>
          <w:szCs w:val="20"/>
        </w:rPr>
        <w:t>3</w:t>
      </w:r>
    </w:p>
    <w:p w:rsidR="00A7268E" w:rsidRPr="00410A50" w:rsidRDefault="00A7268E" w:rsidP="005E7015">
      <w:pPr>
        <w:pStyle w:val="ac"/>
        <w:tabs>
          <w:tab w:val="left" w:pos="426"/>
        </w:tabs>
        <w:autoSpaceDE w:val="0"/>
        <w:autoSpaceDN w:val="0"/>
        <w:adjustRightInd w:val="0"/>
        <w:ind w:left="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Изучив законы развития систем, заполните следующую таблицу.</w:t>
      </w:r>
    </w:p>
    <w:p w:rsidR="00FF61F5" w:rsidRPr="00410A50" w:rsidRDefault="00FF61F5" w:rsidP="005E7015">
      <w:pPr>
        <w:tabs>
          <w:tab w:val="left" w:pos="426"/>
        </w:tabs>
        <w:autoSpaceDE w:val="0"/>
        <w:autoSpaceDN w:val="0"/>
        <w:adjustRightInd w:val="0"/>
        <w:rPr>
          <w:rFonts w:ascii="Times New Roman" w:eastAsia="Times New Roman" w:hAnsi="Times New Roman" w:cs="Times New Roman"/>
          <w:bCs/>
          <w:color w:val="auto"/>
          <w:szCs w:val="20"/>
        </w:rPr>
      </w:pPr>
    </w:p>
    <w:p w:rsidR="00A7268E" w:rsidRPr="00410A50" w:rsidRDefault="00FF61F5" w:rsidP="005E7015">
      <w:pPr>
        <w:tabs>
          <w:tab w:val="left" w:pos="426"/>
        </w:tabs>
        <w:autoSpaceDE w:val="0"/>
        <w:autoSpaceDN w:val="0"/>
        <w:adjustRightInd w:val="0"/>
        <w:rPr>
          <w:rFonts w:ascii="Times New Roman" w:eastAsia="Times New Roman" w:hAnsi="Times New Roman" w:cs="Times New Roman"/>
          <w:bCs/>
          <w:color w:val="auto"/>
          <w:szCs w:val="20"/>
        </w:rPr>
      </w:pPr>
      <w:r w:rsidRPr="00410A50">
        <w:rPr>
          <w:rFonts w:ascii="Times New Roman" w:eastAsia="Times New Roman" w:hAnsi="Times New Roman" w:cs="Times New Roman"/>
          <w:bCs/>
          <w:color w:val="auto"/>
          <w:szCs w:val="20"/>
        </w:rPr>
        <w:t xml:space="preserve">Таблица </w:t>
      </w:r>
      <w:r w:rsidR="00772824">
        <w:rPr>
          <w:rFonts w:ascii="Times New Roman" w:eastAsia="Times New Roman" w:hAnsi="Times New Roman" w:cs="Times New Roman"/>
          <w:bCs/>
          <w:color w:val="auto"/>
          <w:szCs w:val="20"/>
        </w:rPr>
        <w:t>5</w:t>
      </w:r>
      <w:r w:rsidRPr="00410A50">
        <w:rPr>
          <w:rFonts w:ascii="Times New Roman" w:eastAsia="Times New Roman" w:hAnsi="Times New Roman" w:cs="Times New Roman"/>
          <w:bCs/>
          <w:color w:val="auto"/>
          <w:szCs w:val="20"/>
        </w:rPr>
        <w:t xml:space="preserve">. - </w:t>
      </w:r>
      <w:r w:rsidR="00A7268E" w:rsidRPr="00410A50">
        <w:rPr>
          <w:rFonts w:ascii="Times New Roman" w:eastAsia="Times New Roman" w:hAnsi="Times New Roman" w:cs="Times New Roman"/>
          <w:bCs/>
          <w:color w:val="auto"/>
          <w:szCs w:val="20"/>
        </w:rPr>
        <w:t>Характеристика общих организационных законов</w:t>
      </w:r>
    </w:p>
    <w:tbl>
      <w:tblPr>
        <w:tblW w:w="637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977"/>
        <w:gridCol w:w="992"/>
        <w:gridCol w:w="2410"/>
      </w:tblGrid>
      <w:tr w:rsidR="00A7268E" w:rsidRPr="00410A50" w:rsidTr="00BE03D1">
        <w:trPr>
          <w:trHeight w:val="379"/>
        </w:trPr>
        <w:tc>
          <w:tcPr>
            <w:tcW w:w="2977" w:type="dxa"/>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Наименование закона</w:t>
            </w:r>
          </w:p>
        </w:tc>
        <w:tc>
          <w:tcPr>
            <w:tcW w:w="992" w:type="dxa"/>
            <w:vAlign w:val="center"/>
          </w:tcPr>
          <w:p w:rsidR="00A7268E" w:rsidRPr="00410A50" w:rsidRDefault="00A7268E" w:rsidP="00095EFF">
            <w:pPr>
              <w:tabs>
                <w:tab w:val="left" w:pos="426"/>
              </w:tabs>
              <w:autoSpaceDE w:val="0"/>
              <w:autoSpaceDN w:val="0"/>
              <w:adjustRightInd w:val="0"/>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Сущность закона</w:t>
            </w:r>
          </w:p>
        </w:tc>
        <w:tc>
          <w:tcPr>
            <w:tcW w:w="2410" w:type="dxa"/>
            <w:vAlign w:val="center"/>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Пример проявления закона</w:t>
            </w:r>
          </w:p>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относительно любой социально-экономической системы</w:t>
            </w:r>
          </w:p>
        </w:tc>
      </w:tr>
      <w:tr w:rsidR="00A7268E" w:rsidRPr="00410A50" w:rsidTr="00095EFF">
        <w:trPr>
          <w:trHeight w:val="103"/>
        </w:trPr>
        <w:tc>
          <w:tcPr>
            <w:tcW w:w="6379" w:type="dxa"/>
            <w:gridSpan w:val="3"/>
            <w:vAlign w:val="center"/>
          </w:tcPr>
          <w:p w:rsidR="00A7268E" w:rsidRPr="00410A50" w:rsidRDefault="00A7268E" w:rsidP="005E7015">
            <w:pPr>
              <w:tabs>
                <w:tab w:val="left" w:pos="426"/>
              </w:tabs>
              <w:autoSpaceDE w:val="0"/>
              <w:autoSpaceDN w:val="0"/>
              <w:adjustRightInd w:val="0"/>
              <w:jc w:val="center"/>
              <w:rPr>
                <w:rFonts w:ascii="Times New Roman" w:eastAsia="Times New Roman" w:hAnsi="Times New Roman" w:cs="Times New Roman"/>
                <w:color w:val="auto"/>
                <w:szCs w:val="20"/>
              </w:rPr>
            </w:pPr>
            <w:r w:rsidRPr="00410A50">
              <w:rPr>
                <w:rFonts w:ascii="Times New Roman" w:eastAsia="Times New Roman" w:hAnsi="Times New Roman" w:cs="Times New Roman"/>
                <w:bCs/>
                <w:color w:val="auto"/>
                <w:szCs w:val="20"/>
              </w:rPr>
              <w:t>Законы социальной организации</w:t>
            </w:r>
          </w:p>
        </w:tc>
      </w:tr>
      <w:tr w:rsidR="00A7268E" w:rsidRPr="00410A50" w:rsidTr="00BE03D1">
        <w:trPr>
          <w:trHeight w:val="70"/>
        </w:trPr>
        <w:tc>
          <w:tcPr>
            <w:tcW w:w="2977" w:type="dxa"/>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color w:val="auto"/>
                <w:szCs w:val="20"/>
              </w:rPr>
            </w:pPr>
            <w:r w:rsidRPr="00410A50">
              <w:rPr>
                <w:rFonts w:ascii="Times New Roman" w:eastAsia="Times New Roman" w:hAnsi="Times New Roman" w:cs="Times New Roman"/>
                <w:bCs/>
                <w:color w:val="auto"/>
                <w:szCs w:val="20"/>
              </w:rPr>
              <w:t>Закон социальной гармонии</w:t>
            </w:r>
          </w:p>
        </w:tc>
        <w:tc>
          <w:tcPr>
            <w:tcW w:w="992"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410"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BE03D1">
        <w:trPr>
          <w:trHeight w:val="70"/>
        </w:trPr>
        <w:tc>
          <w:tcPr>
            <w:tcW w:w="2977" w:type="dxa"/>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color w:val="auto"/>
                <w:szCs w:val="20"/>
              </w:rPr>
            </w:pPr>
            <w:r w:rsidRPr="00410A50">
              <w:rPr>
                <w:rFonts w:ascii="Times New Roman" w:eastAsia="Times New Roman" w:hAnsi="Times New Roman" w:cs="Times New Roman"/>
                <w:bCs/>
                <w:color w:val="auto"/>
                <w:szCs w:val="20"/>
              </w:rPr>
              <w:t>Закон оптимальной загрузки</w:t>
            </w:r>
          </w:p>
        </w:tc>
        <w:tc>
          <w:tcPr>
            <w:tcW w:w="992"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410"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BE03D1">
        <w:trPr>
          <w:trHeight w:val="259"/>
        </w:trPr>
        <w:tc>
          <w:tcPr>
            <w:tcW w:w="2977" w:type="dxa"/>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bCs/>
                <w:color w:val="auto"/>
                <w:szCs w:val="20"/>
              </w:rPr>
            </w:pPr>
            <w:r w:rsidRPr="00410A50">
              <w:rPr>
                <w:rFonts w:ascii="Times New Roman" w:eastAsia="Times New Roman" w:hAnsi="Times New Roman" w:cs="Times New Roman"/>
                <w:bCs/>
                <w:color w:val="auto"/>
                <w:szCs w:val="20"/>
              </w:rPr>
              <w:t>Закон  эффективного восприятия и запоминания информации</w:t>
            </w:r>
          </w:p>
        </w:tc>
        <w:tc>
          <w:tcPr>
            <w:tcW w:w="992"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410"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BE03D1">
        <w:trPr>
          <w:trHeight w:val="70"/>
        </w:trPr>
        <w:tc>
          <w:tcPr>
            <w:tcW w:w="2977" w:type="dxa"/>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bCs/>
                <w:color w:val="auto"/>
                <w:szCs w:val="20"/>
              </w:rPr>
            </w:pPr>
            <w:r w:rsidRPr="00410A50">
              <w:rPr>
                <w:rFonts w:ascii="Times New Roman" w:eastAsia="Times New Roman" w:hAnsi="Times New Roman" w:cs="Times New Roman"/>
                <w:bCs/>
                <w:color w:val="auto"/>
                <w:szCs w:val="20"/>
              </w:rPr>
              <w:t>Закон эф</w:t>
            </w:r>
            <w:r w:rsidRPr="00410A50">
              <w:rPr>
                <w:rFonts w:ascii="Times New Roman" w:eastAsia="Times New Roman" w:hAnsi="Times New Roman" w:cs="Times New Roman"/>
                <w:bCs/>
                <w:color w:val="auto"/>
                <w:szCs w:val="20"/>
              </w:rPr>
              <w:softHyphen/>
              <w:t>фективного осмысления</w:t>
            </w:r>
          </w:p>
        </w:tc>
        <w:tc>
          <w:tcPr>
            <w:tcW w:w="992"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410"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BE03D1">
        <w:trPr>
          <w:trHeight w:val="70"/>
        </w:trPr>
        <w:tc>
          <w:tcPr>
            <w:tcW w:w="2977" w:type="dxa"/>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bCs/>
                <w:color w:val="auto"/>
                <w:szCs w:val="20"/>
              </w:rPr>
            </w:pPr>
            <w:r w:rsidRPr="00410A50">
              <w:rPr>
                <w:rFonts w:ascii="Times New Roman" w:eastAsia="Times New Roman" w:hAnsi="Times New Roman" w:cs="Times New Roman"/>
                <w:bCs/>
                <w:color w:val="auto"/>
                <w:szCs w:val="20"/>
              </w:rPr>
              <w:t>Закон установки</w:t>
            </w:r>
          </w:p>
        </w:tc>
        <w:tc>
          <w:tcPr>
            <w:tcW w:w="992"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410"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BE03D1">
        <w:trPr>
          <w:trHeight w:val="70"/>
        </w:trPr>
        <w:tc>
          <w:tcPr>
            <w:tcW w:w="2977" w:type="dxa"/>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bCs/>
                <w:color w:val="auto"/>
                <w:szCs w:val="20"/>
              </w:rPr>
            </w:pPr>
            <w:r w:rsidRPr="00410A50">
              <w:rPr>
                <w:rFonts w:ascii="Times New Roman" w:eastAsia="Times New Roman" w:hAnsi="Times New Roman" w:cs="Times New Roman"/>
                <w:bCs/>
                <w:color w:val="auto"/>
                <w:szCs w:val="20"/>
              </w:rPr>
              <w:t>Закон устойчивости ин</w:t>
            </w:r>
            <w:r w:rsidRPr="00410A50">
              <w:rPr>
                <w:rFonts w:ascii="Times New Roman" w:eastAsia="Times New Roman" w:hAnsi="Times New Roman" w:cs="Times New Roman"/>
                <w:bCs/>
                <w:color w:val="auto"/>
                <w:szCs w:val="20"/>
              </w:rPr>
              <w:softHyphen/>
              <w:t>формации</w:t>
            </w:r>
          </w:p>
        </w:tc>
        <w:tc>
          <w:tcPr>
            <w:tcW w:w="992"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410"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BE03D1">
        <w:trPr>
          <w:trHeight w:val="70"/>
        </w:trPr>
        <w:tc>
          <w:tcPr>
            <w:tcW w:w="2977" w:type="dxa"/>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bCs/>
                <w:color w:val="auto"/>
                <w:szCs w:val="20"/>
              </w:rPr>
            </w:pPr>
            <w:r w:rsidRPr="00410A50">
              <w:rPr>
                <w:rFonts w:ascii="Times New Roman" w:eastAsia="Times New Roman" w:hAnsi="Times New Roman" w:cs="Times New Roman"/>
                <w:bCs/>
                <w:color w:val="auto"/>
                <w:szCs w:val="20"/>
              </w:rPr>
              <w:t>Закон доходчивости информации</w:t>
            </w:r>
          </w:p>
        </w:tc>
        <w:tc>
          <w:tcPr>
            <w:tcW w:w="992"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410"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095EFF">
        <w:trPr>
          <w:trHeight w:val="70"/>
        </w:trPr>
        <w:tc>
          <w:tcPr>
            <w:tcW w:w="6379" w:type="dxa"/>
            <w:gridSpan w:val="3"/>
            <w:vAlign w:val="center"/>
          </w:tcPr>
          <w:p w:rsidR="00A7268E" w:rsidRPr="00410A50" w:rsidRDefault="00A7268E" w:rsidP="005E7015">
            <w:pPr>
              <w:tabs>
                <w:tab w:val="left" w:pos="426"/>
              </w:tabs>
              <w:autoSpaceDE w:val="0"/>
              <w:autoSpaceDN w:val="0"/>
              <w:adjustRightInd w:val="0"/>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Основополагающие законы</w:t>
            </w:r>
          </w:p>
        </w:tc>
      </w:tr>
      <w:tr w:rsidR="00A7268E" w:rsidRPr="00410A50" w:rsidTr="00BE03D1">
        <w:trPr>
          <w:trHeight w:val="70"/>
        </w:trPr>
        <w:tc>
          <w:tcPr>
            <w:tcW w:w="2977" w:type="dxa"/>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Закон развития</w:t>
            </w:r>
          </w:p>
        </w:tc>
        <w:tc>
          <w:tcPr>
            <w:tcW w:w="992"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410"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BE03D1">
        <w:trPr>
          <w:trHeight w:val="307"/>
        </w:trPr>
        <w:tc>
          <w:tcPr>
            <w:tcW w:w="2977" w:type="dxa"/>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Закон самосохранения</w:t>
            </w:r>
          </w:p>
        </w:tc>
        <w:tc>
          <w:tcPr>
            <w:tcW w:w="992"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410"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BE03D1">
        <w:trPr>
          <w:trHeight w:val="70"/>
        </w:trPr>
        <w:tc>
          <w:tcPr>
            <w:tcW w:w="2977" w:type="dxa"/>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Закон синергии</w:t>
            </w:r>
          </w:p>
        </w:tc>
        <w:tc>
          <w:tcPr>
            <w:tcW w:w="992"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410"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095EFF">
        <w:trPr>
          <w:trHeight w:val="70"/>
        </w:trPr>
        <w:tc>
          <w:tcPr>
            <w:tcW w:w="6379" w:type="dxa"/>
            <w:gridSpan w:val="3"/>
            <w:vAlign w:val="center"/>
          </w:tcPr>
          <w:p w:rsidR="00A7268E" w:rsidRPr="00410A50" w:rsidRDefault="00A7268E" w:rsidP="005E7015">
            <w:pPr>
              <w:tabs>
                <w:tab w:val="left" w:pos="426"/>
              </w:tabs>
              <w:autoSpaceDE w:val="0"/>
              <w:autoSpaceDN w:val="0"/>
              <w:adjustRightInd w:val="0"/>
              <w:jc w:val="center"/>
              <w:rPr>
                <w:rFonts w:ascii="Times New Roman" w:eastAsia="Times New Roman" w:hAnsi="Times New Roman" w:cs="Times New Roman"/>
                <w:color w:val="auto"/>
                <w:szCs w:val="20"/>
              </w:rPr>
            </w:pPr>
            <w:r w:rsidRPr="00410A50">
              <w:rPr>
                <w:rFonts w:ascii="Times New Roman" w:eastAsia="Times New Roman" w:hAnsi="Times New Roman" w:cs="Times New Roman"/>
                <w:bCs/>
                <w:color w:val="auto"/>
                <w:szCs w:val="20"/>
              </w:rPr>
              <w:t>Законы второго уровня</w:t>
            </w:r>
          </w:p>
        </w:tc>
      </w:tr>
      <w:tr w:rsidR="00A7268E" w:rsidRPr="00410A50" w:rsidTr="00BE03D1">
        <w:trPr>
          <w:trHeight w:val="70"/>
        </w:trPr>
        <w:tc>
          <w:tcPr>
            <w:tcW w:w="2977" w:type="dxa"/>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color w:val="auto"/>
                <w:szCs w:val="20"/>
              </w:rPr>
            </w:pPr>
            <w:r w:rsidRPr="00410A50">
              <w:rPr>
                <w:rFonts w:ascii="Times New Roman" w:eastAsia="Times New Roman" w:hAnsi="Times New Roman" w:cs="Times New Roman"/>
                <w:bCs/>
                <w:color w:val="auto"/>
                <w:szCs w:val="20"/>
              </w:rPr>
              <w:t>Закон единства анализа и синтеза</w:t>
            </w:r>
          </w:p>
        </w:tc>
        <w:tc>
          <w:tcPr>
            <w:tcW w:w="992"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410"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BE03D1">
        <w:trPr>
          <w:trHeight w:val="70"/>
        </w:trPr>
        <w:tc>
          <w:tcPr>
            <w:tcW w:w="2977" w:type="dxa"/>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bCs/>
                <w:color w:val="auto"/>
                <w:szCs w:val="20"/>
              </w:rPr>
            </w:pPr>
            <w:r w:rsidRPr="00410A50">
              <w:rPr>
                <w:rFonts w:ascii="Times New Roman" w:eastAsia="Times New Roman" w:hAnsi="Times New Roman" w:cs="Times New Roman"/>
                <w:bCs/>
                <w:color w:val="auto"/>
                <w:szCs w:val="20"/>
              </w:rPr>
              <w:t>Закон информирован</w:t>
            </w:r>
            <w:r w:rsidRPr="00410A50">
              <w:rPr>
                <w:rFonts w:ascii="Times New Roman" w:eastAsia="Times New Roman" w:hAnsi="Times New Roman" w:cs="Times New Roman"/>
                <w:bCs/>
                <w:color w:val="auto"/>
                <w:szCs w:val="20"/>
              </w:rPr>
              <w:softHyphen/>
              <w:t>ности — упорядоченности</w:t>
            </w:r>
          </w:p>
        </w:tc>
        <w:tc>
          <w:tcPr>
            <w:tcW w:w="992"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410"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r w:rsidR="00A7268E" w:rsidRPr="00410A50" w:rsidTr="00BE03D1">
        <w:trPr>
          <w:trHeight w:val="70"/>
        </w:trPr>
        <w:tc>
          <w:tcPr>
            <w:tcW w:w="2977" w:type="dxa"/>
            <w:vAlign w:val="center"/>
          </w:tcPr>
          <w:p w:rsidR="00A7268E" w:rsidRPr="00410A50" w:rsidRDefault="00A7268E" w:rsidP="005E7015">
            <w:pPr>
              <w:tabs>
                <w:tab w:val="left" w:pos="426"/>
              </w:tabs>
              <w:autoSpaceDE w:val="0"/>
              <w:autoSpaceDN w:val="0"/>
              <w:adjustRightInd w:val="0"/>
              <w:rPr>
                <w:rFonts w:ascii="Times New Roman" w:eastAsia="Times New Roman" w:hAnsi="Times New Roman" w:cs="Times New Roman"/>
                <w:color w:val="auto"/>
                <w:szCs w:val="20"/>
              </w:rPr>
            </w:pPr>
            <w:r w:rsidRPr="00410A50">
              <w:rPr>
                <w:rFonts w:ascii="Times New Roman" w:eastAsia="Times New Roman" w:hAnsi="Times New Roman" w:cs="Times New Roman"/>
                <w:bCs/>
                <w:color w:val="auto"/>
                <w:szCs w:val="20"/>
              </w:rPr>
              <w:t>Закон  композиции — пропорционально</w:t>
            </w:r>
            <w:r w:rsidRPr="00410A50">
              <w:rPr>
                <w:rFonts w:ascii="Times New Roman" w:eastAsia="Times New Roman" w:hAnsi="Times New Roman" w:cs="Times New Roman"/>
                <w:bCs/>
                <w:color w:val="auto"/>
                <w:szCs w:val="20"/>
              </w:rPr>
              <w:softHyphen/>
              <w:t>сти</w:t>
            </w:r>
          </w:p>
        </w:tc>
        <w:tc>
          <w:tcPr>
            <w:tcW w:w="992"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c>
          <w:tcPr>
            <w:tcW w:w="2410" w:type="dxa"/>
          </w:tcPr>
          <w:p w:rsidR="00A7268E" w:rsidRPr="00410A50" w:rsidRDefault="00A7268E" w:rsidP="005E7015">
            <w:pPr>
              <w:tabs>
                <w:tab w:val="left" w:pos="426"/>
              </w:tabs>
              <w:autoSpaceDE w:val="0"/>
              <w:autoSpaceDN w:val="0"/>
              <w:adjustRightInd w:val="0"/>
              <w:jc w:val="both"/>
              <w:rPr>
                <w:rFonts w:ascii="Times New Roman" w:eastAsia="Times New Roman" w:hAnsi="Times New Roman" w:cs="Times New Roman"/>
                <w:color w:val="auto"/>
                <w:szCs w:val="20"/>
              </w:rPr>
            </w:pPr>
          </w:p>
        </w:tc>
      </w:tr>
    </w:tbl>
    <w:p w:rsidR="00496E65" w:rsidRPr="00410A50" w:rsidRDefault="00496E65" w:rsidP="005E7015">
      <w:pPr>
        <w:tabs>
          <w:tab w:val="left" w:pos="426"/>
        </w:tabs>
        <w:autoSpaceDE w:val="0"/>
        <w:autoSpaceDN w:val="0"/>
        <w:adjustRightInd w:val="0"/>
        <w:jc w:val="both"/>
        <w:rPr>
          <w:rFonts w:ascii="Times New Roman" w:eastAsia="Times New Roman" w:hAnsi="Times New Roman" w:cs="Times New Roman"/>
          <w:color w:val="auto"/>
          <w:szCs w:val="20"/>
        </w:rPr>
      </w:pPr>
    </w:p>
    <w:p w:rsidR="002028E6" w:rsidRPr="00F92988" w:rsidRDefault="002028E6" w:rsidP="00F92988">
      <w:pPr>
        <w:pStyle w:val="ac"/>
        <w:numPr>
          <w:ilvl w:val="1"/>
          <w:numId w:val="69"/>
        </w:numPr>
        <w:tabs>
          <w:tab w:val="left" w:pos="426"/>
        </w:tabs>
        <w:autoSpaceDE w:val="0"/>
        <w:autoSpaceDN w:val="0"/>
        <w:adjustRightInd w:val="0"/>
        <w:jc w:val="center"/>
        <w:outlineLvl w:val="1"/>
        <w:rPr>
          <w:rFonts w:ascii="Times New Roman" w:eastAsia="Times New Roman" w:hAnsi="Times New Roman" w:cs="Times New Roman"/>
          <w:b/>
          <w:color w:val="auto"/>
          <w:szCs w:val="20"/>
        </w:rPr>
      </w:pPr>
      <w:bookmarkStart w:id="12" w:name="_Toc531171748"/>
      <w:r w:rsidRPr="00F92988">
        <w:rPr>
          <w:rFonts w:ascii="Times New Roman" w:eastAsia="Times New Roman" w:hAnsi="Times New Roman" w:cs="Times New Roman"/>
          <w:b/>
          <w:color w:val="auto"/>
          <w:szCs w:val="20"/>
        </w:rPr>
        <w:t>В</w:t>
      </w:r>
      <w:r w:rsidR="00496E65" w:rsidRPr="00F92988">
        <w:rPr>
          <w:rFonts w:ascii="Times New Roman" w:eastAsia="Times New Roman" w:hAnsi="Times New Roman" w:cs="Times New Roman"/>
          <w:b/>
          <w:color w:val="auto"/>
          <w:szCs w:val="20"/>
        </w:rPr>
        <w:t>опросы</w:t>
      </w:r>
      <w:r w:rsidRPr="00F92988">
        <w:rPr>
          <w:rFonts w:ascii="Times New Roman" w:eastAsia="Times New Roman" w:hAnsi="Times New Roman" w:cs="Times New Roman"/>
          <w:b/>
          <w:color w:val="auto"/>
          <w:szCs w:val="20"/>
        </w:rPr>
        <w:t xml:space="preserve"> для контроля знаний</w:t>
      </w:r>
      <w:bookmarkEnd w:id="12"/>
    </w:p>
    <w:p w:rsidR="00A7268E" w:rsidRPr="00410A50" w:rsidRDefault="002028E6" w:rsidP="003246A3">
      <w:pPr>
        <w:pStyle w:val="ac"/>
        <w:tabs>
          <w:tab w:val="left" w:pos="426"/>
        </w:tabs>
        <w:autoSpaceDE w:val="0"/>
        <w:autoSpaceDN w:val="0"/>
        <w:adjustRightInd w:val="0"/>
        <w:ind w:left="0" w:firstLine="284"/>
        <w:rPr>
          <w:rFonts w:ascii="Times New Roman" w:eastAsia="Times New Roman" w:hAnsi="Times New Roman" w:cs="Times New Roman"/>
          <w:b/>
          <w:color w:val="auto"/>
          <w:szCs w:val="20"/>
        </w:rPr>
      </w:pPr>
      <w:r w:rsidRPr="00410A50">
        <w:rPr>
          <w:rFonts w:ascii="Times New Roman" w:eastAsia="Times New Roman" w:hAnsi="Times New Roman" w:cs="Times New Roman"/>
          <w:b/>
          <w:color w:val="auto"/>
          <w:szCs w:val="20"/>
        </w:rPr>
        <w:t xml:space="preserve"> </w:t>
      </w:r>
    </w:p>
    <w:p w:rsidR="00496E65" w:rsidRPr="00410A50" w:rsidRDefault="00496E65" w:rsidP="003246A3">
      <w:pPr>
        <w:widowControl w:val="0"/>
        <w:numPr>
          <w:ilvl w:val="0"/>
          <w:numId w:val="2"/>
        </w:numPr>
        <w:tabs>
          <w:tab w:val="left" w:pos="284"/>
          <w:tab w:val="left" w:pos="426"/>
          <w:tab w:val="left" w:pos="567"/>
        </w:tabs>
        <w:autoSpaceDE w:val="0"/>
        <w:autoSpaceDN w:val="0"/>
        <w:adjustRightInd w:val="0"/>
        <w:ind w:left="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Что такое системный подход?</w:t>
      </w:r>
    </w:p>
    <w:p w:rsidR="00496E65" w:rsidRPr="00410A50" w:rsidRDefault="00496E65" w:rsidP="003246A3">
      <w:pPr>
        <w:widowControl w:val="0"/>
        <w:numPr>
          <w:ilvl w:val="0"/>
          <w:numId w:val="2"/>
        </w:numPr>
        <w:tabs>
          <w:tab w:val="left" w:pos="284"/>
          <w:tab w:val="left" w:pos="426"/>
          <w:tab w:val="left" w:pos="567"/>
        </w:tabs>
        <w:autoSpaceDE w:val="0"/>
        <w:autoSpaceDN w:val="0"/>
        <w:adjustRightInd w:val="0"/>
        <w:ind w:left="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Зачем руководителю необходимо системное мышление?</w:t>
      </w:r>
    </w:p>
    <w:p w:rsidR="00496E65" w:rsidRPr="00410A50" w:rsidRDefault="00496E65" w:rsidP="003246A3">
      <w:pPr>
        <w:widowControl w:val="0"/>
        <w:numPr>
          <w:ilvl w:val="0"/>
          <w:numId w:val="2"/>
        </w:numPr>
        <w:tabs>
          <w:tab w:val="left" w:pos="284"/>
          <w:tab w:val="left" w:pos="426"/>
          <w:tab w:val="left" w:pos="567"/>
        </w:tabs>
        <w:autoSpaceDE w:val="0"/>
        <w:autoSpaceDN w:val="0"/>
        <w:adjustRightInd w:val="0"/>
        <w:ind w:left="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Что такое открытая система и как понимание механизма ее функционирования помогает разобраться организационных проблемах</w:t>
      </w:r>
    </w:p>
    <w:p w:rsidR="00496E65" w:rsidRPr="00410A50" w:rsidRDefault="00496E65" w:rsidP="003246A3">
      <w:pPr>
        <w:widowControl w:val="0"/>
        <w:numPr>
          <w:ilvl w:val="0"/>
          <w:numId w:val="2"/>
        </w:numPr>
        <w:tabs>
          <w:tab w:val="left" w:pos="284"/>
          <w:tab w:val="left" w:pos="426"/>
          <w:tab w:val="left" w:pos="567"/>
        </w:tabs>
        <w:autoSpaceDE w:val="0"/>
        <w:autoSpaceDN w:val="0"/>
        <w:adjustRightInd w:val="0"/>
        <w:ind w:left="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Как знание законов и процессов организации позволяет ей найти наиболее оптимальный режим функционирования</w:t>
      </w:r>
    </w:p>
    <w:p w:rsidR="00A7268E" w:rsidRPr="00410A50" w:rsidRDefault="00A7268E" w:rsidP="003246A3">
      <w:pPr>
        <w:widowControl w:val="0"/>
        <w:numPr>
          <w:ilvl w:val="0"/>
          <w:numId w:val="2"/>
        </w:numPr>
        <w:tabs>
          <w:tab w:val="left" w:pos="284"/>
          <w:tab w:val="left" w:pos="426"/>
          <w:tab w:val="left" w:pos="567"/>
        </w:tabs>
        <w:autoSpaceDE w:val="0"/>
        <w:autoSpaceDN w:val="0"/>
        <w:adjustRightInd w:val="0"/>
        <w:ind w:left="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Определите связь между законом самосохранения и поняти</w:t>
      </w:r>
      <w:r w:rsidRPr="00410A50">
        <w:rPr>
          <w:rFonts w:ascii="Times New Roman" w:eastAsia="Times New Roman" w:hAnsi="Times New Roman" w:cs="Times New Roman"/>
          <w:color w:val="auto"/>
          <w:szCs w:val="20"/>
        </w:rPr>
        <w:softHyphen/>
        <w:t>ем адаптации организации.</w:t>
      </w:r>
    </w:p>
    <w:p w:rsidR="00A7268E" w:rsidRPr="00410A50" w:rsidRDefault="00A7268E" w:rsidP="003246A3">
      <w:pPr>
        <w:widowControl w:val="0"/>
        <w:numPr>
          <w:ilvl w:val="0"/>
          <w:numId w:val="2"/>
        </w:numPr>
        <w:tabs>
          <w:tab w:val="left" w:pos="284"/>
          <w:tab w:val="left" w:pos="426"/>
          <w:tab w:val="left" w:pos="567"/>
        </w:tabs>
        <w:autoSpaceDE w:val="0"/>
        <w:autoSpaceDN w:val="0"/>
        <w:adjustRightInd w:val="0"/>
        <w:ind w:left="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Определите связь между понятием жизненного цикла орга</w:t>
      </w:r>
      <w:r w:rsidRPr="00410A50">
        <w:rPr>
          <w:rFonts w:ascii="Times New Roman" w:eastAsia="Times New Roman" w:hAnsi="Times New Roman" w:cs="Times New Roman"/>
          <w:color w:val="auto"/>
          <w:szCs w:val="20"/>
        </w:rPr>
        <w:softHyphen/>
        <w:t>низации и действием закона самосохранения.</w:t>
      </w:r>
    </w:p>
    <w:p w:rsidR="00496E65" w:rsidRPr="00410A50" w:rsidRDefault="00496E65" w:rsidP="003246A3">
      <w:pPr>
        <w:widowControl w:val="0"/>
        <w:tabs>
          <w:tab w:val="left" w:pos="284"/>
          <w:tab w:val="left" w:pos="426"/>
          <w:tab w:val="left" w:pos="567"/>
        </w:tabs>
        <w:autoSpaceDE w:val="0"/>
        <w:autoSpaceDN w:val="0"/>
        <w:adjustRightInd w:val="0"/>
        <w:ind w:firstLine="284"/>
        <w:jc w:val="both"/>
        <w:rPr>
          <w:rFonts w:ascii="Times New Roman" w:eastAsia="Times New Roman" w:hAnsi="Times New Roman" w:cs="Times New Roman"/>
          <w:color w:val="auto"/>
          <w:szCs w:val="20"/>
        </w:rPr>
      </w:pPr>
    </w:p>
    <w:p w:rsidR="000B3644" w:rsidRPr="00410A50" w:rsidRDefault="008318E5" w:rsidP="008318E5">
      <w:pPr>
        <w:pStyle w:val="ac"/>
        <w:keepNext/>
        <w:keepLines/>
        <w:tabs>
          <w:tab w:val="left" w:pos="284"/>
          <w:tab w:val="left" w:pos="426"/>
        </w:tabs>
        <w:ind w:left="284"/>
        <w:jc w:val="center"/>
        <w:outlineLvl w:val="0"/>
        <w:rPr>
          <w:rFonts w:ascii="Times New Roman" w:hAnsi="Times New Roman" w:cs="Times New Roman"/>
          <w:b/>
          <w:bCs/>
          <w:szCs w:val="20"/>
        </w:rPr>
      </w:pPr>
      <w:bookmarkStart w:id="13" w:name="_Toc531171749"/>
      <w:r>
        <w:rPr>
          <w:rFonts w:ascii="Times New Roman" w:hAnsi="Times New Roman" w:cs="Times New Roman"/>
          <w:b/>
          <w:bCs/>
          <w:szCs w:val="20"/>
        </w:rPr>
        <w:lastRenderedPageBreak/>
        <w:t xml:space="preserve">Тема </w:t>
      </w:r>
      <w:r w:rsidR="00F92988">
        <w:rPr>
          <w:rFonts w:ascii="Times New Roman" w:hAnsi="Times New Roman" w:cs="Times New Roman"/>
          <w:b/>
          <w:bCs/>
          <w:szCs w:val="20"/>
        </w:rPr>
        <w:t>3</w:t>
      </w:r>
      <w:r>
        <w:rPr>
          <w:rFonts w:ascii="Times New Roman" w:hAnsi="Times New Roman" w:cs="Times New Roman"/>
          <w:b/>
          <w:bCs/>
          <w:szCs w:val="20"/>
        </w:rPr>
        <w:t xml:space="preserve">. </w:t>
      </w:r>
      <w:r w:rsidR="0098476A" w:rsidRPr="00410A50">
        <w:rPr>
          <w:rFonts w:ascii="Times New Roman" w:hAnsi="Times New Roman" w:cs="Times New Roman"/>
          <w:b/>
          <w:bCs/>
          <w:szCs w:val="20"/>
        </w:rPr>
        <w:t>Внутренняя и внешняя среда организации</w:t>
      </w:r>
      <w:bookmarkEnd w:id="13"/>
    </w:p>
    <w:p w:rsidR="00BB5699" w:rsidRPr="00410A50" w:rsidRDefault="00BB5699" w:rsidP="003246A3">
      <w:pPr>
        <w:pStyle w:val="ac"/>
        <w:tabs>
          <w:tab w:val="left" w:pos="426"/>
        </w:tabs>
        <w:autoSpaceDE w:val="0"/>
        <w:autoSpaceDN w:val="0"/>
        <w:adjustRightInd w:val="0"/>
        <w:ind w:left="0" w:firstLine="284"/>
        <w:jc w:val="center"/>
        <w:rPr>
          <w:rFonts w:ascii="Times New Roman" w:eastAsia="Times New Roman" w:hAnsi="Times New Roman" w:cs="Times New Roman"/>
          <w:b/>
          <w:color w:val="auto"/>
          <w:szCs w:val="20"/>
        </w:rPr>
      </w:pPr>
    </w:p>
    <w:p w:rsidR="00BB5699" w:rsidRPr="00410A50" w:rsidRDefault="00F92988" w:rsidP="007864A9">
      <w:pPr>
        <w:pStyle w:val="ac"/>
        <w:tabs>
          <w:tab w:val="left" w:pos="426"/>
        </w:tabs>
        <w:autoSpaceDE w:val="0"/>
        <w:autoSpaceDN w:val="0"/>
        <w:adjustRightInd w:val="0"/>
        <w:ind w:left="0" w:firstLine="284"/>
        <w:jc w:val="center"/>
        <w:outlineLvl w:val="1"/>
        <w:rPr>
          <w:rFonts w:ascii="Times New Roman" w:eastAsia="Times New Roman" w:hAnsi="Times New Roman" w:cs="Times New Roman"/>
          <w:b/>
          <w:color w:val="auto"/>
          <w:szCs w:val="20"/>
        </w:rPr>
      </w:pPr>
      <w:bookmarkStart w:id="14" w:name="_Toc531171750"/>
      <w:r>
        <w:rPr>
          <w:rFonts w:ascii="Times New Roman" w:eastAsia="Times New Roman" w:hAnsi="Times New Roman" w:cs="Times New Roman"/>
          <w:b/>
          <w:color w:val="auto"/>
          <w:szCs w:val="20"/>
        </w:rPr>
        <w:t>3</w:t>
      </w:r>
      <w:r w:rsidR="00BB5699" w:rsidRPr="00410A50">
        <w:rPr>
          <w:rFonts w:ascii="Times New Roman" w:eastAsia="Times New Roman" w:hAnsi="Times New Roman" w:cs="Times New Roman"/>
          <w:b/>
          <w:color w:val="auto"/>
          <w:szCs w:val="20"/>
        </w:rPr>
        <w:t>.1 Пояснения и методические указания</w:t>
      </w:r>
      <w:bookmarkEnd w:id="14"/>
    </w:p>
    <w:p w:rsidR="0098476A" w:rsidRPr="00410A50" w:rsidRDefault="0098476A" w:rsidP="003246A3">
      <w:pPr>
        <w:tabs>
          <w:tab w:val="left" w:pos="284"/>
          <w:tab w:val="left" w:pos="426"/>
        </w:tabs>
        <w:ind w:firstLine="284"/>
        <w:jc w:val="both"/>
        <w:rPr>
          <w:rFonts w:ascii="Times New Roman" w:hAnsi="Times New Roman" w:cs="Times New Roman"/>
          <w:i/>
          <w:szCs w:val="20"/>
        </w:rPr>
      </w:pPr>
    </w:p>
    <w:p w:rsidR="00570048" w:rsidRPr="00410A50" w:rsidRDefault="00FF61F5" w:rsidP="003246A3">
      <w:pPr>
        <w:tabs>
          <w:tab w:val="left" w:pos="284"/>
          <w:tab w:val="left" w:pos="426"/>
        </w:tabs>
        <w:ind w:firstLine="284"/>
        <w:jc w:val="both"/>
        <w:rPr>
          <w:rFonts w:ascii="Times New Roman" w:hAnsi="Times New Roman" w:cs="Times New Roman"/>
          <w:i/>
          <w:szCs w:val="20"/>
        </w:rPr>
      </w:pPr>
      <w:r w:rsidRPr="00410A50">
        <w:rPr>
          <w:rFonts w:ascii="Times New Roman" w:hAnsi="Times New Roman" w:cs="Times New Roman"/>
          <w:i/>
          <w:szCs w:val="20"/>
        </w:rPr>
        <w:t>Цели и з</w:t>
      </w:r>
      <w:r w:rsidR="006732CB" w:rsidRPr="00410A50">
        <w:rPr>
          <w:rFonts w:ascii="Times New Roman" w:hAnsi="Times New Roman" w:cs="Times New Roman"/>
          <w:i/>
          <w:szCs w:val="20"/>
        </w:rPr>
        <w:t>адачи:</w:t>
      </w:r>
    </w:p>
    <w:p w:rsidR="006732CB" w:rsidRPr="00410A50" w:rsidRDefault="006732CB" w:rsidP="00D73F2B">
      <w:pPr>
        <w:pStyle w:val="ac"/>
        <w:numPr>
          <w:ilvl w:val="0"/>
          <w:numId w:val="22"/>
        </w:numPr>
        <w:tabs>
          <w:tab w:val="left" w:pos="284"/>
          <w:tab w:val="left" w:pos="426"/>
        </w:tabs>
        <w:ind w:left="0" w:firstLine="284"/>
        <w:jc w:val="both"/>
        <w:rPr>
          <w:rFonts w:ascii="Times New Roman" w:hAnsi="Times New Roman" w:cs="Times New Roman"/>
          <w:szCs w:val="20"/>
        </w:rPr>
      </w:pPr>
      <w:r w:rsidRPr="00410A50">
        <w:rPr>
          <w:rFonts w:ascii="Times New Roman" w:hAnsi="Times New Roman" w:cs="Times New Roman"/>
          <w:szCs w:val="20"/>
        </w:rPr>
        <w:t>Сформировать представление о внешней и внутренней среде организации для понимания механизма ее функционирования</w:t>
      </w:r>
    </w:p>
    <w:p w:rsidR="006732CB" w:rsidRPr="00410A50" w:rsidRDefault="006732CB" w:rsidP="00D73F2B">
      <w:pPr>
        <w:pStyle w:val="ac"/>
        <w:numPr>
          <w:ilvl w:val="0"/>
          <w:numId w:val="22"/>
        </w:numPr>
        <w:tabs>
          <w:tab w:val="left" w:pos="284"/>
          <w:tab w:val="left" w:pos="426"/>
        </w:tabs>
        <w:ind w:left="0" w:firstLine="284"/>
        <w:jc w:val="both"/>
        <w:rPr>
          <w:rFonts w:ascii="Times New Roman" w:hAnsi="Times New Roman" w:cs="Times New Roman"/>
          <w:szCs w:val="20"/>
        </w:rPr>
      </w:pPr>
      <w:r w:rsidRPr="00410A50">
        <w:rPr>
          <w:rFonts w:ascii="Times New Roman" w:hAnsi="Times New Roman" w:cs="Times New Roman"/>
          <w:szCs w:val="20"/>
        </w:rPr>
        <w:t>Сформировать умение анализировать факторы внешнего воздействия</w:t>
      </w:r>
      <w:r w:rsidR="009F18F3" w:rsidRPr="00410A50">
        <w:rPr>
          <w:rFonts w:ascii="Times New Roman" w:hAnsi="Times New Roman" w:cs="Times New Roman"/>
          <w:szCs w:val="20"/>
        </w:rPr>
        <w:t xml:space="preserve"> для применения в практике управления</w:t>
      </w:r>
    </w:p>
    <w:p w:rsidR="009F18F3" w:rsidRPr="00410A50" w:rsidRDefault="009F18F3" w:rsidP="00D73F2B">
      <w:pPr>
        <w:pStyle w:val="ac"/>
        <w:numPr>
          <w:ilvl w:val="0"/>
          <w:numId w:val="22"/>
        </w:numPr>
        <w:tabs>
          <w:tab w:val="left" w:pos="284"/>
          <w:tab w:val="left" w:pos="426"/>
        </w:tabs>
        <w:autoSpaceDE w:val="0"/>
        <w:autoSpaceDN w:val="0"/>
        <w:adjustRightInd w:val="0"/>
        <w:ind w:left="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Нацелить студента на применение системного подхода для эффективного понимания функционирования организации и формирования системного мышления</w:t>
      </w:r>
    </w:p>
    <w:p w:rsidR="004E4281" w:rsidRPr="00233A4B" w:rsidRDefault="004E4281" w:rsidP="004E4281">
      <w:pPr>
        <w:tabs>
          <w:tab w:val="left" w:pos="284"/>
          <w:tab w:val="left" w:pos="426"/>
        </w:tabs>
        <w:ind w:firstLine="284"/>
        <w:jc w:val="both"/>
        <w:rPr>
          <w:rFonts w:ascii="Times New Roman" w:hAnsi="Times New Roman" w:cs="Times New Roman"/>
          <w:i/>
          <w:szCs w:val="20"/>
        </w:rPr>
      </w:pPr>
      <w:r w:rsidRPr="00233A4B">
        <w:rPr>
          <w:rFonts w:ascii="Times New Roman" w:hAnsi="Times New Roman" w:cs="Times New Roman"/>
          <w:i/>
          <w:szCs w:val="20"/>
        </w:rPr>
        <w:t>Формируемые компетенции</w:t>
      </w:r>
    </w:p>
    <w:p w:rsidR="004E4281" w:rsidRPr="004E4281" w:rsidRDefault="004E4281" w:rsidP="004E4281">
      <w:pPr>
        <w:tabs>
          <w:tab w:val="left" w:pos="284"/>
          <w:tab w:val="left" w:pos="426"/>
        </w:tabs>
        <w:ind w:firstLine="284"/>
        <w:jc w:val="both"/>
        <w:rPr>
          <w:rFonts w:ascii="Times New Roman" w:hAnsi="Times New Roman" w:cs="Times New Roman"/>
          <w:szCs w:val="20"/>
        </w:rPr>
      </w:pPr>
      <w:r w:rsidRPr="004E4281">
        <w:rPr>
          <w:rFonts w:ascii="Times New Roman" w:hAnsi="Times New Roman" w:cs="Times New Roman"/>
          <w:szCs w:val="20"/>
        </w:rPr>
        <w:t>ОК 4. Осуществлять поиск и использование информации, необходимой для эффективного</w:t>
      </w:r>
      <w:r w:rsidR="00233A4B">
        <w:rPr>
          <w:rFonts w:ascii="Times New Roman" w:hAnsi="Times New Roman" w:cs="Times New Roman"/>
          <w:szCs w:val="20"/>
        </w:rPr>
        <w:t xml:space="preserve"> </w:t>
      </w:r>
      <w:r w:rsidRPr="004E4281">
        <w:rPr>
          <w:rFonts w:ascii="Times New Roman" w:hAnsi="Times New Roman" w:cs="Times New Roman"/>
          <w:szCs w:val="20"/>
        </w:rPr>
        <w:t>выполнения профессиональных задач, профессионального и личностного развития.</w:t>
      </w:r>
    </w:p>
    <w:p w:rsidR="004E4281" w:rsidRPr="004E4281" w:rsidRDefault="004E4281" w:rsidP="004E4281">
      <w:pPr>
        <w:tabs>
          <w:tab w:val="left" w:pos="284"/>
          <w:tab w:val="left" w:pos="426"/>
        </w:tabs>
        <w:ind w:firstLine="284"/>
        <w:jc w:val="both"/>
        <w:rPr>
          <w:rFonts w:ascii="Times New Roman" w:hAnsi="Times New Roman" w:cs="Times New Roman"/>
          <w:szCs w:val="20"/>
        </w:rPr>
      </w:pPr>
      <w:r w:rsidRPr="004E4281">
        <w:rPr>
          <w:rFonts w:ascii="Times New Roman" w:hAnsi="Times New Roman" w:cs="Times New Roman"/>
          <w:szCs w:val="20"/>
        </w:rPr>
        <w:t>ОК 5. Владеть информационной культурой, анализировать и оценивать информацию с</w:t>
      </w:r>
      <w:r w:rsidR="00233A4B">
        <w:rPr>
          <w:rFonts w:ascii="Times New Roman" w:hAnsi="Times New Roman" w:cs="Times New Roman"/>
          <w:szCs w:val="20"/>
        </w:rPr>
        <w:t xml:space="preserve"> </w:t>
      </w:r>
      <w:r w:rsidRPr="004E4281">
        <w:rPr>
          <w:rFonts w:ascii="Times New Roman" w:hAnsi="Times New Roman" w:cs="Times New Roman"/>
          <w:szCs w:val="20"/>
        </w:rPr>
        <w:t>использованием информационно-коммуникационных технологий.</w:t>
      </w:r>
    </w:p>
    <w:p w:rsidR="000B3644" w:rsidRPr="00410A50" w:rsidRDefault="00570048" w:rsidP="003246A3">
      <w:pPr>
        <w:tabs>
          <w:tab w:val="left" w:pos="284"/>
          <w:tab w:val="left" w:pos="426"/>
        </w:tabs>
        <w:ind w:firstLine="284"/>
        <w:jc w:val="both"/>
        <w:rPr>
          <w:rFonts w:ascii="Times New Roman" w:hAnsi="Times New Roman" w:cs="Times New Roman"/>
          <w:szCs w:val="20"/>
        </w:rPr>
      </w:pPr>
      <w:r w:rsidRPr="00410A50">
        <w:rPr>
          <w:rFonts w:ascii="Times New Roman" w:hAnsi="Times New Roman" w:cs="Times New Roman"/>
          <w:szCs w:val="20"/>
        </w:rPr>
        <w:t xml:space="preserve">Организации как </w:t>
      </w:r>
      <w:r w:rsidR="000B3644" w:rsidRPr="00410A50">
        <w:rPr>
          <w:rFonts w:ascii="Times New Roman" w:hAnsi="Times New Roman" w:cs="Times New Roman"/>
          <w:szCs w:val="20"/>
        </w:rPr>
        <w:t>открыты</w:t>
      </w:r>
      <w:r w:rsidRPr="00410A50">
        <w:rPr>
          <w:rFonts w:ascii="Times New Roman" w:hAnsi="Times New Roman" w:cs="Times New Roman"/>
          <w:szCs w:val="20"/>
        </w:rPr>
        <w:t>е</w:t>
      </w:r>
      <w:r w:rsidR="000B3644" w:rsidRPr="00410A50">
        <w:rPr>
          <w:rFonts w:ascii="Times New Roman" w:hAnsi="Times New Roman" w:cs="Times New Roman"/>
          <w:szCs w:val="20"/>
        </w:rPr>
        <w:t xml:space="preserve"> систем</w:t>
      </w:r>
      <w:r w:rsidRPr="00410A50">
        <w:rPr>
          <w:rFonts w:ascii="Times New Roman" w:hAnsi="Times New Roman" w:cs="Times New Roman"/>
          <w:szCs w:val="20"/>
        </w:rPr>
        <w:t>ы</w:t>
      </w:r>
      <w:r w:rsidR="000B3644" w:rsidRPr="00410A50">
        <w:rPr>
          <w:rFonts w:ascii="Times New Roman" w:hAnsi="Times New Roman" w:cs="Times New Roman"/>
          <w:szCs w:val="20"/>
        </w:rPr>
        <w:t xml:space="preserve"> испытывают влияние внешней среды. Эф</w:t>
      </w:r>
      <w:r w:rsidR="000B3644" w:rsidRPr="00410A50">
        <w:rPr>
          <w:rFonts w:ascii="Times New Roman" w:hAnsi="Times New Roman" w:cs="Times New Roman"/>
          <w:szCs w:val="20"/>
        </w:rPr>
        <w:softHyphen/>
        <w:t>фективный менеджер должен держать в центре вни</w:t>
      </w:r>
      <w:r w:rsidR="000B3644" w:rsidRPr="00410A50">
        <w:rPr>
          <w:rFonts w:ascii="Times New Roman" w:hAnsi="Times New Roman" w:cs="Times New Roman"/>
          <w:szCs w:val="20"/>
        </w:rPr>
        <w:softHyphen/>
        <w:t>мания внутренние переменные организации и оце</w:t>
      </w:r>
      <w:r w:rsidR="000B3644" w:rsidRPr="00410A50">
        <w:rPr>
          <w:rFonts w:ascii="Times New Roman" w:hAnsi="Times New Roman" w:cs="Times New Roman"/>
          <w:szCs w:val="20"/>
        </w:rPr>
        <w:softHyphen/>
        <w:t>нивать состояние внешней среды.</w:t>
      </w:r>
    </w:p>
    <w:p w:rsidR="000B3644" w:rsidRPr="00410A50" w:rsidRDefault="000B3644" w:rsidP="003246A3">
      <w:pPr>
        <w:keepNext/>
        <w:keepLines/>
        <w:tabs>
          <w:tab w:val="left" w:pos="284"/>
          <w:tab w:val="left" w:pos="426"/>
        </w:tabs>
        <w:ind w:firstLine="284"/>
        <w:jc w:val="both"/>
        <w:rPr>
          <w:rFonts w:ascii="Times New Roman" w:hAnsi="Times New Roman" w:cs="Times New Roman"/>
          <w:bCs/>
          <w:szCs w:val="20"/>
        </w:rPr>
      </w:pPr>
      <w:r w:rsidRPr="00410A50">
        <w:rPr>
          <w:rFonts w:ascii="Times New Roman" w:hAnsi="Times New Roman" w:cs="Times New Roman"/>
          <w:szCs w:val="20"/>
        </w:rPr>
        <w:t>Основными</w:t>
      </w:r>
      <w:r w:rsidRPr="00410A50">
        <w:rPr>
          <w:rFonts w:ascii="Times New Roman" w:hAnsi="Times New Roman" w:cs="Times New Roman"/>
          <w:bCs/>
          <w:szCs w:val="20"/>
        </w:rPr>
        <w:t xml:space="preserve"> внутренними переменными орга</w:t>
      </w:r>
      <w:r w:rsidRPr="00410A50">
        <w:rPr>
          <w:rFonts w:ascii="Times New Roman" w:hAnsi="Times New Roman" w:cs="Times New Roman"/>
          <w:bCs/>
          <w:szCs w:val="20"/>
        </w:rPr>
        <w:softHyphen/>
        <w:t>низации являются цели, структура, задачи, технология и люди.</w:t>
      </w:r>
    </w:p>
    <w:p w:rsidR="000B3644" w:rsidRPr="00410A50" w:rsidRDefault="000B3644" w:rsidP="003246A3">
      <w:pPr>
        <w:tabs>
          <w:tab w:val="left" w:pos="284"/>
          <w:tab w:val="left" w:pos="426"/>
        </w:tabs>
        <w:ind w:firstLine="284"/>
        <w:jc w:val="both"/>
        <w:rPr>
          <w:rFonts w:ascii="Times New Roman" w:hAnsi="Times New Roman" w:cs="Times New Roman"/>
          <w:szCs w:val="20"/>
        </w:rPr>
      </w:pPr>
      <w:r w:rsidRPr="00410A50">
        <w:rPr>
          <w:rFonts w:ascii="Times New Roman" w:hAnsi="Times New Roman" w:cs="Times New Roman"/>
          <w:bCs/>
          <w:i/>
          <w:szCs w:val="20"/>
        </w:rPr>
        <w:t>Цели</w:t>
      </w:r>
      <w:r w:rsidRPr="00410A50">
        <w:rPr>
          <w:rFonts w:ascii="Times New Roman" w:hAnsi="Times New Roman" w:cs="Times New Roman"/>
          <w:szCs w:val="20"/>
        </w:rPr>
        <w:t xml:space="preserve"> - это желаемый результат, который стре</w:t>
      </w:r>
      <w:r w:rsidRPr="00410A50">
        <w:rPr>
          <w:rFonts w:ascii="Times New Roman" w:hAnsi="Times New Roman" w:cs="Times New Roman"/>
          <w:szCs w:val="20"/>
        </w:rPr>
        <w:softHyphen/>
        <w:t>мится достигнуть человек или организация. В ходе управления руководство разрабатывает цели и со</w:t>
      </w:r>
      <w:r w:rsidRPr="00410A50">
        <w:rPr>
          <w:rFonts w:ascii="Times New Roman" w:hAnsi="Times New Roman" w:cs="Times New Roman"/>
          <w:szCs w:val="20"/>
        </w:rPr>
        <w:softHyphen/>
        <w:t>общает их исполнителям. Цели являются мощным мобилизующим фактором. У каждой организации есть множество целей.</w:t>
      </w:r>
    </w:p>
    <w:p w:rsidR="000B3644" w:rsidRPr="00410A50" w:rsidRDefault="000B3644" w:rsidP="003246A3">
      <w:pPr>
        <w:tabs>
          <w:tab w:val="left" w:pos="284"/>
          <w:tab w:val="left" w:pos="426"/>
        </w:tabs>
        <w:ind w:firstLine="284"/>
        <w:jc w:val="both"/>
        <w:rPr>
          <w:rFonts w:ascii="Times New Roman" w:hAnsi="Times New Roman" w:cs="Times New Roman"/>
          <w:szCs w:val="20"/>
        </w:rPr>
      </w:pPr>
      <w:r w:rsidRPr="00410A50">
        <w:rPr>
          <w:rFonts w:ascii="Times New Roman" w:hAnsi="Times New Roman" w:cs="Times New Roman"/>
          <w:szCs w:val="20"/>
        </w:rPr>
        <w:t>В качестве целей на предприятиях торговли могут возникать увеличение объема товарооборота, увели</w:t>
      </w:r>
      <w:r w:rsidRPr="00410A50">
        <w:rPr>
          <w:rFonts w:ascii="Times New Roman" w:hAnsi="Times New Roman" w:cs="Times New Roman"/>
          <w:szCs w:val="20"/>
        </w:rPr>
        <w:softHyphen/>
        <w:t>чение каналов сбыта продукции, увеличение доли на рынке, повышение имиджа предприятия и т. д.</w:t>
      </w:r>
    </w:p>
    <w:p w:rsidR="000B3644" w:rsidRPr="00410A50" w:rsidRDefault="000B3644" w:rsidP="003246A3">
      <w:pPr>
        <w:tabs>
          <w:tab w:val="left" w:pos="284"/>
          <w:tab w:val="left" w:pos="426"/>
        </w:tabs>
        <w:ind w:firstLine="284"/>
        <w:jc w:val="both"/>
        <w:rPr>
          <w:rFonts w:ascii="Times New Roman" w:hAnsi="Times New Roman" w:cs="Times New Roman"/>
          <w:szCs w:val="20"/>
        </w:rPr>
      </w:pPr>
      <w:r w:rsidRPr="00410A50">
        <w:rPr>
          <w:rFonts w:ascii="Times New Roman" w:hAnsi="Times New Roman" w:cs="Times New Roman"/>
          <w:bCs/>
          <w:i/>
          <w:szCs w:val="20"/>
        </w:rPr>
        <w:t>Структура организации</w:t>
      </w:r>
      <w:r w:rsidRPr="00410A50">
        <w:rPr>
          <w:rFonts w:ascii="Times New Roman" w:hAnsi="Times New Roman" w:cs="Times New Roman"/>
          <w:szCs w:val="20"/>
        </w:rPr>
        <w:t xml:space="preserve"> - это логические взаи</w:t>
      </w:r>
      <w:r w:rsidRPr="00410A50">
        <w:rPr>
          <w:rFonts w:ascii="Times New Roman" w:hAnsi="Times New Roman" w:cs="Times New Roman"/>
          <w:szCs w:val="20"/>
        </w:rPr>
        <w:softHyphen/>
        <w:t>моотношения уровней управления и функцио</w:t>
      </w:r>
      <w:r w:rsidRPr="00410A50">
        <w:rPr>
          <w:rFonts w:ascii="Times New Roman" w:hAnsi="Times New Roman" w:cs="Times New Roman"/>
          <w:szCs w:val="20"/>
        </w:rPr>
        <w:softHyphen/>
        <w:t>нальных областей, построенных в такой форме, ко</w:t>
      </w:r>
      <w:r w:rsidRPr="00410A50">
        <w:rPr>
          <w:rFonts w:ascii="Times New Roman" w:hAnsi="Times New Roman" w:cs="Times New Roman"/>
          <w:szCs w:val="20"/>
        </w:rPr>
        <w:softHyphen/>
        <w:t>торая позволяет наиболее эффективно достигать целей организации.</w:t>
      </w:r>
    </w:p>
    <w:p w:rsidR="000B3644" w:rsidRPr="00410A50" w:rsidRDefault="000B3644" w:rsidP="003246A3">
      <w:pPr>
        <w:tabs>
          <w:tab w:val="left" w:pos="284"/>
          <w:tab w:val="left" w:pos="426"/>
        </w:tabs>
        <w:ind w:firstLine="284"/>
        <w:jc w:val="both"/>
        <w:rPr>
          <w:rFonts w:ascii="Times New Roman" w:hAnsi="Times New Roman" w:cs="Times New Roman"/>
          <w:szCs w:val="20"/>
        </w:rPr>
      </w:pPr>
      <w:r w:rsidRPr="00410A50">
        <w:rPr>
          <w:rFonts w:ascii="Times New Roman" w:hAnsi="Times New Roman" w:cs="Times New Roman"/>
          <w:bCs/>
          <w:i/>
          <w:szCs w:val="20"/>
        </w:rPr>
        <w:t>Структура</w:t>
      </w:r>
      <w:r w:rsidRPr="00410A50">
        <w:rPr>
          <w:rFonts w:ascii="Times New Roman" w:hAnsi="Times New Roman" w:cs="Times New Roman"/>
          <w:szCs w:val="20"/>
        </w:rPr>
        <w:t xml:space="preserve"> основывается на делегировании пол</w:t>
      </w:r>
      <w:r w:rsidRPr="00410A50">
        <w:rPr>
          <w:rFonts w:ascii="Times New Roman" w:hAnsi="Times New Roman" w:cs="Times New Roman"/>
          <w:szCs w:val="20"/>
        </w:rPr>
        <w:softHyphen/>
        <w:t>номочий, т. е. работа закрепляется за теми работ</w:t>
      </w:r>
      <w:r w:rsidRPr="00410A50">
        <w:rPr>
          <w:rFonts w:ascii="Times New Roman" w:hAnsi="Times New Roman" w:cs="Times New Roman"/>
          <w:szCs w:val="20"/>
        </w:rPr>
        <w:softHyphen/>
        <w:t>никами, которые могут лучше выполнить эту работу с точки зрения организации как целого.</w:t>
      </w:r>
    </w:p>
    <w:p w:rsidR="000B3644" w:rsidRPr="00410A50" w:rsidRDefault="000B3644" w:rsidP="003246A3">
      <w:pPr>
        <w:tabs>
          <w:tab w:val="left" w:pos="284"/>
          <w:tab w:val="left" w:pos="426"/>
        </w:tabs>
        <w:ind w:firstLine="284"/>
        <w:jc w:val="both"/>
        <w:rPr>
          <w:rFonts w:ascii="Times New Roman" w:hAnsi="Times New Roman" w:cs="Times New Roman"/>
          <w:szCs w:val="20"/>
        </w:rPr>
      </w:pPr>
      <w:r w:rsidRPr="00410A50">
        <w:rPr>
          <w:rFonts w:ascii="Times New Roman" w:hAnsi="Times New Roman" w:cs="Times New Roman"/>
          <w:bCs/>
          <w:i/>
          <w:szCs w:val="20"/>
        </w:rPr>
        <w:t>Задачи</w:t>
      </w:r>
      <w:r w:rsidRPr="00410A50">
        <w:rPr>
          <w:rFonts w:ascii="Times New Roman" w:hAnsi="Times New Roman" w:cs="Times New Roman"/>
          <w:i/>
          <w:szCs w:val="20"/>
        </w:rPr>
        <w:t xml:space="preserve"> </w:t>
      </w:r>
      <w:r w:rsidRPr="00410A50">
        <w:rPr>
          <w:rFonts w:ascii="Times New Roman" w:hAnsi="Times New Roman" w:cs="Times New Roman"/>
          <w:szCs w:val="20"/>
        </w:rPr>
        <w:t>- это предписанная работа, серия работ или часть работы, которая должна быть выполнена заранее установленным способом в заранее огово</w:t>
      </w:r>
      <w:r w:rsidRPr="00410A50">
        <w:rPr>
          <w:rFonts w:ascii="Times New Roman" w:hAnsi="Times New Roman" w:cs="Times New Roman"/>
          <w:szCs w:val="20"/>
        </w:rPr>
        <w:softHyphen/>
        <w:t xml:space="preserve">ренные сроки. С технической точки зрения задача предписывается не работнику, а его должности. Предполагается, что если </w:t>
      </w:r>
      <w:r w:rsidRPr="00410A50">
        <w:rPr>
          <w:rFonts w:ascii="Times New Roman" w:hAnsi="Times New Roman" w:cs="Times New Roman"/>
          <w:szCs w:val="20"/>
        </w:rPr>
        <w:lastRenderedPageBreak/>
        <w:t>все задачи организа</w:t>
      </w:r>
      <w:r w:rsidRPr="00410A50">
        <w:rPr>
          <w:rFonts w:ascii="Times New Roman" w:hAnsi="Times New Roman" w:cs="Times New Roman"/>
          <w:szCs w:val="20"/>
        </w:rPr>
        <w:softHyphen/>
        <w:t>ции будут выполняться определенным спосо</w:t>
      </w:r>
      <w:r w:rsidRPr="00410A50">
        <w:rPr>
          <w:rFonts w:ascii="Times New Roman" w:hAnsi="Times New Roman" w:cs="Times New Roman"/>
          <w:szCs w:val="20"/>
        </w:rPr>
        <w:softHyphen/>
        <w:t>бом в установленные сроки, то деятельность орга</w:t>
      </w:r>
      <w:r w:rsidRPr="00410A50">
        <w:rPr>
          <w:rFonts w:ascii="Times New Roman" w:hAnsi="Times New Roman" w:cs="Times New Roman"/>
          <w:szCs w:val="20"/>
        </w:rPr>
        <w:softHyphen/>
        <w:t>низации будет успешной.</w:t>
      </w:r>
    </w:p>
    <w:p w:rsidR="000B3644" w:rsidRPr="00410A50" w:rsidRDefault="000B3644" w:rsidP="003246A3">
      <w:pPr>
        <w:tabs>
          <w:tab w:val="left" w:pos="284"/>
          <w:tab w:val="left" w:pos="426"/>
        </w:tabs>
        <w:ind w:firstLine="284"/>
        <w:jc w:val="both"/>
        <w:rPr>
          <w:rFonts w:ascii="Times New Roman" w:hAnsi="Times New Roman" w:cs="Times New Roman"/>
          <w:szCs w:val="20"/>
        </w:rPr>
      </w:pPr>
      <w:r w:rsidRPr="00410A50">
        <w:rPr>
          <w:rFonts w:ascii="Times New Roman" w:hAnsi="Times New Roman" w:cs="Times New Roman"/>
          <w:bCs/>
          <w:i/>
          <w:szCs w:val="20"/>
        </w:rPr>
        <w:t>Технология</w:t>
      </w:r>
      <w:r w:rsidRPr="00410A50">
        <w:rPr>
          <w:rFonts w:ascii="Times New Roman" w:hAnsi="Times New Roman" w:cs="Times New Roman"/>
          <w:i/>
          <w:szCs w:val="20"/>
        </w:rPr>
        <w:t xml:space="preserve"> </w:t>
      </w:r>
      <w:r w:rsidRPr="00410A50">
        <w:rPr>
          <w:rFonts w:ascii="Times New Roman" w:hAnsi="Times New Roman" w:cs="Times New Roman"/>
          <w:szCs w:val="20"/>
        </w:rPr>
        <w:t>- это средство преобразования вхо</w:t>
      </w:r>
      <w:r w:rsidRPr="00410A50">
        <w:rPr>
          <w:rFonts w:ascii="Times New Roman" w:hAnsi="Times New Roman" w:cs="Times New Roman"/>
          <w:szCs w:val="20"/>
        </w:rPr>
        <w:softHyphen/>
        <w:t>дов, будь то люди, информация или материалы, в ис</w:t>
      </w:r>
      <w:r w:rsidRPr="00410A50">
        <w:rPr>
          <w:rFonts w:ascii="Times New Roman" w:hAnsi="Times New Roman" w:cs="Times New Roman"/>
          <w:szCs w:val="20"/>
        </w:rPr>
        <w:softHyphen/>
        <w:t>ходящие результаты.</w:t>
      </w:r>
    </w:p>
    <w:p w:rsidR="000B3644" w:rsidRPr="00410A50" w:rsidRDefault="000B3644" w:rsidP="003246A3">
      <w:pPr>
        <w:tabs>
          <w:tab w:val="left" w:pos="284"/>
          <w:tab w:val="left" w:pos="426"/>
        </w:tabs>
        <w:ind w:firstLine="284"/>
        <w:jc w:val="both"/>
        <w:rPr>
          <w:rFonts w:ascii="Times New Roman" w:hAnsi="Times New Roman" w:cs="Times New Roman"/>
          <w:szCs w:val="20"/>
        </w:rPr>
      </w:pPr>
      <w:r w:rsidRPr="00410A50">
        <w:rPr>
          <w:rFonts w:ascii="Times New Roman" w:hAnsi="Times New Roman" w:cs="Times New Roman"/>
          <w:bCs/>
          <w:i/>
          <w:szCs w:val="20"/>
        </w:rPr>
        <w:t>Люди</w:t>
      </w:r>
      <w:r w:rsidRPr="00410A50">
        <w:rPr>
          <w:rFonts w:ascii="Times New Roman" w:hAnsi="Times New Roman" w:cs="Times New Roman"/>
          <w:b/>
          <w:bCs/>
          <w:szCs w:val="20"/>
        </w:rPr>
        <w:t>,</w:t>
      </w:r>
      <w:r w:rsidRPr="00410A50">
        <w:rPr>
          <w:rFonts w:ascii="Times New Roman" w:hAnsi="Times New Roman" w:cs="Times New Roman"/>
          <w:szCs w:val="20"/>
        </w:rPr>
        <w:t xml:space="preserve"> различаются своими способностями. Организации всегда пытаются воспользоваться различными способностями при решении вопроса, ка</w:t>
      </w:r>
      <w:r w:rsidRPr="00410A50">
        <w:rPr>
          <w:rFonts w:ascii="Times New Roman" w:hAnsi="Times New Roman" w:cs="Times New Roman"/>
          <w:szCs w:val="20"/>
        </w:rPr>
        <w:softHyphen/>
        <w:t>кую должность и какую работу будет выполнять кон</w:t>
      </w:r>
      <w:r w:rsidRPr="00410A50">
        <w:rPr>
          <w:rFonts w:ascii="Times New Roman" w:hAnsi="Times New Roman" w:cs="Times New Roman"/>
          <w:szCs w:val="20"/>
        </w:rPr>
        <w:softHyphen/>
        <w:t>кретный работник. В этом и заключается использо</w:t>
      </w:r>
      <w:r w:rsidRPr="00410A50">
        <w:rPr>
          <w:rFonts w:ascii="Times New Roman" w:hAnsi="Times New Roman" w:cs="Times New Roman"/>
          <w:szCs w:val="20"/>
        </w:rPr>
        <w:softHyphen/>
        <w:t>вание выгоды от специализации.</w:t>
      </w:r>
    </w:p>
    <w:p w:rsidR="000B3644" w:rsidRPr="00410A50" w:rsidRDefault="000B3644" w:rsidP="003246A3">
      <w:pPr>
        <w:tabs>
          <w:tab w:val="left" w:pos="284"/>
          <w:tab w:val="left" w:pos="426"/>
        </w:tabs>
        <w:ind w:firstLine="284"/>
        <w:jc w:val="both"/>
        <w:rPr>
          <w:rFonts w:ascii="Times New Roman" w:hAnsi="Times New Roman" w:cs="Times New Roman"/>
          <w:szCs w:val="20"/>
        </w:rPr>
      </w:pPr>
      <w:r w:rsidRPr="00410A50">
        <w:rPr>
          <w:rFonts w:ascii="Times New Roman" w:hAnsi="Times New Roman" w:cs="Times New Roman"/>
          <w:szCs w:val="20"/>
        </w:rPr>
        <w:t>На предприятие влияет также внешняя среда. Разли</w:t>
      </w:r>
      <w:r w:rsidRPr="00410A50">
        <w:rPr>
          <w:rFonts w:ascii="Times New Roman" w:hAnsi="Times New Roman" w:cs="Times New Roman"/>
          <w:szCs w:val="20"/>
        </w:rPr>
        <w:softHyphen/>
        <w:t>чают факторы прямого воздействия и косвенного воз</w:t>
      </w:r>
      <w:r w:rsidRPr="00410A50">
        <w:rPr>
          <w:rFonts w:ascii="Times New Roman" w:hAnsi="Times New Roman" w:cs="Times New Roman"/>
          <w:szCs w:val="20"/>
        </w:rPr>
        <w:softHyphen/>
        <w:t>действия внешней среды. К</w:t>
      </w:r>
      <w:r w:rsidRPr="00410A50">
        <w:rPr>
          <w:rFonts w:ascii="Times New Roman" w:hAnsi="Times New Roman" w:cs="Times New Roman"/>
          <w:b/>
          <w:bCs/>
          <w:szCs w:val="20"/>
        </w:rPr>
        <w:t xml:space="preserve"> </w:t>
      </w:r>
      <w:r w:rsidRPr="00410A50">
        <w:rPr>
          <w:rFonts w:ascii="Times New Roman" w:hAnsi="Times New Roman" w:cs="Times New Roman"/>
          <w:bCs/>
          <w:i/>
          <w:szCs w:val="20"/>
        </w:rPr>
        <w:t>факторам прямого воз</w:t>
      </w:r>
      <w:r w:rsidRPr="00410A50">
        <w:rPr>
          <w:rFonts w:ascii="Times New Roman" w:hAnsi="Times New Roman" w:cs="Times New Roman"/>
          <w:bCs/>
          <w:i/>
          <w:szCs w:val="20"/>
        </w:rPr>
        <w:softHyphen/>
        <w:t>действия</w:t>
      </w:r>
      <w:r w:rsidRPr="00410A50">
        <w:rPr>
          <w:rFonts w:ascii="Times New Roman" w:hAnsi="Times New Roman" w:cs="Times New Roman"/>
          <w:i/>
          <w:szCs w:val="20"/>
        </w:rPr>
        <w:t xml:space="preserve"> </w:t>
      </w:r>
      <w:r w:rsidRPr="00410A50">
        <w:rPr>
          <w:rFonts w:ascii="Times New Roman" w:hAnsi="Times New Roman" w:cs="Times New Roman"/>
          <w:szCs w:val="20"/>
        </w:rPr>
        <w:t>относят: закон, поставщиков, конкурентов, потребителей и профсоюзы. К</w:t>
      </w:r>
      <w:r w:rsidRPr="00410A50">
        <w:rPr>
          <w:rFonts w:ascii="Times New Roman" w:hAnsi="Times New Roman" w:cs="Times New Roman"/>
          <w:b/>
          <w:bCs/>
          <w:szCs w:val="20"/>
        </w:rPr>
        <w:t xml:space="preserve"> </w:t>
      </w:r>
      <w:r w:rsidRPr="00410A50">
        <w:rPr>
          <w:rFonts w:ascii="Times New Roman" w:hAnsi="Times New Roman" w:cs="Times New Roman"/>
          <w:bCs/>
          <w:i/>
          <w:szCs w:val="20"/>
        </w:rPr>
        <w:t>факторам косвенного воздействия</w:t>
      </w:r>
      <w:r w:rsidRPr="00410A50">
        <w:rPr>
          <w:rFonts w:ascii="Times New Roman" w:hAnsi="Times New Roman" w:cs="Times New Roman"/>
          <w:szCs w:val="20"/>
        </w:rPr>
        <w:t xml:space="preserve"> относят: состояние экономики, научно- технический прогресс, политику, социально-культурный фактор, а также международный фактор.</w:t>
      </w:r>
    </w:p>
    <w:p w:rsidR="000B3644" w:rsidRPr="00410A50" w:rsidRDefault="000B3644" w:rsidP="003246A3">
      <w:pPr>
        <w:tabs>
          <w:tab w:val="left" w:pos="284"/>
          <w:tab w:val="left" w:pos="426"/>
        </w:tabs>
        <w:ind w:firstLine="284"/>
        <w:jc w:val="both"/>
        <w:rPr>
          <w:rFonts w:ascii="Times New Roman" w:hAnsi="Times New Roman" w:cs="Times New Roman"/>
          <w:szCs w:val="20"/>
        </w:rPr>
      </w:pPr>
      <w:r w:rsidRPr="00410A50">
        <w:rPr>
          <w:rFonts w:ascii="Times New Roman" w:hAnsi="Times New Roman" w:cs="Times New Roman"/>
          <w:szCs w:val="20"/>
        </w:rPr>
        <w:t>Руководитель предприятия не в силах изменить внешнюю среду. Следовательно, он должен изучать ее и приспосабливаться к ней. При этом следует использовать выгоды для организации из внешней среды и отводить угрозы от организации, которые могут от нее исходить.</w:t>
      </w:r>
    </w:p>
    <w:p w:rsidR="000B3644" w:rsidRPr="00410A50" w:rsidRDefault="000B3644" w:rsidP="003246A3">
      <w:pPr>
        <w:keepNext/>
        <w:keepLines/>
        <w:tabs>
          <w:tab w:val="left" w:pos="284"/>
          <w:tab w:val="left" w:pos="426"/>
        </w:tabs>
        <w:ind w:firstLine="284"/>
        <w:jc w:val="both"/>
        <w:rPr>
          <w:rFonts w:ascii="Times New Roman" w:hAnsi="Times New Roman" w:cs="Times New Roman"/>
          <w:b/>
          <w:bCs/>
          <w:szCs w:val="20"/>
        </w:rPr>
      </w:pPr>
      <w:r w:rsidRPr="00410A50">
        <w:rPr>
          <w:rFonts w:ascii="Times New Roman" w:hAnsi="Times New Roman" w:cs="Times New Roman"/>
          <w:bCs/>
          <w:i/>
          <w:szCs w:val="20"/>
        </w:rPr>
        <w:t>Внешняя среда имеет следующие характе</w:t>
      </w:r>
      <w:r w:rsidRPr="00410A50">
        <w:rPr>
          <w:rFonts w:ascii="Times New Roman" w:hAnsi="Times New Roman" w:cs="Times New Roman"/>
          <w:bCs/>
          <w:i/>
          <w:szCs w:val="20"/>
        </w:rPr>
        <w:softHyphen/>
        <w:t>ристики</w:t>
      </w:r>
      <w:r w:rsidRPr="00410A50">
        <w:rPr>
          <w:rFonts w:ascii="Times New Roman" w:hAnsi="Times New Roman" w:cs="Times New Roman"/>
          <w:b/>
          <w:bCs/>
          <w:szCs w:val="20"/>
        </w:rPr>
        <w:t>:</w:t>
      </w:r>
    </w:p>
    <w:p w:rsidR="000B3644" w:rsidRPr="00410A50" w:rsidRDefault="000B3644" w:rsidP="003246A3">
      <w:pPr>
        <w:numPr>
          <w:ilvl w:val="0"/>
          <w:numId w:val="10"/>
        </w:numPr>
        <w:tabs>
          <w:tab w:val="left" w:pos="284"/>
          <w:tab w:val="left" w:pos="426"/>
          <w:tab w:val="left" w:pos="833"/>
        </w:tabs>
        <w:ind w:firstLine="284"/>
        <w:jc w:val="both"/>
        <w:rPr>
          <w:rFonts w:ascii="Times New Roman" w:hAnsi="Times New Roman" w:cs="Times New Roman"/>
          <w:szCs w:val="20"/>
        </w:rPr>
      </w:pPr>
      <w:r w:rsidRPr="00410A50">
        <w:rPr>
          <w:rFonts w:ascii="Times New Roman" w:hAnsi="Times New Roman" w:cs="Times New Roman"/>
          <w:szCs w:val="20"/>
        </w:rPr>
        <w:t>сложность</w:t>
      </w:r>
      <w:r w:rsidRPr="00410A50">
        <w:rPr>
          <w:rFonts w:ascii="Times New Roman" w:hAnsi="Times New Roman" w:cs="Times New Roman"/>
          <w:szCs w:val="20"/>
        </w:rPr>
        <w:tab/>
        <w:t>среды, так как она характеризуется большим числом факторов, на которые организа</w:t>
      </w:r>
      <w:r w:rsidRPr="00410A50">
        <w:rPr>
          <w:rFonts w:ascii="Times New Roman" w:hAnsi="Times New Roman" w:cs="Times New Roman"/>
          <w:szCs w:val="20"/>
        </w:rPr>
        <w:softHyphen/>
        <w:t>ция должна реагировать;</w:t>
      </w:r>
    </w:p>
    <w:p w:rsidR="000B3644" w:rsidRPr="00410A50" w:rsidRDefault="000B3644" w:rsidP="003246A3">
      <w:pPr>
        <w:numPr>
          <w:ilvl w:val="0"/>
          <w:numId w:val="10"/>
        </w:numPr>
        <w:tabs>
          <w:tab w:val="left" w:pos="209"/>
          <w:tab w:val="left" w:pos="284"/>
          <w:tab w:val="left" w:pos="426"/>
        </w:tabs>
        <w:ind w:firstLine="284"/>
        <w:jc w:val="both"/>
        <w:rPr>
          <w:rFonts w:ascii="Times New Roman" w:hAnsi="Times New Roman" w:cs="Times New Roman"/>
          <w:szCs w:val="20"/>
        </w:rPr>
      </w:pPr>
      <w:r w:rsidRPr="00410A50">
        <w:rPr>
          <w:rFonts w:ascii="Times New Roman" w:hAnsi="Times New Roman" w:cs="Times New Roman"/>
          <w:szCs w:val="20"/>
        </w:rPr>
        <w:t>подвижность среды - это скорость, с которой ' происходит изменение в окружающей организа</w:t>
      </w:r>
      <w:r w:rsidRPr="00410A50">
        <w:rPr>
          <w:rFonts w:ascii="Times New Roman" w:hAnsi="Times New Roman" w:cs="Times New Roman"/>
          <w:szCs w:val="20"/>
        </w:rPr>
        <w:softHyphen/>
        <w:t>цию среде;</w:t>
      </w:r>
    </w:p>
    <w:p w:rsidR="000B3644" w:rsidRPr="00410A50" w:rsidRDefault="000B3644" w:rsidP="003246A3">
      <w:pPr>
        <w:numPr>
          <w:ilvl w:val="0"/>
          <w:numId w:val="10"/>
        </w:numPr>
        <w:tabs>
          <w:tab w:val="left" w:pos="214"/>
          <w:tab w:val="left" w:pos="284"/>
          <w:tab w:val="left" w:pos="426"/>
        </w:tabs>
        <w:ind w:firstLine="284"/>
        <w:jc w:val="both"/>
        <w:rPr>
          <w:rFonts w:ascii="Times New Roman" w:hAnsi="Times New Roman" w:cs="Times New Roman"/>
          <w:szCs w:val="20"/>
        </w:rPr>
      </w:pPr>
      <w:r w:rsidRPr="00410A50">
        <w:rPr>
          <w:rFonts w:ascii="Times New Roman" w:hAnsi="Times New Roman" w:cs="Times New Roman"/>
          <w:szCs w:val="20"/>
        </w:rPr>
        <w:t>неопределенность внешней среды предполагает, что если информации мало или есть сомнения в ее точности, то среда становится более неопре</w:t>
      </w:r>
      <w:r w:rsidRPr="00410A50">
        <w:rPr>
          <w:rFonts w:ascii="Times New Roman" w:hAnsi="Times New Roman" w:cs="Times New Roman"/>
          <w:szCs w:val="20"/>
        </w:rPr>
        <w:softHyphen/>
        <w:t>деленной, что затрудняет работу организации.</w:t>
      </w:r>
    </w:p>
    <w:p w:rsidR="00C915B1" w:rsidRPr="00410A50" w:rsidRDefault="00C915B1" w:rsidP="003246A3">
      <w:pPr>
        <w:widowControl w:val="0"/>
        <w:tabs>
          <w:tab w:val="left" w:pos="284"/>
          <w:tab w:val="left" w:pos="426"/>
          <w:tab w:val="left" w:pos="567"/>
        </w:tabs>
        <w:autoSpaceDE w:val="0"/>
        <w:autoSpaceDN w:val="0"/>
        <w:adjustRightInd w:val="0"/>
        <w:ind w:firstLine="284"/>
        <w:jc w:val="both"/>
        <w:rPr>
          <w:rFonts w:ascii="Times New Roman" w:eastAsia="Times New Roman" w:hAnsi="Times New Roman" w:cs="Times New Roman"/>
          <w:b/>
          <w:color w:val="auto"/>
          <w:szCs w:val="20"/>
        </w:rPr>
      </w:pPr>
    </w:p>
    <w:p w:rsidR="0098476A" w:rsidRPr="00410A50" w:rsidRDefault="00F92988" w:rsidP="007864A9">
      <w:pPr>
        <w:pStyle w:val="2"/>
        <w:spacing w:before="0"/>
        <w:jc w:val="center"/>
        <w:rPr>
          <w:rFonts w:ascii="Times New Roman" w:eastAsia="Times New Roman" w:hAnsi="Times New Roman" w:cs="Times New Roman"/>
          <w:b w:val="0"/>
          <w:color w:val="auto"/>
          <w:sz w:val="20"/>
          <w:szCs w:val="20"/>
        </w:rPr>
      </w:pPr>
      <w:bookmarkStart w:id="15" w:name="_Toc531171751"/>
      <w:r>
        <w:rPr>
          <w:rFonts w:ascii="Times New Roman" w:eastAsia="Times New Roman" w:hAnsi="Times New Roman" w:cs="Times New Roman"/>
          <w:color w:val="auto"/>
          <w:sz w:val="20"/>
          <w:szCs w:val="20"/>
        </w:rPr>
        <w:t>3</w:t>
      </w:r>
      <w:r w:rsidR="00BB5699" w:rsidRPr="00410A50">
        <w:rPr>
          <w:rFonts w:ascii="Times New Roman" w:eastAsia="Times New Roman" w:hAnsi="Times New Roman" w:cs="Times New Roman"/>
          <w:color w:val="auto"/>
          <w:sz w:val="20"/>
          <w:szCs w:val="20"/>
        </w:rPr>
        <w:t xml:space="preserve">.2. </w:t>
      </w:r>
      <w:r w:rsidR="0098476A" w:rsidRPr="00410A50">
        <w:rPr>
          <w:rFonts w:ascii="Times New Roman" w:eastAsia="Times New Roman" w:hAnsi="Times New Roman" w:cs="Times New Roman"/>
          <w:color w:val="auto"/>
          <w:sz w:val="20"/>
          <w:szCs w:val="20"/>
        </w:rPr>
        <w:t>Практические задания</w:t>
      </w:r>
      <w:bookmarkEnd w:id="15"/>
    </w:p>
    <w:p w:rsidR="006F15AC" w:rsidRDefault="006F15AC" w:rsidP="007864A9">
      <w:pPr>
        <w:widowControl w:val="0"/>
        <w:tabs>
          <w:tab w:val="left" w:pos="284"/>
          <w:tab w:val="left" w:pos="426"/>
          <w:tab w:val="left" w:pos="567"/>
        </w:tabs>
        <w:autoSpaceDE w:val="0"/>
        <w:autoSpaceDN w:val="0"/>
        <w:adjustRightInd w:val="0"/>
        <w:ind w:firstLine="284"/>
        <w:jc w:val="both"/>
        <w:rPr>
          <w:rFonts w:ascii="Times New Roman" w:eastAsia="Times New Roman" w:hAnsi="Times New Roman" w:cs="Times New Roman"/>
          <w:b/>
          <w:color w:val="auto"/>
          <w:szCs w:val="20"/>
        </w:rPr>
      </w:pPr>
    </w:p>
    <w:p w:rsidR="00C915B1" w:rsidRPr="00410A50" w:rsidRDefault="00BB5699" w:rsidP="007864A9">
      <w:pPr>
        <w:widowControl w:val="0"/>
        <w:tabs>
          <w:tab w:val="left" w:pos="284"/>
          <w:tab w:val="left" w:pos="426"/>
          <w:tab w:val="left" w:pos="567"/>
        </w:tabs>
        <w:autoSpaceDE w:val="0"/>
        <w:autoSpaceDN w:val="0"/>
        <w:adjustRightInd w:val="0"/>
        <w:ind w:firstLine="284"/>
        <w:jc w:val="both"/>
        <w:rPr>
          <w:rFonts w:ascii="Times New Roman" w:eastAsia="Times New Roman" w:hAnsi="Times New Roman" w:cs="Times New Roman"/>
          <w:b/>
          <w:color w:val="auto"/>
          <w:szCs w:val="20"/>
        </w:rPr>
      </w:pPr>
      <w:r w:rsidRPr="00410A50">
        <w:rPr>
          <w:rFonts w:ascii="Times New Roman" w:eastAsia="Times New Roman" w:hAnsi="Times New Roman" w:cs="Times New Roman"/>
          <w:b/>
          <w:color w:val="auto"/>
          <w:szCs w:val="20"/>
        </w:rPr>
        <w:t>Задание</w:t>
      </w:r>
      <w:r w:rsidR="00C915B1" w:rsidRPr="00410A50">
        <w:rPr>
          <w:rFonts w:ascii="Times New Roman" w:eastAsia="Times New Roman" w:hAnsi="Times New Roman" w:cs="Times New Roman"/>
          <w:b/>
          <w:color w:val="auto"/>
          <w:szCs w:val="20"/>
        </w:rPr>
        <w:t xml:space="preserve"> 1</w:t>
      </w:r>
    </w:p>
    <w:p w:rsidR="00C915B1" w:rsidRPr="00410A50" w:rsidRDefault="00C915B1" w:rsidP="003246A3">
      <w:pPr>
        <w:widowControl w:val="0"/>
        <w:tabs>
          <w:tab w:val="left" w:pos="284"/>
          <w:tab w:val="left" w:pos="426"/>
          <w:tab w:val="left" w:pos="567"/>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Опишите внешнюю среду конкретного предприятия или орга</w:t>
      </w:r>
      <w:r w:rsidRPr="00410A50">
        <w:rPr>
          <w:rFonts w:ascii="Times New Roman" w:eastAsia="Times New Roman" w:hAnsi="Times New Roman" w:cs="Times New Roman"/>
          <w:color w:val="auto"/>
          <w:szCs w:val="20"/>
        </w:rPr>
        <w:softHyphen/>
        <w:t>низации любой сферы деятельности (промышленное предпри</w:t>
      </w:r>
      <w:r w:rsidRPr="00410A50">
        <w:rPr>
          <w:rFonts w:ascii="Times New Roman" w:eastAsia="Times New Roman" w:hAnsi="Times New Roman" w:cs="Times New Roman"/>
          <w:color w:val="auto"/>
          <w:szCs w:val="20"/>
        </w:rPr>
        <w:softHyphen/>
        <w:t>ятие, вуз, магазин, банк, школа и т. д.) с выделением факто</w:t>
      </w:r>
      <w:r w:rsidRPr="00410A50">
        <w:rPr>
          <w:rFonts w:ascii="Times New Roman" w:eastAsia="Times New Roman" w:hAnsi="Times New Roman" w:cs="Times New Roman"/>
          <w:color w:val="auto"/>
          <w:szCs w:val="20"/>
        </w:rPr>
        <w:softHyphen/>
        <w:t>ров прямого и косвенного воздействия. Заполните таблицу. Приведите характеристику внешней среды (с точки зрения сложности, подвижности, неопределенности внешней среды) для анализируемого объекта. Проведите анализ поведения эле</w:t>
      </w:r>
      <w:r w:rsidRPr="00410A50">
        <w:rPr>
          <w:rFonts w:ascii="Times New Roman" w:eastAsia="Times New Roman" w:hAnsi="Times New Roman" w:cs="Times New Roman"/>
          <w:color w:val="auto"/>
          <w:szCs w:val="20"/>
        </w:rPr>
        <w:softHyphen/>
        <w:t>ментов системы при изменении факторов внутренней и внеш</w:t>
      </w:r>
      <w:r w:rsidRPr="00410A50">
        <w:rPr>
          <w:rFonts w:ascii="Times New Roman" w:eastAsia="Times New Roman" w:hAnsi="Times New Roman" w:cs="Times New Roman"/>
          <w:color w:val="auto"/>
          <w:szCs w:val="20"/>
        </w:rPr>
        <w:softHyphen/>
        <w:t>ней среды, при этом следует рассмотреть изменение не менее двух факторов внешней среды и не менее двух факторов внут</w:t>
      </w:r>
      <w:r w:rsidRPr="00410A50">
        <w:rPr>
          <w:rFonts w:ascii="Times New Roman" w:eastAsia="Times New Roman" w:hAnsi="Times New Roman" w:cs="Times New Roman"/>
          <w:color w:val="auto"/>
          <w:szCs w:val="20"/>
        </w:rPr>
        <w:softHyphen/>
        <w:t>ренней среды организации, как «положительных», так и «от</w:t>
      </w:r>
      <w:r w:rsidRPr="00410A50">
        <w:rPr>
          <w:rFonts w:ascii="Times New Roman" w:eastAsia="Times New Roman" w:hAnsi="Times New Roman" w:cs="Times New Roman"/>
          <w:color w:val="auto"/>
          <w:szCs w:val="20"/>
        </w:rPr>
        <w:softHyphen/>
        <w:t>рицательных», но обязательно нужно исследовать их всесто</w:t>
      </w:r>
      <w:r w:rsidRPr="00410A50">
        <w:rPr>
          <w:rFonts w:ascii="Times New Roman" w:eastAsia="Times New Roman" w:hAnsi="Times New Roman" w:cs="Times New Roman"/>
          <w:color w:val="auto"/>
          <w:szCs w:val="20"/>
        </w:rPr>
        <w:softHyphen/>
        <w:t>роннее влияние, когда «отрицательный фактор» становится положительным, и наоборот. При построении цепочек долж</w:t>
      </w:r>
      <w:r w:rsidRPr="00410A50">
        <w:rPr>
          <w:rFonts w:ascii="Times New Roman" w:eastAsia="Times New Roman" w:hAnsi="Times New Roman" w:cs="Times New Roman"/>
          <w:color w:val="auto"/>
          <w:szCs w:val="20"/>
        </w:rPr>
        <w:softHyphen/>
        <w:t xml:space="preserve">ны </w:t>
      </w:r>
      <w:r w:rsidRPr="00410A50">
        <w:rPr>
          <w:rFonts w:ascii="Times New Roman" w:eastAsia="Times New Roman" w:hAnsi="Times New Roman" w:cs="Times New Roman"/>
          <w:color w:val="auto"/>
          <w:szCs w:val="20"/>
        </w:rPr>
        <w:lastRenderedPageBreak/>
        <w:t>быть исследованы изменения всех элементов системы. Например, сокращение объемов производства на предприяти</w:t>
      </w:r>
      <w:r w:rsidRPr="00410A50">
        <w:rPr>
          <w:rFonts w:ascii="Times New Roman" w:eastAsia="Times New Roman" w:hAnsi="Times New Roman" w:cs="Times New Roman"/>
          <w:color w:val="auto"/>
          <w:szCs w:val="20"/>
        </w:rPr>
        <w:softHyphen/>
        <w:t>ях при переходе к рыночным условиям вследствие неконку</w:t>
      </w:r>
      <w:r w:rsidRPr="00410A50">
        <w:rPr>
          <w:rFonts w:ascii="Times New Roman" w:eastAsia="Times New Roman" w:hAnsi="Times New Roman" w:cs="Times New Roman"/>
          <w:color w:val="auto"/>
          <w:szCs w:val="20"/>
        </w:rPr>
        <w:softHyphen/>
        <w:t>рентоспособности выпускаемой продукции привело, помимо ухудшения социально-экономических условий, к улучшению экологической ситуации в регионе.</w:t>
      </w:r>
    </w:p>
    <w:p w:rsidR="00C915B1" w:rsidRDefault="00C915B1" w:rsidP="005E7015">
      <w:pPr>
        <w:widowControl w:val="0"/>
        <w:tabs>
          <w:tab w:val="left" w:pos="284"/>
          <w:tab w:val="left" w:pos="426"/>
          <w:tab w:val="left" w:pos="567"/>
        </w:tabs>
        <w:autoSpaceDE w:val="0"/>
        <w:autoSpaceDN w:val="0"/>
        <w:adjustRightInd w:val="0"/>
        <w:jc w:val="both"/>
        <w:rPr>
          <w:rFonts w:ascii="Times New Roman" w:eastAsia="Times New Roman" w:hAnsi="Times New Roman" w:cs="Times New Roman"/>
          <w:b/>
          <w:color w:val="auto"/>
          <w:szCs w:val="20"/>
        </w:rPr>
      </w:pPr>
    </w:p>
    <w:p w:rsidR="00BE03D1" w:rsidRPr="00410A50" w:rsidRDefault="00BE03D1" w:rsidP="005E7015">
      <w:pPr>
        <w:widowControl w:val="0"/>
        <w:tabs>
          <w:tab w:val="left" w:pos="284"/>
          <w:tab w:val="left" w:pos="426"/>
          <w:tab w:val="left" w:pos="567"/>
        </w:tabs>
        <w:autoSpaceDE w:val="0"/>
        <w:autoSpaceDN w:val="0"/>
        <w:adjustRightInd w:val="0"/>
        <w:jc w:val="both"/>
        <w:rPr>
          <w:rFonts w:ascii="Times New Roman" w:eastAsia="Times New Roman" w:hAnsi="Times New Roman" w:cs="Times New Roman"/>
          <w:b/>
          <w:color w:val="auto"/>
          <w:szCs w:val="20"/>
        </w:rPr>
      </w:pPr>
    </w:p>
    <w:p w:rsidR="00C915B1" w:rsidRPr="00410A50" w:rsidRDefault="0098476A" w:rsidP="005E7015">
      <w:pPr>
        <w:widowControl w:val="0"/>
        <w:tabs>
          <w:tab w:val="left" w:pos="284"/>
          <w:tab w:val="left" w:pos="426"/>
          <w:tab w:val="left" w:pos="567"/>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Таблица </w:t>
      </w:r>
      <w:r w:rsidR="00772824">
        <w:rPr>
          <w:rFonts w:ascii="Times New Roman" w:eastAsia="Times New Roman" w:hAnsi="Times New Roman" w:cs="Times New Roman"/>
          <w:color w:val="auto"/>
          <w:szCs w:val="20"/>
        </w:rPr>
        <w:t>6</w:t>
      </w:r>
      <w:r w:rsidRPr="00410A50">
        <w:rPr>
          <w:rFonts w:ascii="Times New Roman" w:eastAsia="Times New Roman" w:hAnsi="Times New Roman" w:cs="Times New Roman"/>
          <w:color w:val="auto"/>
          <w:szCs w:val="20"/>
        </w:rPr>
        <w:t>. -</w:t>
      </w:r>
      <w:r w:rsidR="00C915B1" w:rsidRPr="00410A50">
        <w:rPr>
          <w:rFonts w:ascii="Times New Roman" w:eastAsia="Times New Roman" w:hAnsi="Times New Roman" w:cs="Times New Roman"/>
          <w:color w:val="auto"/>
          <w:szCs w:val="20"/>
        </w:rPr>
        <w:t>Характеристика внешней среды</w:t>
      </w:r>
    </w:p>
    <w:tbl>
      <w:tblPr>
        <w:tblW w:w="6379"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85"/>
        <w:gridCol w:w="2977"/>
        <w:gridCol w:w="1417"/>
      </w:tblGrid>
      <w:tr w:rsidR="00C915B1" w:rsidRPr="00410A50" w:rsidTr="00BE03D1">
        <w:tc>
          <w:tcPr>
            <w:tcW w:w="1985" w:type="dxa"/>
            <w:vAlign w:val="center"/>
          </w:tcPr>
          <w:p w:rsidR="00C915B1" w:rsidRPr="00410A50" w:rsidRDefault="00C915B1" w:rsidP="00BE03D1">
            <w:pPr>
              <w:widowControl w:val="0"/>
              <w:tabs>
                <w:tab w:val="left" w:pos="426"/>
                <w:tab w:val="left" w:pos="567"/>
              </w:tabs>
              <w:autoSpaceDE w:val="0"/>
              <w:autoSpaceDN w:val="0"/>
              <w:adjustRightInd w:val="0"/>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Фактор среды</w:t>
            </w:r>
          </w:p>
        </w:tc>
        <w:tc>
          <w:tcPr>
            <w:tcW w:w="2977" w:type="dxa"/>
            <w:vAlign w:val="center"/>
          </w:tcPr>
          <w:p w:rsidR="00C915B1" w:rsidRPr="00410A50" w:rsidRDefault="00C915B1" w:rsidP="00BE03D1">
            <w:pPr>
              <w:widowControl w:val="0"/>
              <w:tabs>
                <w:tab w:val="left" w:pos="426"/>
                <w:tab w:val="left" w:pos="567"/>
              </w:tabs>
              <w:autoSpaceDE w:val="0"/>
              <w:autoSpaceDN w:val="0"/>
              <w:adjustRightInd w:val="0"/>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Содержание фактора</w:t>
            </w:r>
          </w:p>
        </w:tc>
        <w:tc>
          <w:tcPr>
            <w:tcW w:w="1417" w:type="dxa"/>
            <w:vAlign w:val="center"/>
          </w:tcPr>
          <w:p w:rsidR="00C915B1" w:rsidRPr="00410A50" w:rsidRDefault="00C915B1" w:rsidP="00BE03D1">
            <w:pPr>
              <w:widowControl w:val="0"/>
              <w:tabs>
                <w:tab w:val="left" w:pos="426"/>
                <w:tab w:val="left" w:pos="567"/>
              </w:tabs>
              <w:autoSpaceDE w:val="0"/>
              <w:autoSpaceDN w:val="0"/>
              <w:adjustRightInd w:val="0"/>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Влияние на систему</w:t>
            </w:r>
          </w:p>
        </w:tc>
      </w:tr>
      <w:tr w:rsidR="00C915B1" w:rsidRPr="00410A50" w:rsidTr="00095EFF">
        <w:tc>
          <w:tcPr>
            <w:tcW w:w="6379" w:type="dxa"/>
            <w:gridSpan w:val="3"/>
          </w:tcPr>
          <w:p w:rsidR="00C915B1" w:rsidRPr="00410A50" w:rsidRDefault="00C915B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Факторы внешней среды прямого воздействия</w:t>
            </w:r>
          </w:p>
        </w:tc>
      </w:tr>
      <w:tr w:rsidR="00C915B1" w:rsidRPr="00410A50" w:rsidTr="00BE03D1">
        <w:trPr>
          <w:trHeight w:val="295"/>
        </w:trPr>
        <w:tc>
          <w:tcPr>
            <w:tcW w:w="1985" w:type="dxa"/>
            <w:vAlign w:val="center"/>
          </w:tcPr>
          <w:p w:rsidR="00C915B1" w:rsidRPr="00410A50" w:rsidRDefault="00D15074"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  </w:t>
            </w:r>
            <w:r w:rsidR="00C915B1" w:rsidRPr="00410A50">
              <w:rPr>
                <w:rFonts w:ascii="Times New Roman" w:eastAsia="Times New Roman" w:hAnsi="Times New Roman" w:cs="Times New Roman"/>
                <w:color w:val="auto"/>
                <w:szCs w:val="20"/>
              </w:rPr>
              <w:t>Потребители</w:t>
            </w:r>
          </w:p>
        </w:tc>
        <w:tc>
          <w:tcPr>
            <w:tcW w:w="2977" w:type="dxa"/>
          </w:tcPr>
          <w:p w:rsidR="00C915B1" w:rsidRPr="00410A50" w:rsidRDefault="00BE03D1" w:rsidP="00BE03D1">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r>
              <w:rPr>
                <w:rFonts w:ascii="Times New Roman" w:eastAsia="Times New Roman" w:hAnsi="Times New Roman" w:cs="Times New Roman"/>
                <w:color w:val="auto"/>
                <w:szCs w:val="20"/>
              </w:rPr>
              <w:t>Л</w:t>
            </w:r>
            <w:r w:rsidR="000A12DC" w:rsidRPr="00410A50">
              <w:rPr>
                <w:rFonts w:ascii="Times New Roman" w:eastAsia="Times New Roman" w:hAnsi="Times New Roman" w:cs="Times New Roman"/>
                <w:color w:val="auto"/>
                <w:szCs w:val="20"/>
              </w:rPr>
              <w:t xml:space="preserve">юди, имеющие намерения заказать или приобрести, либо заказывающие, </w:t>
            </w:r>
            <w:r>
              <w:rPr>
                <w:rFonts w:ascii="Times New Roman" w:eastAsia="Times New Roman" w:hAnsi="Times New Roman" w:cs="Times New Roman"/>
                <w:color w:val="auto"/>
                <w:szCs w:val="20"/>
              </w:rPr>
              <w:t>п</w:t>
            </w:r>
            <w:r w:rsidR="000A12DC" w:rsidRPr="00410A50">
              <w:rPr>
                <w:rFonts w:ascii="Times New Roman" w:eastAsia="Times New Roman" w:hAnsi="Times New Roman" w:cs="Times New Roman"/>
                <w:color w:val="auto"/>
                <w:szCs w:val="20"/>
              </w:rPr>
              <w:t>риобретающие или использующие товары (работы, услуги) исключительно для личных, семейных, домашних и иных нужд, не связанных с осуществлением предпринимательской деятельности</w:t>
            </w:r>
          </w:p>
        </w:tc>
        <w:tc>
          <w:tcPr>
            <w:tcW w:w="1417" w:type="dxa"/>
          </w:tcPr>
          <w:p w:rsidR="00C915B1" w:rsidRPr="00410A50" w:rsidRDefault="000A12DC"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Любой производитель, лишившийся потребителя, обречен на банкротство.</w:t>
            </w:r>
          </w:p>
        </w:tc>
      </w:tr>
      <w:tr w:rsidR="00C915B1" w:rsidRPr="00410A50" w:rsidTr="00BE03D1">
        <w:trPr>
          <w:trHeight w:val="176"/>
        </w:trPr>
        <w:tc>
          <w:tcPr>
            <w:tcW w:w="1985" w:type="dxa"/>
            <w:vAlign w:val="center"/>
          </w:tcPr>
          <w:p w:rsidR="00C915B1" w:rsidRPr="00410A50" w:rsidRDefault="00C915B1" w:rsidP="005E7015">
            <w:pPr>
              <w:widowControl w:val="0"/>
              <w:tabs>
                <w:tab w:val="left" w:pos="318"/>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Конкуренты</w:t>
            </w:r>
          </w:p>
        </w:tc>
        <w:tc>
          <w:tcPr>
            <w:tcW w:w="2977" w:type="dxa"/>
          </w:tcPr>
          <w:p w:rsidR="00C915B1" w:rsidRPr="00410A50" w:rsidRDefault="00C915B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c>
          <w:tcPr>
            <w:tcW w:w="1417" w:type="dxa"/>
          </w:tcPr>
          <w:p w:rsidR="00C915B1" w:rsidRPr="00410A50" w:rsidRDefault="00C915B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r>
      <w:tr w:rsidR="00C915B1" w:rsidRPr="00410A50" w:rsidTr="00BE03D1">
        <w:trPr>
          <w:trHeight w:val="277"/>
        </w:trPr>
        <w:tc>
          <w:tcPr>
            <w:tcW w:w="1985" w:type="dxa"/>
            <w:vAlign w:val="center"/>
          </w:tcPr>
          <w:p w:rsidR="00C915B1" w:rsidRPr="00410A50" w:rsidRDefault="00C915B1" w:rsidP="005E7015">
            <w:pPr>
              <w:widowControl w:val="0"/>
              <w:tabs>
                <w:tab w:val="left" w:pos="318"/>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Поставщики (трудовых ресурсов, материалов, капитала)</w:t>
            </w:r>
          </w:p>
        </w:tc>
        <w:tc>
          <w:tcPr>
            <w:tcW w:w="2977" w:type="dxa"/>
          </w:tcPr>
          <w:p w:rsidR="00C915B1" w:rsidRPr="00410A50" w:rsidRDefault="00C915B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c>
          <w:tcPr>
            <w:tcW w:w="1417" w:type="dxa"/>
          </w:tcPr>
          <w:p w:rsidR="00C915B1" w:rsidRPr="00410A50" w:rsidRDefault="00C915B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r>
      <w:tr w:rsidR="00C915B1" w:rsidRPr="00410A50" w:rsidTr="00BE03D1">
        <w:trPr>
          <w:trHeight w:val="216"/>
        </w:trPr>
        <w:tc>
          <w:tcPr>
            <w:tcW w:w="1985" w:type="dxa"/>
            <w:vAlign w:val="center"/>
          </w:tcPr>
          <w:p w:rsidR="00C915B1" w:rsidRPr="00410A50" w:rsidRDefault="00C915B1" w:rsidP="005E7015">
            <w:pPr>
              <w:widowControl w:val="0"/>
              <w:tabs>
                <w:tab w:val="left" w:pos="318"/>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Профсоюзы</w:t>
            </w:r>
          </w:p>
        </w:tc>
        <w:tc>
          <w:tcPr>
            <w:tcW w:w="2977" w:type="dxa"/>
          </w:tcPr>
          <w:p w:rsidR="00C915B1" w:rsidRPr="00410A50" w:rsidRDefault="00C915B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c>
          <w:tcPr>
            <w:tcW w:w="1417" w:type="dxa"/>
          </w:tcPr>
          <w:p w:rsidR="00C915B1" w:rsidRPr="00410A50" w:rsidRDefault="00C915B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r>
      <w:tr w:rsidR="00C915B1" w:rsidRPr="00410A50" w:rsidTr="00BE03D1">
        <w:trPr>
          <w:trHeight w:val="134"/>
        </w:trPr>
        <w:tc>
          <w:tcPr>
            <w:tcW w:w="1985" w:type="dxa"/>
            <w:vAlign w:val="center"/>
          </w:tcPr>
          <w:p w:rsidR="00C915B1" w:rsidRPr="00410A50" w:rsidRDefault="00C915B1" w:rsidP="005E7015">
            <w:pPr>
              <w:widowControl w:val="0"/>
              <w:tabs>
                <w:tab w:val="left" w:pos="318"/>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Законы и государственные органы</w:t>
            </w:r>
          </w:p>
        </w:tc>
        <w:tc>
          <w:tcPr>
            <w:tcW w:w="2977" w:type="dxa"/>
          </w:tcPr>
          <w:p w:rsidR="00C915B1" w:rsidRPr="00410A50" w:rsidRDefault="00C915B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c>
          <w:tcPr>
            <w:tcW w:w="1417" w:type="dxa"/>
          </w:tcPr>
          <w:p w:rsidR="00C915B1" w:rsidRPr="00410A50" w:rsidRDefault="00C915B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r>
      <w:tr w:rsidR="00C915B1" w:rsidRPr="00410A50" w:rsidTr="00095EFF">
        <w:trPr>
          <w:trHeight w:val="77"/>
        </w:trPr>
        <w:tc>
          <w:tcPr>
            <w:tcW w:w="6379" w:type="dxa"/>
            <w:gridSpan w:val="3"/>
            <w:vAlign w:val="center"/>
          </w:tcPr>
          <w:p w:rsidR="00C915B1" w:rsidRPr="00410A50" w:rsidRDefault="00C915B1" w:rsidP="005E7015">
            <w:pPr>
              <w:widowControl w:val="0"/>
              <w:tabs>
                <w:tab w:val="left" w:pos="176"/>
                <w:tab w:val="left" w:pos="318"/>
                <w:tab w:val="left" w:pos="567"/>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Факторы косвенного воздействия</w:t>
            </w:r>
          </w:p>
        </w:tc>
      </w:tr>
      <w:tr w:rsidR="00C915B1" w:rsidRPr="00410A50" w:rsidTr="00BE03D1">
        <w:trPr>
          <w:trHeight w:val="70"/>
        </w:trPr>
        <w:tc>
          <w:tcPr>
            <w:tcW w:w="1985" w:type="dxa"/>
            <w:vAlign w:val="center"/>
          </w:tcPr>
          <w:p w:rsidR="00C915B1" w:rsidRPr="00410A50" w:rsidRDefault="00C915B1" w:rsidP="005E7015">
            <w:pPr>
              <w:widowControl w:val="0"/>
              <w:tabs>
                <w:tab w:val="left" w:pos="176"/>
                <w:tab w:val="left" w:pos="318"/>
                <w:tab w:val="left" w:pos="567"/>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Состояние экономики</w:t>
            </w:r>
          </w:p>
        </w:tc>
        <w:tc>
          <w:tcPr>
            <w:tcW w:w="2977" w:type="dxa"/>
          </w:tcPr>
          <w:p w:rsidR="00C915B1" w:rsidRPr="00410A50" w:rsidRDefault="00C915B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c>
          <w:tcPr>
            <w:tcW w:w="1417" w:type="dxa"/>
          </w:tcPr>
          <w:p w:rsidR="00C915B1" w:rsidRPr="00410A50" w:rsidRDefault="00C915B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r>
      <w:tr w:rsidR="00C915B1" w:rsidRPr="00410A50" w:rsidTr="00BE03D1">
        <w:trPr>
          <w:trHeight w:val="70"/>
        </w:trPr>
        <w:tc>
          <w:tcPr>
            <w:tcW w:w="1985" w:type="dxa"/>
            <w:vAlign w:val="center"/>
          </w:tcPr>
          <w:p w:rsidR="00C915B1" w:rsidRPr="00410A50" w:rsidRDefault="00C915B1" w:rsidP="005E7015">
            <w:pPr>
              <w:widowControl w:val="0"/>
              <w:tabs>
                <w:tab w:val="left" w:pos="176"/>
                <w:tab w:val="left" w:pos="318"/>
                <w:tab w:val="left" w:pos="567"/>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Политические факторы</w:t>
            </w:r>
          </w:p>
        </w:tc>
        <w:tc>
          <w:tcPr>
            <w:tcW w:w="2977" w:type="dxa"/>
          </w:tcPr>
          <w:p w:rsidR="00C915B1" w:rsidRPr="00410A50" w:rsidRDefault="00C915B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c>
          <w:tcPr>
            <w:tcW w:w="1417" w:type="dxa"/>
          </w:tcPr>
          <w:p w:rsidR="00C915B1" w:rsidRPr="00410A50" w:rsidRDefault="00C915B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r>
      <w:tr w:rsidR="00C915B1" w:rsidRPr="00410A50" w:rsidTr="00BE03D1">
        <w:trPr>
          <w:trHeight w:val="192"/>
        </w:trPr>
        <w:tc>
          <w:tcPr>
            <w:tcW w:w="1985" w:type="dxa"/>
            <w:vAlign w:val="center"/>
          </w:tcPr>
          <w:p w:rsidR="00C915B1" w:rsidRPr="00410A50" w:rsidRDefault="00C915B1" w:rsidP="005E7015">
            <w:pPr>
              <w:widowControl w:val="0"/>
              <w:tabs>
                <w:tab w:val="left" w:pos="176"/>
                <w:tab w:val="left" w:pos="318"/>
                <w:tab w:val="left" w:pos="567"/>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Научно-технический прогресс</w:t>
            </w:r>
          </w:p>
        </w:tc>
        <w:tc>
          <w:tcPr>
            <w:tcW w:w="2977" w:type="dxa"/>
          </w:tcPr>
          <w:p w:rsidR="00C915B1" w:rsidRPr="00410A50" w:rsidRDefault="00C915B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c>
          <w:tcPr>
            <w:tcW w:w="1417" w:type="dxa"/>
          </w:tcPr>
          <w:p w:rsidR="00C915B1" w:rsidRPr="00410A50" w:rsidRDefault="00C915B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r>
      <w:tr w:rsidR="00C915B1" w:rsidRPr="00410A50" w:rsidTr="00BE03D1">
        <w:trPr>
          <w:trHeight w:val="180"/>
        </w:trPr>
        <w:tc>
          <w:tcPr>
            <w:tcW w:w="1985" w:type="dxa"/>
            <w:vAlign w:val="center"/>
          </w:tcPr>
          <w:p w:rsidR="00C915B1" w:rsidRPr="00410A50" w:rsidRDefault="00C915B1" w:rsidP="005E7015">
            <w:pPr>
              <w:widowControl w:val="0"/>
              <w:tabs>
                <w:tab w:val="left" w:pos="176"/>
                <w:tab w:val="left" w:pos="318"/>
                <w:tab w:val="left" w:pos="567"/>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Международные события</w:t>
            </w:r>
          </w:p>
        </w:tc>
        <w:tc>
          <w:tcPr>
            <w:tcW w:w="2977" w:type="dxa"/>
          </w:tcPr>
          <w:p w:rsidR="00C915B1" w:rsidRPr="00410A50" w:rsidRDefault="00C915B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c>
          <w:tcPr>
            <w:tcW w:w="1417" w:type="dxa"/>
          </w:tcPr>
          <w:p w:rsidR="00C915B1" w:rsidRPr="00410A50" w:rsidRDefault="00C915B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r>
      <w:tr w:rsidR="00C915B1" w:rsidRPr="00410A50" w:rsidTr="00BE03D1">
        <w:trPr>
          <w:trHeight w:val="56"/>
        </w:trPr>
        <w:tc>
          <w:tcPr>
            <w:tcW w:w="1985" w:type="dxa"/>
            <w:vAlign w:val="center"/>
          </w:tcPr>
          <w:p w:rsidR="00C915B1" w:rsidRPr="00410A50" w:rsidRDefault="00C915B1" w:rsidP="005E7015">
            <w:pPr>
              <w:widowControl w:val="0"/>
              <w:tabs>
                <w:tab w:val="left" w:pos="176"/>
                <w:tab w:val="left" w:pos="318"/>
                <w:tab w:val="left" w:pos="567"/>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Социокультурные </w:t>
            </w:r>
            <w:r w:rsidRPr="00410A50">
              <w:rPr>
                <w:rFonts w:ascii="Times New Roman" w:eastAsia="Times New Roman" w:hAnsi="Times New Roman" w:cs="Times New Roman"/>
                <w:color w:val="auto"/>
                <w:szCs w:val="20"/>
              </w:rPr>
              <w:lastRenderedPageBreak/>
              <w:t>факторы</w:t>
            </w:r>
          </w:p>
        </w:tc>
        <w:tc>
          <w:tcPr>
            <w:tcW w:w="2977" w:type="dxa"/>
          </w:tcPr>
          <w:p w:rsidR="00C915B1" w:rsidRPr="00410A50" w:rsidRDefault="00C915B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c>
          <w:tcPr>
            <w:tcW w:w="1417" w:type="dxa"/>
          </w:tcPr>
          <w:p w:rsidR="00C915B1" w:rsidRPr="00410A50" w:rsidRDefault="00C915B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r>
      <w:tr w:rsidR="004335D9" w:rsidRPr="00410A50" w:rsidTr="00095EFF">
        <w:trPr>
          <w:trHeight w:val="56"/>
        </w:trPr>
        <w:tc>
          <w:tcPr>
            <w:tcW w:w="6379" w:type="dxa"/>
            <w:gridSpan w:val="3"/>
            <w:vAlign w:val="center"/>
          </w:tcPr>
          <w:p w:rsidR="004335D9" w:rsidRPr="00410A50" w:rsidRDefault="004335D9"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lastRenderedPageBreak/>
              <w:t>Факторы внутренней среды</w:t>
            </w:r>
          </w:p>
        </w:tc>
      </w:tr>
      <w:tr w:rsidR="004335D9" w:rsidRPr="00410A50" w:rsidTr="00BE03D1">
        <w:trPr>
          <w:trHeight w:val="56"/>
        </w:trPr>
        <w:tc>
          <w:tcPr>
            <w:tcW w:w="1985" w:type="dxa"/>
          </w:tcPr>
          <w:p w:rsidR="004335D9" w:rsidRPr="00410A50" w:rsidRDefault="004335D9" w:rsidP="005E7015">
            <w:pPr>
              <w:tabs>
                <w:tab w:val="left" w:pos="284"/>
                <w:tab w:val="left" w:pos="426"/>
              </w:tabs>
              <w:jc w:val="both"/>
              <w:rPr>
                <w:rFonts w:ascii="Times New Roman" w:hAnsi="Times New Roman" w:cs="Times New Roman"/>
                <w:szCs w:val="20"/>
              </w:rPr>
            </w:pPr>
            <w:r w:rsidRPr="00410A50">
              <w:rPr>
                <w:rFonts w:ascii="Times New Roman" w:hAnsi="Times New Roman" w:cs="Times New Roman"/>
                <w:bCs/>
                <w:szCs w:val="20"/>
              </w:rPr>
              <w:t>Цели</w:t>
            </w:r>
          </w:p>
        </w:tc>
        <w:tc>
          <w:tcPr>
            <w:tcW w:w="2977" w:type="dxa"/>
          </w:tcPr>
          <w:p w:rsidR="004335D9" w:rsidRPr="00410A50" w:rsidRDefault="004335D9"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c>
          <w:tcPr>
            <w:tcW w:w="1417" w:type="dxa"/>
          </w:tcPr>
          <w:p w:rsidR="004335D9" w:rsidRPr="00410A50" w:rsidRDefault="004335D9"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r>
      <w:tr w:rsidR="004335D9" w:rsidRPr="00410A50" w:rsidTr="00BE03D1">
        <w:trPr>
          <w:trHeight w:val="56"/>
        </w:trPr>
        <w:tc>
          <w:tcPr>
            <w:tcW w:w="1985" w:type="dxa"/>
          </w:tcPr>
          <w:p w:rsidR="004335D9" w:rsidRPr="00410A50" w:rsidRDefault="004335D9" w:rsidP="005E7015">
            <w:pPr>
              <w:tabs>
                <w:tab w:val="left" w:pos="284"/>
                <w:tab w:val="left" w:pos="426"/>
              </w:tabs>
              <w:jc w:val="both"/>
              <w:rPr>
                <w:rFonts w:ascii="Times New Roman" w:hAnsi="Times New Roman" w:cs="Times New Roman"/>
                <w:szCs w:val="20"/>
              </w:rPr>
            </w:pPr>
            <w:r w:rsidRPr="00410A50">
              <w:rPr>
                <w:rFonts w:ascii="Times New Roman" w:hAnsi="Times New Roman" w:cs="Times New Roman"/>
                <w:bCs/>
                <w:szCs w:val="20"/>
              </w:rPr>
              <w:t>Структура организации</w:t>
            </w:r>
          </w:p>
        </w:tc>
        <w:tc>
          <w:tcPr>
            <w:tcW w:w="2977" w:type="dxa"/>
          </w:tcPr>
          <w:p w:rsidR="004335D9" w:rsidRPr="00410A50" w:rsidRDefault="004335D9"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c>
          <w:tcPr>
            <w:tcW w:w="1417" w:type="dxa"/>
          </w:tcPr>
          <w:p w:rsidR="004335D9" w:rsidRPr="00410A50" w:rsidRDefault="004335D9"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r>
      <w:tr w:rsidR="004335D9" w:rsidRPr="00410A50" w:rsidTr="00BE03D1">
        <w:trPr>
          <w:trHeight w:val="56"/>
        </w:trPr>
        <w:tc>
          <w:tcPr>
            <w:tcW w:w="1985" w:type="dxa"/>
          </w:tcPr>
          <w:p w:rsidR="004335D9" w:rsidRPr="00410A50" w:rsidRDefault="004335D9" w:rsidP="005E7015">
            <w:pPr>
              <w:tabs>
                <w:tab w:val="left" w:pos="284"/>
                <w:tab w:val="left" w:pos="426"/>
              </w:tabs>
              <w:jc w:val="both"/>
              <w:rPr>
                <w:rFonts w:ascii="Times New Roman" w:hAnsi="Times New Roman" w:cs="Times New Roman"/>
                <w:szCs w:val="20"/>
              </w:rPr>
            </w:pPr>
            <w:r w:rsidRPr="00410A50">
              <w:rPr>
                <w:rFonts w:ascii="Times New Roman" w:hAnsi="Times New Roman" w:cs="Times New Roman"/>
                <w:bCs/>
                <w:szCs w:val="20"/>
              </w:rPr>
              <w:t>Структура</w:t>
            </w:r>
            <w:r w:rsidRPr="00410A50">
              <w:rPr>
                <w:rFonts w:ascii="Times New Roman" w:hAnsi="Times New Roman" w:cs="Times New Roman"/>
                <w:szCs w:val="20"/>
              </w:rPr>
              <w:t xml:space="preserve"> </w:t>
            </w:r>
          </w:p>
        </w:tc>
        <w:tc>
          <w:tcPr>
            <w:tcW w:w="2977" w:type="dxa"/>
          </w:tcPr>
          <w:p w:rsidR="004335D9" w:rsidRPr="00410A50" w:rsidRDefault="004335D9"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c>
          <w:tcPr>
            <w:tcW w:w="1417" w:type="dxa"/>
          </w:tcPr>
          <w:p w:rsidR="004335D9" w:rsidRPr="00410A50" w:rsidRDefault="004335D9"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r>
      <w:tr w:rsidR="004335D9" w:rsidRPr="00410A50" w:rsidTr="00BE03D1">
        <w:trPr>
          <w:trHeight w:val="56"/>
        </w:trPr>
        <w:tc>
          <w:tcPr>
            <w:tcW w:w="1985" w:type="dxa"/>
          </w:tcPr>
          <w:p w:rsidR="004335D9" w:rsidRPr="00410A50" w:rsidRDefault="004335D9" w:rsidP="005E7015">
            <w:pPr>
              <w:tabs>
                <w:tab w:val="left" w:pos="284"/>
                <w:tab w:val="left" w:pos="426"/>
              </w:tabs>
              <w:jc w:val="both"/>
              <w:rPr>
                <w:rFonts w:ascii="Times New Roman" w:hAnsi="Times New Roman" w:cs="Times New Roman"/>
                <w:bCs/>
                <w:szCs w:val="20"/>
              </w:rPr>
            </w:pPr>
            <w:r w:rsidRPr="00410A50">
              <w:rPr>
                <w:rFonts w:ascii="Times New Roman" w:hAnsi="Times New Roman" w:cs="Times New Roman"/>
                <w:bCs/>
                <w:szCs w:val="20"/>
              </w:rPr>
              <w:t xml:space="preserve">Задачи </w:t>
            </w:r>
          </w:p>
        </w:tc>
        <w:tc>
          <w:tcPr>
            <w:tcW w:w="2977" w:type="dxa"/>
          </w:tcPr>
          <w:p w:rsidR="004335D9" w:rsidRPr="00410A50" w:rsidRDefault="004335D9"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c>
          <w:tcPr>
            <w:tcW w:w="1417" w:type="dxa"/>
          </w:tcPr>
          <w:p w:rsidR="004335D9" w:rsidRPr="00410A50" w:rsidRDefault="004335D9"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r>
      <w:tr w:rsidR="004335D9" w:rsidRPr="00410A50" w:rsidTr="00BE03D1">
        <w:trPr>
          <w:trHeight w:val="56"/>
        </w:trPr>
        <w:tc>
          <w:tcPr>
            <w:tcW w:w="1985" w:type="dxa"/>
          </w:tcPr>
          <w:p w:rsidR="004335D9" w:rsidRPr="00410A50" w:rsidRDefault="004335D9" w:rsidP="005E7015">
            <w:pPr>
              <w:tabs>
                <w:tab w:val="left" w:pos="284"/>
                <w:tab w:val="left" w:pos="426"/>
              </w:tabs>
              <w:jc w:val="both"/>
              <w:rPr>
                <w:rFonts w:ascii="Times New Roman" w:hAnsi="Times New Roman" w:cs="Times New Roman"/>
                <w:szCs w:val="20"/>
              </w:rPr>
            </w:pPr>
            <w:r w:rsidRPr="00410A50">
              <w:rPr>
                <w:rFonts w:ascii="Times New Roman" w:hAnsi="Times New Roman" w:cs="Times New Roman"/>
                <w:bCs/>
                <w:szCs w:val="20"/>
              </w:rPr>
              <w:t>Технология</w:t>
            </w:r>
          </w:p>
        </w:tc>
        <w:tc>
          <w:tcPr>
            <w:tcW w:w="2977" w:type="dxa"/>
          </w:tcPr>
          <w:p w:rsidR="004335D9" w:rsidRPr="00410A50" w:rsidRDefault="004335D9"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c>
          <w:tcPr>
            <w:tcW w:w="1417" w:type="dxa"/>
          </w:tcPr>
          <w:p w:rsidR="004335D9" w:rsidRPr="00410A50" w:rsidRDefault="004335D9"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tc>
      </w:tr>
    </w:tbl>
    <w:p w:rsidR="00F92988" w:rsidRDefault="00F92988" w:rsidP="00F92988">
      <w:pPr>
        <w:pStyle w:val="ac"/>
        <w:widowControl w:val="0"/>
        <w:tabs>
          <w:tab w:val="left" w:pos="426"/>
          <w:tab w:val="left" w:pos="567"/>
        </w:tabs>
        <w:autoSpaceDE w:val="0"/>
        <w:autoSpaceDN w:val="0"/>
        <w:adjustRightInd w:val="0"/>
        <w:jc w:val="center"/>
        <w:outlineLvl w:val="1"/>
        <w:rPr>
          <w:rFonts w:ascii="Times New Roman" w:eastAsia="Times New Roman" w:hAnsi="Times New Roman" w:cs="Times New Roman"/>
          <w:b/>
          <w:color w:val="auto"/>
          <w:szCs w:val="20"/>
        </w:rPr>
      </w:pPr>
    </w:p>
    <w:p w:rsidR="005D4F9E" w:rsidRPr="003E7203" w:rsidRDefault="00F92988" w:rsidP="00F92988">
      <w:pPr>
        <w:pStyle w:val="ac"/>
        <w:widowControl w:val="0"/>
        <w:tabs>
          <w:tab w:val="left" w:pos="426"/>
          <w:tab w:val="left" w:pos="567"/>
        </w:tabs>
        <w:autoSpaceDE w:val="0"/>
        <w:autoSpaceDN w:val="0"/>
        <w:adjustRightInd w:val="0"/>
        <w:jc w:val="center"/>
        <w:outlineLvl w:val="1"/>
        <w:rPr>
          <w:rFonts w:ascii="Times New Roman" w:eastAsia="Times New Roman" w:hAnsi="Times New Roman" w:cs="Times New Roman"/>
          <w:b/>
          <w:color w:val="auto"/>
          <w:szCs w:val="20"/>
        </w:rPr>
      </w:pPr>
      <w:bookmarkStart w:id="16" w:name="_Toc531171752"/>
      <w:r>
        <w:rPr>
          <w:rFonts w:ascii="Times New Roman" w:eastAsia="Times New Roman" w:hAnsi="Times New Roman" w:cs="Times New Roman"/>
          <w:b/>
          <w:color w:val="auto"/>
          <w:szCs w:val="20"/>
        </w:rPr>
        <w:t>3.3.</w:t>
      </w:r>
      <w:r w:rsidR="005D4F9E" w:rsidRPr="003E7203">
        <w:rPr>
          <w:rFonts w:ascii="Times New Roman" w:eastAsia="Times New Roman" w:hAnsi="Times New Roman" w:cs="Times New Roman"/>
          <w:b/>
          <w:color w:val="auto"/>
          <w:szCs w:val="20"/>
        </w:rPr>
        <w:t>Вопросы</w:t>
      </w:r>
      <w:r w:rsidR="000C0B2F" w:rsidRPr="003E7203">
        <w:rPr>
          <w:rFonts w:ascii="Times New Roman" w:eastAsia="Times New Roman" w:hAnsi="Times New Roman" w:cs="Times New Roman"/>
          <w:b/>
          <w:color w:val="auto"/>
          <w:szCs w:val="20"/>
        </w:rPr>
        <w:t xml:space="preserve"> для контроля знаний</w:t>
      </w:r>
      <w:bookmarkEnd w:id="16"/>
    </w:p>
    <w:p w:rsidR="000C0B2F" w:rsidRPr="00410A50" w:rsidRDefault="000C0B2F" w:rsidP="005E7015">
      <w:pPr>
        <w:pStyle w:val="ac"/>
        <w:widowControl w:val="0"/>
        <w:tabs>
          <w:tab w:val="left" w:pos="426"/>
          <w:tab w:val="left" w:pos="567"/>
        </w:tabs>
        <w:autoSpaceDE w:val="0"/>
        <w:autoSpaceDN w:val="0"/>
        <w:adjustRightInd w:val="0"/>
        <w:rPr>
          <w:rFonts w:ascii="Times New Roman" w:eastAsia="Times New Roman" w:hAnsi="Times New Roman" w:cs="Times New Roman"/>
          <w:b/>
          <w:color w:val="auto"/>
          <w:szCs w:val="20"/>
        </w:rPr>
      </w:pPr>
    </w:p>
    <w:p w:rsidR="005D4F9E" w:rsidRPr="00410A50" w:rsidRDefault="005D4F9E" w:rsidP="00D73F2B">
      <w:pPr>
        <w:pStyle w:val="ac"/>
        <w:widowControl w:val="0"/>
        <w:numPr>
          <w:ilvl w:val="0"/>
          <w:numId w:val="56"/>
        </w:numPr>
        <w:tabs>
          <w:tab w:val="left" w:pos="426"/>
          <w:tab w:val="left" w:pos="567"/>
        </w:tabs>
        <w:autoSpaceDE w:val="0"/>
        <w:autoSpaceDN w:val="0"/>
        <w:adjustRightInd w:val="0"/>
        <w:ind w:left="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Какие переменные включены во внешнюю среду организации?</w:t>
      </w:r>
    </w:p>
    <w:p w:rsidR="005D4F9E" w:rsidRPr="00410A50" w:rsidRDefault="005D4F9E" w:rsidP="00D73F2B">
      <w:pPr>
        <w:pStyle w:val="ac"/>
        <w:widowControl w:val="0"/>
        <w:numPr>
          <w:ilvl w:val="0"/>
          <w:numId w:val="56"/>
        </w:numPr>
        <w:tabs>
          <w:tab w:val="left" w:pos="426"/>
          <w:tab w:val="left" w:pos="567"/>
        </w:tabs>
        <w:autoSpaceDE w:val="0"/>
        <w:autoSpaceDN w:val="0"/>
        <w:adjustRightInd w:val="0"/>
        <w:ind w:left="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Какие переменные включены во внутреннюю среду организации?</w:t>
      </w:r>
    </w:p>
    <w:p w:rsidR="005D4F9E" w:rsidRPr="00410A50" w:rsidRDefault="005D4F9E" w:rsidP="00D73F2B">
      <w:pPr>
        <w:pStyle w:val="ac"/>
        <w:widowControl w:val="0"/>
        <w:numPr>
          <w:ilvl w:val="0"/>
          <w:numId w:val="56"/>
        </w:numPr>
        <w:tabs>
          <w:tab w:val="left" w:pos="426"/>
          <w:tab w:val="left" w:pos="567"/>
        </w:tabs>
        <w:autoSpaceDE w:val="0"/>
        <w:autoSpaceDN w:val="0"/>
        <w:adjustRightInd w:val="0"/>
        <w:ind w:left="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Как внутрення</w:t>
      </w:r>
      <w:r w:rsidR="00696398" w:rsidRPr="00410A50">
        <w:rPr>
          <w:rFonts w:ascii="Times New Roman" w:eastAsia="Times New Roman" w:hAnsi="Times New Roman" w:cs="Times New Roman"/>
          <w:color w:val="auto"/>
          <w:szCs w:val="20"/>
        </w:rPr>
        <w:t>я и внешняя среда влияет на органи</w:t>
      </w:r>
      <w:r w:rsidR="00D15074" w:rsidRPr="00410A50">
        <w:rPr>
          <w:rFonts w:ascii="Times New Roman" w:eastAsia="Times New Roman" w:hAnsi="Times New Roman" w:cs="Times New Roman"/>
          <w:color w:val="auto"/>
          <w:szCs w:val="20"/>
        </w:rPr>
        <w:t xml:space="preserve">зацию, что проявляется в законе </w:t>
      </w:r>
      <w:r w:rsidR="00696398" w:rsidRPr="00410A50">
        <w:rPr>
          <w:rFonts w:ascii="Times New Roman" w:eastAsia="Times New Roman" w:hAnsi="Times New Roman" w:cs="Times New Roman"/>
          <w:color w:val="auto"/>
          <w:szCs w:val="20"/>
        </w:rPr>
        <w:t>самосохранения</w:t>
      </w:r>
      <w:r w:rsidR="00BB5699" w:rsidRPr="00410A50">
        <w:rPr>
          <w:rFonts w:ascii="Times New Roman" w:eastAsia="Times New Roman" w:hAnsi="Times New Roman" w:cs="Times New Roman"/>
          <w:color w:val="auto"/>
          <w:szCs w:val="20"/>
        </w:rPr>
        <w:t>?</w:t>
      </w:r>
    </w:p>
    <w:p w:rsidR="00BB5699" w:rsidRPr="00410A50" w:rsidRDefault="00BB5699" w:rsidP="00D73F2B">
      <w:pPr>
        <w:pStyle w:val="ac"/>
        <w:widowControl w:val="0"/>
        <w:numPr>
          <w:ilvl w:val="0"/>
          <w:numId w:val="56"/>
        </w:numPr>
        <w:tabs>
          <w:tab w:val="left" w:pos="426"/>
          <w:tab w:val="left" w:pos="567"/>
        </w:tabs>
        <w:autoSpaceDE w:val="0"/>
        <w:autoSpaceDN w:val="0"/>
        <w:adjustRightInd w:val="0"/>
        <w:ind w:left="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Как поведение внутренней и внешней среды организации проявляется в законе развития?</w:t>
      </w:r>
    </w:p>
    <w:p w:rsidR="00D15074" w:rsidRPr="00410A50" w:rsidRDefault="00D15074" w:rsidP="00D73F2B">
      <w:pPr>
        <w:pStyle w:val="ac"/>
        <w:widowControl w:val="0"/>
        <w:numPr>
          <w:ilvl w:val="0"/>
          <w:numId w:val="56"/>
        </w:numPr>
        <w:tabs>
          <w:tab w:val="left" w:pos="426"/>
          <w:tab w:val="left" w:pos="567"/>
        </w:tabs>
        <w:autoSpaceDE w:val="0"/>
        <w:autoSpaceDN w:val="0"/>
        <w:adjustRightInd w:val="0"/>
        <w:ind w:left="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Как поведение внутренней среды организации проявляется в законе синергии?</w:t>
      </w:r>
    </w:p>
    <w:p w:rsidR="00BB5699" w:rsidRDefault="00BB5699"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BE03D1" w:rsidRDefault="00BE03D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BE03D1" w:rsidRDefault="00BE03D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BE03D1" w:rsidRDefault="00BE03D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BE03D1" w:rsidRDefault="00BE03D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BE03D1" w:rsidRDefault="00BE03D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BE03D1" w:rsidRDefault="00BE03D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BE03D1" w:rsidRDefault="00BE03D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BE03D1" w:rsidRDefault="00BE03D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BE03D1" w:rsidRDefault="00BE03D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BE03D1" w:rsidRDefault="00BE03D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BE03D1" w:rsidRDefault="00BE03D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BE03D1" w:rsidRDefault="00BE03D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BE03D1" w:rsidRDefault="00BE03D1"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524E23" w:rsidRDefault="00524E23"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524E23" w:rsidRDefault="00524E23"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524E23" w:rsidRDefault="00524E23"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524E23" w:rsidRDefault="00524E23"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524E23" w:rsidRDefault="00524E23"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524E23" w:rsidRDefault="00524E23"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524E23" w:rsidRDefault="00524E23"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524E23" w:rsidRDefault="00524E23"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524E23" w:rsidRDefault="00524E23" w:rsidP="005E7015">
      <w:pPr>
        <w:widowControl w:val="0"/>
        <w:tabs>
          <w:tab w:val="left" w:pos="426"/>
          <w:tab w:val="left" w:pos="567"/>
        </w:tabs>
        <w:autoSpaceDE w:val="0"/>
        <w:autoSpaceDN w:val="0"/>
        <w:adjustRightInd w:val="0"/>
        <w:jc w:val="both"/>
        <w:rPr>
          <w:rFonts w:ascii="Times New Roman" w:eastAsia="Times New Roman" w:hAnsi="Times New Roman" w:cs="Times New Roman"/>
          <w:color w:val="auto"/>
          <w:szCs w:val="20"/>
        </w:rPr>
      </w:pPr>
    </w:p>
    <w:p w:rsidR="00FE507A" w:rsidRPr="00410A50" w:rsidRDefault="008318E5" w:rsidP="008318E5">
      <w:pPr>
        <w:pStyle w:val="21"/>
        <w:tabs>
          <w:tab w:val="left" w:pos="426"/>
        </w:tabs>
        <w:spacing w:line="240" w:lineRule="auto"/>
        <w:ind w:left="720" w:firstLine="0"/>
        <w:jc w:val="center"/>
        <w:outlineLvl w:val="0"/>
        <w:rPr>
          <w:b/>
          <w:sz w:val="20"/>
          <w:szCs w:val="20"/>
        </w:rPr>
      </w:pPr>
      <w:bookmarkStart w:id="17" w:name="_Toc531171753"/>
      <w:r>
        <w:rPr>
          <w:b/>
          <w:sz w:val="20"/>
          <w:szCs w:val="20"/>
        </w:rPr>
        <w:lastRenderedPageBreak/>
        <w:t xml:space="preserve">Тема </w:t>
      </w:r>
      <w:r w:rsidR="00F92988">
        <w:rPr>
          <w:b/>
          <w:sz w:val="20"/>
          <w:szCs w:val="20"/>
        </w:rPr>
        <w:t>4</w:t>
      </w:r>
      <w:r>
        <w:rPr>
          <w:b/>
          <w:sz w:val="20"/>
          <w:szCs w:val="20"/>
        </w:rPr>
        <w:t xml:space="preserve">. </w:t>
      </w:r>
      <w:r w:rsidR="0098476A" w:rsidRPr="00410A50">
        <w:rPr>
          <w:b/>
          <w:sz w:val="20"/>
          <w:szCs w:val="20"/>
        </w:rPr>
        <w:t>Функции управления</w:t>
      </w:r>
      <w:bookmarkEnd w:id="17"/>
    </w:p>
    <w:p w:rsidR="005F58BF" w:rsidRDefault="005F58BF" w:rsidP="005E7015">
      <w:pPr>
        <w:pStyle w:val="21"/>
        <w:tabs>
          <w:tab w:val="left" w:pos="426"/>
        </w:tabs>
        <w:spacing w:line="240" w:lineRule="auto"/>
        <w:ind w:left="720" w:firstLine="0"/>
        <w:jc w:val="center"/>
        <w:rPr>
          <w:b/>
          <w:color w:val="auto"/>
          <w:sz w:val="20"/>
          <w:szCs w:val="20"/>
        </w:rPr>
      </w:pPr>
    </w:p>
    <w:p w:rsidR="000C0B2F" w:rsidRPr="00410A50" w:rsidRDefault="00F92988" w:rsidP="007864A9">
      <w:pPr>
        <w:pStyle w:val="21"/>
        <w:tabs>
          <w:tab w:val="left" w:pos="426"/>
        </w:tabs>
        <w:spacing w:line="240" w:lineRule="auto"/>
        <w:ind w:left="720" w:firstLine="0"/>
        <w:jc w:val="center"/>
        <w:outlineLvl w:val="1"/>
        <w:rPr>
          <w:b/>
          <w:sz w:val="20"/>
          <w:szCs w:val="20"/>
        </w:rPr>
      </w:pPr>
      <w:bookmarkStart w:id="18" w:name="_Toc531171754"/>
      <w:r>
        <w:rPr>
          <w:b/>
          <w:color w:val="auto"/>
          <w:sz w:val="20"/>
          <w:szCs w:val="20"/>
        </w:rPr>
        <w:t>4</w:t>
      </w:r>
      <w:r w:rsidR="000C0B2F" w:rsidRPr="00410A50">
        <w:rPr>
          <w:b/>
          <w:color w:val="auto"/>
          <w:sz w:val="20"/>
          <w:szCs w:val="20"/>
        </w:rPr>
        <w:t>.1 Пояснения и методические указания</w:t>
      </w:r>
      <w:bookmarkEnd w:id="18"/>
    </w:p>
    <w:p w:rsidR="000D4510" w:rsidRPr="00410A50" w:rsidRDefault="000D4510" w:rsidP="005E7015">
      <w:pPr>
        <w:pStyle w:val="21"/>
        <w:tabs>
          <w:tab w:val="left" w:pos="426"/>
        </w:tabs>
        <w:spacing w:line="240" w:lineRule="auto"/>
        <w:ind w:firstLine="0"/>
        <w:rPr>
          <w:b/>
          <w:sz w:val="20"/>
          <w:szCs w:val="20"/>
        </w:rPr>
      </w:pPr>
    </w:p>
    <w:p w:rsidR="00FE507A" w:rsidRPr="00410A50" w:rsidRDefault="0098476A" w:rsidP="003246A3">
      <w:pPr>
        <w:pStyle w:val="21"/>
        <w:tabs>
          <w:tab w:val="left" w:pos="567"/>
        </w:tabs>
        <w:spacing w:line="240" w:lineRule="auto"/>
        <w:ind w:firstLine="284"/>
        <w:rPr>
          <w:i/>
          <w:sz w:val="20"/>
          <w:szCs w:val="20"/>
        </w:rPr>
      </w:pPr>
      <w:r w:rsidRPr="00410A50">
        <w:rPr>
          <w:i/>
          <w:sz w:val="20"/>
          <w:szCs w:val="20"/>
        </w:rPr>
        <w:t>Цели и з</w:t>
      </w:r>
      <w:r w:rsidR="000D4510" w:rsidRPr="00410A50">
        <w:rPr>
          <w:i/>
          <w:sz w:val="20"/>
          <w:szCs w:val="20"/>
        </w:rPr>
        <w:t>адачи:</w:t>
      </w:r>
    </w:p>
    <w:p w:rsidR="00B72188" w:rsidRPr="00410A50" w:rsidRDefault="00B72188" w:rsidP="00D73F2B">
      <w:pPr>
        <w:pStyle w:val="ac"/>
        <w:numPr>
          <w:ilvl w:val="0"/>
          <w:numId w:val="23"/>
        </w:numPr>
        <w:tabs>
          <w:tab w:val="left" w:pos="567"/>
        </w:tabs>
        <w:ind w:left="0" w:firstLine="284"/>
        <w:jc w:val="both"/>
        <w:rPr>
          <w:rFonts w:ascii="Times New Roman" w:hAnsi="Times New Roman" w:cs="Times New Roman"/>
          <w:szCs w:val="20"/>
        </w:rPr>
      </w:pPr>
      <w:r w:rsidRPr="00410A50">
        <w:rPr>
          <w:rFonts w:ascii="Times New Roman" w:hAnsi="Times New Roman" w:cs="Times New Roman"/>
          <w:szCs w:val="20"/>
        </w:rPr>
        <w:t>Сформировать представление о цикле менеджмента реализуемого через функции управления</w:t>
      </w:r>
    </w:p>
    <w:p w:rsidR="00B72188" w:rsidRPr="00410A50" w:rsidRDefault="00B72188" w:rsidP="00D73F2B">
      <w:pPr>
        <w:pStyle w:val="ac"/>
        <w:numPr>
          <w:ilvl w:val="0"/>
          <w:numId w:val="23"/>
        </w:numPr>
        <w:tabs>
          <w:tab w:val="left" w:pos="567"/>
        </w:tabs>
        <w:ind w:left="0" w:firstLine="284"/>
        <w:jc w:val="both"/>
        <w:rPr>
          <w:rFonts w:ascii="Times New Roman" w:hAnsi="Times New Roman" w:cs="Times New Roman"/>
          <w:szCs w:val="20"/>
        </w:rPr>
      </w:pPr>
      <w:r w:rsidRPr="00410A50">
        <w:rPr>
          <w:rFonts w:ascii="Times New Roman" w:hAnsi="Times New Roman" w:cs="Times New Roman"/>
          <w:szCs w:val="20"/>
        </w:rPr>
        <w:t>Сформировать умение анализировать</w:t>
      </w:r>
      <w:r w:rsidR="004B0C7D" w:rsidRPr="00410A50">
        <w:rPr>
          <w:rFonts w:ascii="Times New Roman" w:hAnsi="Times New Roman" w:cs="Times New Roman"/>
          <w:szCs w:val="20"/>
        </w:rPr>
        <w:t xml:space="preserve"> и распределять функции управления по подразделениям предприятия</w:t>
      </w:r>
    </w:p>
    <w:p w:rsidR="00B72188" w:rsidRPr="00410A50" w:rsidRDefault="00B72188" w:rsidP="00D73F2B">
      <w:pPr>
        <w:pStyle w:val="ac"/>
        <w:numPr>
          <w:ilvl w:val="0"/>
          <w:numId w:val="23"/>
        </w:numPr>
        <w:tabs>
          <w:tab w:val="left" w:pos="567"/>
        </w:tabs>
        <w:autoSpaceDE w:val="0"/>
        <w:autoSpaceDN w:val="0"/>
        <w:adjustRightInd w:val="0"/>
        <w:ind w:left="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Нацелить студента на применение системного подхода для эффективного понимания функционирования организации и формирования системного мышления</w:t>
      </w:r>
    </w:p>
    <w:p w:rsidR="004E4281" w:rsidRPr="00233A4B" w:rsidRDefault="004E4281" w:rsidP="00233A4B">
      <w:pPr>
        <w:pStyle w:val="21"/>
        <w:tabs>
          <w:tab w:val="left" w:pos="567"/>
        </w:tabs>
        <w:spacing w:line="240" w:lineRule="auto"/>
        <w:ind w:firstLine="284"/>
        <w:rPr>
          <w:i/>
          <w:sz w:val="20"/>
          <w:szCs w:val="20"/>
        </w:rPr>
      </w:pPr>
      <w:r w:rsidRPr="00233A4B">
        <w:rPr>
          <w:i/>
          <w:sz w:val="20"/>
          <w:szCs w:val="20"/>
        </w:rPr>
        <w:t>Формируемые компетенции</w:t>
      </w:r>
    </w:p>
    <w:p w:rsidR="004E4281" w:rsidRPr="004E4281" w:rsidRDefault="004E4281" w:rsidP="00233A4B">
      <w:pPr>
        <w:pStyle w:val="21"/>
        <w:tabs>
          <w:tab w:val="left" w:pos="567"/>
        </w:tabs>
        <w:spacing w:line="240" w:lineRule="auto"/>
        <w:ind w:firstLine="284"/>
        <w:rPr>
          <w:sz w:val="20"/>
          <w:szCs w:val="20"/>
        </w:rPr>
      </w:pPr>
      <w:r w:rsidRPr="004E4281">
        <w:rPr>
          <w:sz w:val="20"/>
          <w:szCs w:val="20"/>
        </w:rPr>
        <w:t xml:space="preserve">ОК 1. Понимать сущность и социальную значимость своей будущей профессии, проявлять к </w:t>
      </w:r>
      <w:proofErr w:type="spellStart"/>
      <w:r w:rsidRPr="004E4281">
        <w:rPr>
          <w:sz w:val="20"/>
          <w:szCs w:val="20"/>
        </w:rPr>
        <w:t>нейустойчивый</w:t>
      </w:r>
      <w:proofErr w:type="spellEnd"/>
      <w:r w:rsidRPr="004E4281">
        <w:rPr>
          <w:sz w:val="20"/>
          <w:szCs w:val="20"/>
        </w:rPr>
        <w:t xml:space="preserve"> интерес.</w:t>
      </w:r>
    </w:p>
    <w:p w:rsidR="004E4281" w:rsidRPr="004E4281" w:rsidRDefault="004E4281" w:rsidP="00233A4B">
      <w:pPr>
        <w:pStyle w:val="21"/>
        <w:tabs>
          <w:tab w:val="left" w:pos="567"/>
        </w:tabs>
        <w:spacing w:line="240" w:lineRule="auto"/>
        <w:ind w:firstLine="284"/>
        <w:rPr>
          <w:sz w:val="20"/>
          <w:szCs w:val="20"/>
        </w:rPr>
      </w:pPr>
      <w:r w:rsidRPr="004E4281">
        <w:rPr>
          <w:sz w:val="20"/>
          <w:szCs w:val="20"/>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E4281" w:rsidRPr="004E4281" w:rsidRDefault="004E4281" w:rsidP="00233A4B">
      <w:pPr>
        <w:pStyle w:val="21"/>
        <w:tabs>
          <w:tab w:val="left" w:pos="567"/>
        </w:tabs>
        <w:spacing w:line="240" w:lineRule="auto"/>
        <w:ind w:firstLine="284"/>
        <w:rPr>
          <w:sz w:val="20"/>
          <w:szCs w:val="20"/>
        </w:rPr>
      </w:pPr>
      <w:r w:rsidRPr="004E4281">
        <w:rPr>
          <w:sz w:val="20"/>
          <w:szCs w:val="20"/>
        </w:rPr>
        <w:t>ОК 6. Работать в коллективе и команде, эффективно общаться с коллегами, руководством,</w:t>
      </w:r>
      <w:r w:rsidR="00233A4B">
        <w:rPr>
          <w:sz w:val="20"/>
          <w:szCs w:val="20"/>
        </w:rPr>
        <w:t xml:space="preserve"> </w:t>
      </w:r>
      <w:r w:rsidRPr="004E4281">
        <w:rPr>
          <w:sz w:val="20"/>
          <w:szCs w:val="20"/>
        </w:rPr>
        <w:t>потребителями.</w:t>
      </w:r>
    </w:p>
    <w:p w:rsidR="004E4281" w:rsidRPr="004E4281" w:rsidRDefault="004E4281" w:rsidP="00233A4B">
      <w:pPr>
        <w:pStyle w:val="21"/>
        <w:tabs>
          <w:tab w:val="left" w:pos="567"/>
        </w:tabs>
        <w:spacing w:line="240" w:lineRule="auto"/>
        <w:ind w:firstLine="284"/>
        <w:rPr>
          <w:sz w:val="20"/>
          <w:szCs w:val="20"/>
        </w:rPr>
      </w:pPr>
      <w:r w:rsidRPr="004E4281">
        <w:rPr>
          <w:sz w:val="20"/>
          <w:szCs w:val="20"/>
        </w:rPr>
        <w:t>ОК 7. Брать на себя ответственность за работу членов команды (подчиненных), результат</w:t>
      </w:r>
      <w:r w:rsidR="00233A4B">
        <w:rPr>
          <w:sz w:val="20"/>
          <w:szCs w:val="20"/>
        </w:rPr>
        <w:t xml:space="preserve"> </w:t>
      </w:r>
      <w:r w:rsidRPr="004E4281">
        <w:rPr>
          <w:sz w:val="20"/>
          <w:szCs w:val="20"/>
        </w:rPr>
        <w:t>выполнения заданий.</w:t>
      </w:r>
    </w:p>
    <w:p w:rsidR="004E4281" w:rsidRPr="004E4281" w:rsidRDefault="004E4281" w:rsidP="00233A4B">
      <w:pPr>
        <w:pStyle w:val="21"/>
        <w:tabs>
          <w:tab w:val="left" w:pos="567"/>
        </w:tabs>
        <w:spacing w:line="240" w:lineRule="auto"/>
        <w:ind w:firstLine="284"/>
        <w:rPr>
          <w:sz w:val="20"/>
          <w:szCs w:val="20"/>
        </w:rPr>
      </w:pPr>
      <w:r w:rsidRPr="004E4281">
        <w:rPr>
          <w:sz w:val="20"/>
          <w:szCs w:val="20"/>
        </w:rPr>
        <w:t>ОК 9. Ориентироваться в условиях частой смены технологий в профессиональной деятельности</w:t>
      </w:r>
    </w:p>
    <w:p w:rsidR="004E4281" w:rsidRPr="004E4281" w:rsidRDefault="004E4281" w:rsidP="00233A4B">
      <w:pPr>
        <w:pStyle w:val="21"/>
        <w:tabs>
          <w:tab w:val="left" w:pos="567"/>
        </w:tabs>
        <w:spacing w:line="240" w:lineRule="auto"/>
        <w:ind w:firstLine="284"/>
        <w:rPr>
          <w:sz w:val="20"/>
          <w:szCs w:val="20"/>
        </w:rPr>
      </w:pPr>
      <w:r w:rsidRPr="004E4281">
        <w:rPr>
          <w:sz w:val="20"/>
          <w:szCs w:val="20"/>
        </w:rPr>
        <w:t>ПК 2.3. Отражать в бухгалтерских проводках зачет и списание недостачи ценностей (регулировать</w:t>
      </w:r>
      <w:r w:rsidR="00233A4B">
        <w:rPr>
          <w:sz w:val="20"/>
          <w:szCs w:val="20"/>
        </w:rPr>
        <w:t xml:space="preserve"> </w:t>
      </w:r>
      <w:r w:rsidRPr="004E4281">
        <w:rPr>
          <w:sz w:val="20"/>
          <w:szCs w:val="20"/>
        </w:rPr>
        <w:t>инвентаризационные разницы) по результатам инвентаризации.</w:t>
      </w:r>
    </w:p>
    <w:p w:rsidR="004E4281" w:rsidRDefault="004E4281" w:rsidP="004E4281">
      <w:pPr>
        <w:pStyle w:val="21"/>
        <w:tabs>
          <w:tab w:val="left" w:pos="567"/>
        </w:tabs>
        <w:spacing w:line="240" w:lineRule="auto"/>
        <w:ind w:firstLine="284"/>
        <w:rPr>
          <w:sz w:val="20"/>
          <w:szCs w:val="20"/>
        </w:rPr>
      </w:pPr>
      <w:r w:rsidRPr="004E4281">
        <w:rPr>
          <w:sz w:val="20"/>
          <w:szCs w:val="20"/>
        </w:rPr>
        <w:t>ПК 2.4. Проводить процедуры инвентаризации финансовых обязательств организации</w:t>
      </w:r>
      <w:r w:rsidR="00233A4B">
        <w:rPr>
          <w:sz w:val="20"/>
          <w:szCs w:val="20"/>
        </w:rPr>
        <w:t xml:space="preserve"> </w:t>
      </w:r>
    </w:p>
    <w:p w:rsidR="00FE507A" w:rsidRPr="00410A50" w:rsidRDefault="00FE507A" w:rsidP="003246A3">
      <w:pPr>
        <w:pStyle w:val="21"/>
        <w:tabs>
          <w:tab w:val="left" w:pos="567"/>
        </w:tabs>
        <w:spacing w:line="240" w:lineRule="auto"/>
        <w:ind w:firstLine="284"/>
        <w:rPr>
          <w:sz w:val="20"/>
          <w:szCs w:val="20"/>
        </w:rPr>
      </w:pPr>
      <w:r w:rsidRPr="00410A50">
        <w:rPr>
          <w:sz w:val="20"/>
          <w:szCs w:val="20"/>
        </w:rPr>
        <w:t>Функция управления - это обособившийся вид управленческой деятельности.</w:t>
      </w:r>
    </w:p>
    <w:p w:rsidR="00FE507A" w:rsidRPr="00410A50" w:rsidRDefault="00FE507A" w:rsidP="003246A3">
      <w:pPr>
        <w:pStyle w:val="21"/>
        <w:tabs>
          <w:tab w:val="left" w:pos="567"/>
        </w:tabs>
        <w:spacing w:line="240" w:lineRule="auto"/>
        <w:ind w:firstLine="284"/>
        <w:rPr>
          <w:sz w:val="20"/>
          <w:szCs w:val="20"/>
        </w:rPr>
      </w:pPr>
      <w:r w:rsidRPr="00410A50">
        <w:rPr>
          <w:sz w:val="20"/>
          <w:szCs w:val="20"/>
        </w:rPr>
        <w:t>Исследование функций управления имеет большое практическое значение, поскольку они в значительной мере определяют структуру органов управления.</w:t>
      </w:r>
    </w:p>
    <w:p w:rsidR="00FE507A" w:rsidRPr="00410A50" w:rsidRDefault="00FE507A" w:rsidP="003246A3">
      <w:pPr>
        <w:pStyle w:val="21"/>
        <w:tabs>
          <w:tab w:val="left" w:pos="567"/>
        </w:tabs>
        <w:spacing w:line="240" w:lineRule="auto"/>
        <w:ind w:firstLine="284"/>
        <w:rPr>
          <w:sz w:val="20"/>
          <w:szCs w:val="20"/>
        </w:rPr>
      </w:pPr>
      <w:r w:rsidRPr="00410A50">
        <w:rPr>
          <w:sz w:val="20"/>
          <w:szCs w:val="20"/>
        </w:rPr>
        <w:t>Наиболее распространенная классификация выделяет следующие группы функций.</w:t>
      </w:r>
    </w:p>
    <w:p w:rsidR="00FE507A" w:rsidRPr="00410A50" w:rsidRDefault="00FE507A" w:rsidP="003246A3">
      <w:pPr>
        <w:pStyle w:val="21"/>
        <w:tabs>
          <w:tab w:val="left" w:pos="567"/>
        </w:tabs>
        <w:spacing w:line="240" w:lineRule="auto"/>
        <w:ind w:firstLine="284"/>
        <w:rPr>
          <w:sz w:val="20"/>
          <w:szCs w:val="20"/>
        </w:rPr>
      </w:pPr>
      <w:r w:rsidRPr="00410A50">
        <w:rPr>
          <w:sz w:val="20"/>
          <w:szCs w:val="20"/>
        </w:rPr>
        <w:t xml:space="preserve">1. Общие функции управления являются обязательными для успешной работы любой организации. Сюда входят: планирование, организация, мотивация и контроль. Эти функции были выделены французским практиком и ученым Анри </w:t>
      </w:r>
      <w:proofErr w:type="spellStart"/>
      <w:r w:rsidRPr="00410A50">
        <w:rPr>
          <w:sz w:val="20"/>
          <w:szCs w:val="20"/>
        </w:rPr>
        <w:t>Файолем</w:t>
      </w:r>
      <w:proofErr w:type="spellEnd"/>
      <w:r w:rsidRPr="00410A50">
        <w:rPr>
          <w:sz w:val="20"/>
          <w:szCs w:val="20"/>
        </w:rPr>
        <w:t xml:space="preserve"> в его работе «Общее и промышленное управление» в 1916 г., которая была результатом процесса исследования факторов, оказывающих мотивирующее и </w:t>
      </w:r>
      <w:proofErr w:type="spellStart"/>
      <w:r w:rsidRPr="00410A50">
        <w:rPr>
          <w:sz w:val="20"/>
          <w:szCs w:val="20"/>
        </w:rPr>
        <w:t>демотивирующее</w:t>
      </w:r>
      <w:proofErr w:type="spellEnd"/>
      <w:r w:rsidRPr="00410A50">
        <w:rPr>
          <w:sz w:val="20"/>
          <w:szCs w:val="20"/>
        </w:rPr>
        <w:t xml:space="preserve"> воздействие на поведение человека.</w:t>
      </w:r>
    </w:p>
    <w:p w:rsidR="00FE507A" w:rsidRPr="00410A50" w:rsidRDefault="00FE507A" w:rsidP="003246A3">
      <w:pPr>
        <w:pStyle w:val="21"/>
        <w:tabs>
          <w:tab w:val="left" w:pos="567"/>
        </w:tabs>
        <w:spacing w:line="240" w:lineRule="auto"/>
        <w:ind w:firstLine="284"/>
        <w:rPr>
          <w:sz w:val="20"/>
          <w:szCs w:val="20"/>
        </w:rPr>
      </w:pPr>
      <w:r w:rsidRPr="00410A50">
        <w:rPr>
          <w:sz w:val="20"/>
          <w:szCs w:val="20"/>
        </w:rPr>
        <w:lastRenderedPageBreak/>
        <w:t>Последовательность выполнения данных функций обеспечивает управление любым объектом (национальной экономикой, отраслью, предприятием).</w:t>
      </w:r>
    </w:p>
    <w:p w:rsidR="00FE507A" w:rsidRPr="00410A50" w:rsidRDefault="00FE507A" w:rsidP="003246A3">
      <w:pPr>
        <w:pStyle w:val="21"/>
        <w:tabs>
          <w:tab w:val="left" w:pos="567"/>
        </w:tabs>
        <w:spacing w:line="240" w:lineRule="auto"/>
        <w:ind w:firstLine="284"/>
        <w:rPr>
          <w:sz w:val="20"/>
          <w:szCs w:val="20"/>
        </w:rPr>
      </w:pPr>
      <w:r w:rsidRPr="00410A50">
        <w:rPr>
          <w:sz w:val="20"/>
          <w:szCs w:val="20"/>
        </w:rPr>
        <w:t>2. Конкретные функции (специфические)</w:t>
      </w:r>
    </w:p>
    <w:p w:rsidR="00FE507A" w:rsidRPr="00410A50" w:rsidRDefault="00FE507A" w:rsidP="003246A3">
      <w:pPr>
        <w:pStyle w:val="21"/>
        <w:tabs>
          <w:tab w:val="left" w:pos="567"/>
        </w:tabs>
        <w:spacing w:line="240" w:lineRule="auto"/>
        <w:ind w:firstLine="284"/>
        <w:rPr>
          <w:sz w:val="20"/>
          <w:szCs w:val="20"/>
        </w:rPr>
      </w:pPr>
      <w:r w:rsidRPr="00410A50">
        <w:rPr>
          <w:sz w:val="20"/>
          <w:szCs w:val="20"/>
        </w:rPr>
        <w:t>определяются объектом управления.</w:t>
      </w:r>
    </w:p>
    <w:p w:rsidR="00FE507A" w:rsidRPr="00410A50" w:rsidRDefault="00FE507A" w:rsidP="003246A3">
      <w:pPr>
        <w:pStyle w:val="21"/>
        <w:tabs>
          <w:tab w:val="left" w:pos="567"/>
        </w:tabs>
        <w:spacing w:line="240" w:lineRule="auto"/>
        <w:ind w:firstLine="284"/>
        <w:rPr>
          <w:sz w:val="20"/>
          <w:szCs w:val="20"/>
        </w:rPr>
      </w:pPr>
      <w:r w:rsidRPr="00410A50">
        <w:rPr>
          <w:sz w:val="20"/>
          <w:szCs w:val="20"/>
        </w:rPr>
        <w:t>К функциям современного предприятия относятся следующие:</w:t>
      </w:r>
    </w:p>
    <w:p w:rsidR="00FE507A" w:rsidRPr="00410A50" w:rsidRDefault="00FE507A" w:rsidP="003246A3">
      <w:pPr>
        <w:pStyle w:val="21"/>
        <w:tabs>
          <w:tab w:val="left" w:pos="567"/>
        </w:tabs>
        <w:spacing w:line="240" w:lineRule="auto"/>
        <w:ind w:firstLine="284"/>
        <w:rPr>
          <w:sz w:val="20"/>
          <w:szCs w:val="20"/>
        </w:rPr>
      </w:pPr>
      <w:r w:rsidRPr="00410A50">
        <w:rPr>
          <w:sz w:val="20"/>
          <w:szCs w:val="20"/>
        </w:rPr>
        <w:t>1)</w:t>
      </w:r>
      <w:r w:rsidRPr="00410A50">
        <w:rPr>
          <w:sz w:val="20"/>
          <w:szCs w:val="20"/>
        </w:rPr>
        <w:tab/>
        <w:t>планирование (используемый ресурс - время);</w:t>
      </w:r>
    </w:p>
    <w:p w:rsidR="00FE507A" w:rsidRPr="00410A50" w:rsidRDefault="00FE507A" w:rsidP="003246A3">
      <w:pPr>
        <w:pStyle w:val="21"/>
        <w:tabs>
          <w:tab w:val="left" w:pos="567"/>
        </w:tabs>
        <w:spacing w:line="240" w:lineRule="auto"/>
        <w:ind w:firstLine="284"/>
        <w:rPr>
          <w:sz w:val="20"/>
          <w:szCs w:val="20"/>
        </w:rPr>
      </w:pPr>
      <w:r w:rsidRPr="00410A50">
        <w:rPr>
          <w:sz w:val="20"/>
          <w:szCs w:val="20"/>
        </w:rPr>
        <w:t>2)</w:t>
      </w:r>
      <w:r w:rsidRPr="00410A50">
        <w:rPr>
          <w:sz w:val="20"/>
          <w:szCs w:val="20"/>
        </w:rPr>
        <w:tab/>
        <w:t>маркетинг (используемый ресурс " потребитель);</w:t>
      </w:r>
    </w:p>
    <w:p w:rsidR="00FE507A" w:rsidRPr="00410A50" w:rsidRDefault="00FE507A" w:rsidP="003246A3">
      <w:pPr>
        <w:pStyle w:val="21"/>
        <w:tabs>
          <w:tab w:val="left" w:pos="567"/>
        </w:tabs>
        <w:spacing w:line="240" w:lineRule="auto"/>
        <w:ind w:firstLine="284"/>
        <w:rPr>
          <w:sz w:val="20"/>
          <w:szCs w:val="20"/>
        </w:rPr>
      </w:pPr>
      <w:r w:rsidRPr="00410A50">
        <w:rPr>
          <w:sz w:val="20"/>
          <w:szCs w:val="20"/>
        </w:rPr>
        <w:t>3)</w:t>
      </w:r>
      <w:r w:rsidRPr="00410A50">
        <w:rPr>
          <w:sz w:val="20"/>
          <w:szCs w:val="20"/>
        </w:rPr>
        <w:tab/>
        <w:t>предпринимательство (используемый ресурс - бизнес);</w:t>
      </w:r>
    </w:p>
    <w:p w:rsidR="00FE507A" w:rsidRPr="00410A50" w:rsidRDefault="00FE507A" w:rsidP="003246A3">
      <w:pPr>
        <w:pStyle w:val="21"/>
        <w:tabs>
          <w:tab w:val="left" w:pos="567"/>
        </w:tabs>
        <w:spacing w:line="240" w:lineRule="auto"/>
        <w:ind w:firstLine="284"/>
        <w:rPr>
          <w:sz w:val="20"/>
          <w:szCs w:val="20"/>
        </w:rPr>
      </w:pPr>
      <w:r w:rsidRPr="00410A50">
        <w:rPr>
          <w:sz w:val="20"/>
          <w:szCs w:val="20"/>
        </w:rPr>
        <w:t>4)</w:t>
      </w:r>
      <w:r w:rsidRPr="00410A50">
        <w:rPr>
          <w:sz w:val="20"/>
          <w:szCs w:val="20"/>
        </w:rPr>
        <w:tab/>
        <w:t>финансы (используемый ресурс - деньги);</w:t>
      </w:r>
    </w:p>
    <w:p w:rsidR="00FE507A" w:rsidRPr="00410A50" w:rsidRDefault="00FE507A" w:rsidP="003246A3">
      <w:pPr>
        <w:pStyle w:val="21"/>
        <w:tabs>
          <w:tab w:val="left" w:pos="567"/>
        </w:tabs>
        <w:spacing w:line="240" w:lineRule="auto"/>
        <w:ind w:firstLine="284"/>
        <w:rPr>
          <w:sz w:val="20"/>
          <w:szCs w:val="20"/>
        </w:rPr>
      </w:pPr>
      <w:r w:rsidRPr="00410A50">
        <w:rPr>
          <w:sz w:val="20"/>
          <w:szCs w:val="20"/>
        </w:rPr>
        <w:t>5)</w:t>
      </w:r>
      <w:r w:rsidRPr="00410A50">
        <w:rPr>
          <w:sz w:val="20"/>
          <w:szCs w:val="20"/>
        </w:rPr>
        <w:tab/>
        <w:t>организация (используемый ресурс - люди);</w:t>
      </w:r>
    </w:p>
    <w:p w:rsidR="00FE507A" w:rsidRPr="00410A50" w:rsidRDefault="00FE507A" w:rsidP="003246A3">
      <w:pPr>
        <w:pStyle w:val="21"/>
        <w:tabs>
          <w:tab w:val="left" w:pos="567"/>
        </w:tabs>
        <w:spacing w:line="240" w:lineRule="auto"/>
        <w:ind w:firstLine="284"/>
        <w:rPr>
          <w:sz w:val="20"/>
          <w:szCs w:val="20"/>
        </w:rPr>
      </w:pPr>
      <w:r w:rsidRPr="00410A50">
        <w:rPr>
          <w:sz w:val="20"/>
          <w:szCs w:val="20"/>
        </w:rPr>
        <w:t>6)</w:t>
      </w:r>
      <w:r w:rsidRPr="00410A50">
        <w:rPr>
          <w:sz w:val="20"/>
          <w:szCs w:val="20"/>
        </w:rPr>
        <w:tab/>
        <w:t>производство (используемый ресурс - технологии);</w:t>
      </w:r>
    </w:p>
    <w:p w:rsidR="00FE507A" w:rsidRPr="00410A50" w:rsidRDefault="00FE507A" w:rsidP="003246A3">
      <w:pPr>
        <w:pStyle w:val="21"/>
        <w:tabs>
          <w:tab w:val="left" w:pos="567"/>
        </w:tabs>
        <w:spacing w:line="240" w:lineRule="auto"/>
        <w:ind w:firstLine="284"/>
        <w:rPr>
          <w:sz w:val="20"/>
          <w:szCs w:val="20"/>
        </w:rPr>
      </w:pPr>
      <w:r w:rsidRPr="00410A50">
        <w:rPr>
          <w:sz w:val="20"/>
          <w:szCs w:val="20"/>
        </w:rPr>
        <w:t>7)</w:t>
      </w:r>
      <w:r w:rsidRPr="00410A50">
        <w:rPr>
          <w:sz w:val="20"/>
          <w:szCs w:val="20"/>
        </w:rPr>
        <w:tab/>
        <w:t>инновация (используемый ресурс - идеи);</w:t>
      </w:r>
    </w:p>
    <w:p w:rsidR="00FE507A" w:rsidRPr="00410A50" w:rsidRDefault="00FE507A" w:rsidP="003246A3">
      <w:pPr>
        <w:pStyle w:val="21"/>
        <w:tabs>
          <w:tab w:val="left" w:pos="567"/>
        </w:tabs>
        <w:spacing w:line="240" w:lineRule="auto"/>
        <w:ind w:firstLine="284"/>
        <w:rPr>
          <w:sz w:val="20"/>
          <w:szCs w:val="20"/>
        </w:rPr>
      </w:pPr>
      <w:r w:rsidRPr="00410A50">
        <w:rPr>
          <w:sz w:val="20"/>
          <w:szCs w:val="20"/>
        </w:rPr>
        <w:t>8)</w:t>
      </w:r>
      <w:r w:rsidRPr="00410A50">
        <w:rPr>
          <w:sz w:val="20"/>
          <w:szCs w:val="20"/>
        </w:rPr>
        <w:tab/>
        <w:t>информация (используемый ресурс - данные);</w:t>
      </w:r>
    </w:p>
    <w:p w:rsidR="00FE507A" w:rsidRPr="00410A50" w:rsidRDefault="00FE507A" w:rsidP="003246A3">
      <w:pPr>
        <w:pStyle w:val="21"/>
        <w:tabs>
          <w:tab w:val="left" w:pos="567"/>
        </w:tabs>
        <w:spacing w:line="240" w:lineRule="auto"/>
        <w:ind w:firstLine="284"/>
        <w:rPr>
          <w:sz w:val="20"/>
          <w:szCs w:val="20"/>
        </w:rPr>
      </w:pPr>
      <w:r w:rsidRPr="00410A50">
        <w:rPr>
          <w:sz w:val="20"/>
          <w:szCs w:val="20"/>
        </w:rPr>
        <w:t>9)</w:t>
      </w:r>
      <w:r w:rsidRPr="00410A50">
        <w:rPr>
          <w:sz w:val="20"/>
          <w:szCs w:val="20"/>
        </w:rPr>
        <w:tab/>
        <w:t>социальное развитие (используемый ресурс - культура).</w:t>
      </w:r>
    </w:p>
    <w:p w:rsidR="00FE507A" w:rsidRPr="00410A50" w:rsidRDefault="00FE507A" w:rsidP="003246A3">
      <w:pPr>
        <w:pStyle w:val="21"/>
        <w:tabs>
          <w:tab w:val="left" w:pos="567"/>
        </w:tabs>
        <w:spacing w:line="240" w:lineRule="auto"/>
        <w:ind w:firstLine="284"/>
        <w:rPr>
          <w:sz w:val="20"/>
          <w:szCs w:val="20"/>
        </w:rPr>
      </w:pPr>
      <w:r w:rsidRPr="00410A50">
        <w:rPr>
          <w:sz w:val="20"/>
          <w:szCs w:val="20"/>
        </w:rPr>
        <w:t>Процесс реализации функции отвечает на вопрос: какова логическая последовательность действий, чтобы функция осуществлялась без перебоя.</w:t>
      </w:r>
    </w:p>
    <w:p w:rsidR="00FE507A" w:rsidRPr="00410A50" w:rsidRDefault="00FE507A" w:rsidP="003246A3">
      <w:pPr>
        <w:pStyle w:val="21"/>
        <w:tabs>
          <w:tab w:val="left" w:pos="567"/>
        </w:tabs>
        <w:spacing w:line="240" w:lineRule="auto"/>
        <w:ind w:firstLine="284"/>
        <w:rPr>
          <w:sz w:val="20"/>
          <w:szCs w:val="20"/>
        </w:rPr>
      </w:pPr>
      <w:r w:rsidRPr="00410A50">
        <w:rPr>
          <w:sz w:val="20"/>
          <w:szCs w:val="20"/>
        </w:rPr>
        <w:t xml:space="preserve">Структура функции отвечает на вопрос: как или </w:t>
      </w:r>
      <w:proofErr w:type="gramStart"/>
      <w:r w:rsidRPr="00410A50">
        <w:rPr>
          <w:sz w:val="20"/>
          <w:szCs w:val="20"/>
        </w:rPr>
        <w:t>каким .образом</w:t>
      </w:r>
      <w:proofErr w:type="gramEnd"/>
      <w:r w:rsidRPr="00410A50">
        <w:rPr>
          <w:sz w:val="20"/>
          <w:szCs w:val="20"/>
        </w:rPr>
        <w:t xml:space="preserve"> связаны между собой все действия. Как правило, на предприятии функцию планирования осуществляет не одно подразделение, а несколько. И ведущую роль играет отдел (служба) планирования. При этом не следует умалять вклада финансового отдела, бухгалтерии, отдела снабжения, сбыта, маркетинга и т. д.</w:t>
      </w:r>
    </w:p>
    <w:p w:rsidR="00A7268E" w:rsidRPr="00410A50" w:rsidRDefault="00FE507A" w:rsidP="003246A3">
      <w:pPr>
        <w:pStyle w:val="21"/>
        <w:tabs>
          <w:tab w:val="left" w:pos="567"/>
        </w:tabs>
        <w:spacing w:line="240" w:lineRule="auto"/>
        <w:ind w:firstLine="284"/>
        <w:rPr>
          <w:sz w:val="20"/>
          <w:szCs w:val="20"/>
        </w:rPr>
      </w:pPr>
      <w:r w:rsidRPr="00410A50">
        <w:rPr>
          <w:sz w:val="20"/>
          <w:szCs w:val="20"/>
        </w:rPr>
        <w:t>На основе содержания, процесса и структуры функции проводится анализ, результаты которого служат основой для развития той или иной функции. Кроме того, данная деятельность позволяет выделить новые функции или, наоборот, изъять функции за ненадобностью.</w:t>
      </w:r>
      <w:r w:rsidRPr="00410A50">
        <w:rPr>
          <w:sz w:val="20"/>
          <w:szCs w:val="20"/>
        </w:rPr>
        <w:cr/>
        <w:t>Процесс управления хозяйственной деятельностью заключается в выполнении общих и специфических функций. В практике управления между органами управления функции распределяются неравномерно: порой они распыляются или дублируются.</w:t>
      </w:r>
    </w:p>
    <w:p w:rsidR="0098476A" w:rsidRPr="00410A50" w:rsidRDefault="0098476A" w:rsidP="003246A3">
      <w:pPr>
        <w:pStyle w:val="21"/>
        <w:tabs>
          <w:tab w:val="left" w:pos="567"/>
        </w:tabs>
        <w:spacing w:line="240" w:lineRule="auto"/>
        <w:ind w:firstLine="284"/>
        <w:rPr>
          <w:b/>
          <w:sz w:val="20"/>
          <w:szCs w:val="20"/>
        </w:rPr>
      </w:pPr>
    </w:p>
    <w:p w:rsidR="0098476A" w:rsidRPr="00410A50" w:rsidRDefault="0098476A" w:rsidP="00F92988">
      <w:pPr>
        <w:pStyle w:val="21"/>
        <w:numPr>
          <w:ilvl w:val="1"/>
          <w:numId w:val="70"/>
        </w:numPr>
        <w:tabs>
          <w:tab w:val="left" w:pos="567"/>
        </w:tabs>
        <w:spacing w:line="240" w:lineRule="auto"/>
        <w:jc w:val="center"/>
        <w:outlineLvl w:val="1"/>
        <w:rPr>
          <w:b/>
          <w:sz w:val="20"/>
          <w:szCs w:val="20"/>
        </w:rPr>
      </w:pPr>
      <w:bookmarkStart w:id="19" w:name="_Toc531171755"/>
      <w:r w:rsidRPr="00410A50">
        <w:rPr>
          <w:b/>
          <w:sz w:val="20"/>
          <w:szCs w:val="20"/>
        </w:rPr>
        <w:t>Практические задания</w:t>
      </w:r>
      <w:bookmarkEnd w:id="19"/>
    </w:p>
    <w:p w:rsidR="006F15AC" w:rsidRDefault="006F15AC" w:rsidP="003246A3">
      <w:pPr>
        <w:pStyle w:val="21"/>
        <w:tabs>
          <w:tab w:val="left" w:pos="567"/>
        </w:tabs>
        <w:spacing w:line="240" w:lineRule="auto"/>
        <w:ind w:firstLine="284"/>
        <w:rPr>
          <w:b/>
          <w:sz w:val="20"/>
          <w:szCs w:val="20"/>
        </w:rPr>
      </w:pPr>
    </w:p>
    <w:p w:rsidR="0098476A" w:rsidRPr="00410A50" w:rsidRDefault="000C0B2F" w:rsidP="003246A3">
      <w:pPr>
        <w:pStyle w:val="21"/>
        <w:tabs>
          <w:tab w:val="left" w:pos="567"/>
        </w:tabs>
        <w:spacing w:line="240" w:lineRule="auto"/>
        <w:ind w:firstLine="284"/>
        <w:rPr>
          <w:b/>
          <w:sz w:val="20"/>
          <w:szCs w:val="20"/>
        </w:rPr>
      </w:pPr>
      <w:r w:rsidRPr="00410A50">
        <w:rPr>
          <w:b/>
          <w:sz w:val="20"/>
          <w:szCs w:val="20"/>
        </w:rPr>
        <w:t xml:space="preserve">Задание </w:t>
      </w:r>
      <w:r w:rsidR="0098476A" w:rsidRPr="00410A50">
        <w:rPr>
          <w:b/>
          <w:sz w:val="20"/>
          <w:szCs w:val="20"/>
        </w:rPr>
        <w:t xml:space="preserve">1 </w:t>
      </w:r>
    </w:p>
    <w:p w:rsidR="00A65591" w:rsidRPr="00410A50" w:rsidRDefault="00A65591" w:rsidP="003246A3">
      <w:pPr>
        <w:pStyle w:val="21"/>
        <w:tabs>
          <w:tab w:val="left" w:pos="567"/>
        </w:tabs>
        <w:spacing w:line="240" w:lineRule="auto"/>
        <w:ind w:firstLine="284"/>
        <w:rPr>
          <w:i/>
          <w:sz w:val="20"/>
          <w:szCs w:val="20"/>
        </w:rPr>
      </w:pPr>
      <w:r w:rsidRPr="00410A50">
        <w:rPr>
          <w:i/>
          <w:sz w:val="20"/>
          <w:szCs w:val="20"/>
        </w:rPr>
        <w:t>Деловая игра «Функциональное разделение труда в аппарате управления организацией»</w:t>
      </w:r>
    </w:p>
    <w:p w:rsidR="00A65591" w:rsidRPr="00410A50" w:rsidRDefault="00A65591" w:rsidP="003246A3">
      <w:pPr>
        <w:pStyle w:val="21"/>
        <w:tabs>
          <w:tab w:val="left" w:pos="567"/>
        </w:tabs>
        <w:spacing w:line="240" w:lineRule="auto"/>
        <w:ind w:firstLine="284"/>
        <w:rPr>
          <w:i/>
          <w:sz w:val="20"/>
          <w:szCs w:val="20"/>
        </w:rPr>
      </w:pPr>
      <w:bookmarkStart w:id="20" w:name="bookmark1"/>
      <w:r w:rsidRPr="00410A50">
        <w:rPr>
          <w:i/>
          <w:sz w:val="20"/>
          <w:szCs w:val="20"/>
        </w:rPr>
        <w:t>Описание ситуации</w:t>
      </w:r>
      <w:bookmarkEnd w:id="20"/>
    </w:p>
    <w:p w:rsidR="00A65591" w:rsidRPr="00410A50" w:rsidRDefault="00A65591" w:rsidP="003246A3">
      <w:pPr>
        <w:pStyle w:val="21"/>
        <w:tabs>
          <w:tab w:val="left" w:pos="567"/>
        </w:tabs>
        <w:spacing w:line="240" w:lineRule="auto"/>
        <w:ind w:firstLine="284"/>
        <w:rPr>
          <w:sz w:val="20"/>
          <w:szCs w:val="20"/>
        </w:rPr>
      </w:pPr>
      <w:r w:rsidRPr="00410A50">
        <w:rPr>
          <w:sz w:val="20"/>
          <w:szCs w:val="20"/>
        </w:rPr>
        <w:t>Создается новая коммерческая организация. В аппарат управления предполагается включить следующие функциональные подразделения: юридический отдел, отдел безопасности, канцелярию, финансово-экономический отдел, отдел управления персоналом, отдел социально-</w:t>
      </w:r>
      <w:r w:rsidRPr="00410A50">
        <w:rPr>
          <w:sz w:val="20"/>
          <w:szCs w:val="20"/>
        </w:rPr>
        <w:lastRenderedPageBreak/>
        <w:t xml:space="preserve">бытового обслуживания, лабораторию социологических исследований, бухгалтерию, первый отдел. Функции отдела управления персоналом приводятся в таблице </w:t>
      </w:r>
      <w:r w:rsidR="00772824">
        <w:rPr>
          <w:sz w:val="20"/>
          <w:szCs w:val="20"/>
        </w:rPr>
        <w:t>7</w:t>
      </w:r>
    </w:p>
    <w:p w:rsidR="00A65591" w:rsidRPr="00410A50" w:rsidRDefault="00A65591" w:rsidP="003246A3">
      <w:pPr>
        <w:pStyle w:val="21"/>
        <w:tabs>
          <w:tab w:val="left" w:pos="567"/>
        </w:tabs>
        <w:spacing w:line="240" w:lineRule="auto"/>
        <w:ind w:firstLine="284"/>
        <w:rPr>
          <w:sz w:val="20"/>
          <w:szCs w:val="20"/>
        </w:rPr>
      </w:pPr>
      <w:r w:rsidRPr="00410A50">
        <w:rPr>
          <w:sz w:val="20"/>
          <w:szCs w:val="20"/>
        </w:rPr>
        <w:t xml:space="preserve">Необходимо спроектировать функциональное разделение труда в процессе выполнения отделом управления персоналом функций при </w:t>
      </w:r>
      <w:proofErr w:type="spellStart"/>
      <w:r w:rsidRPr="00410A50">
        <w:rPr>
          <w:sz w:val="20"/>
          <w:szCs w:val="20"/>
        </w:rPr>
        <w:t>помо</w:t>
      </w:r>
      <w:proofErr w:type="spellEnd"/>
      <w:r w:rsidR="006C0435" w:rsidRPr="00410A50">
        <w:rPr>
          <w:sz w:val="20"/>
          <w:szCs w:val="20"/>
        </w:rPr>
        <w:t xml:space="preserve"> </w:t>
      </w:r>
      <w:r w:rsidRPr="00410A50">
        <w:rPr>
          <w:sz w:val="20"/>
          <w:szCs w:val="20"/>
        </w:rPr>
        <w:t>щи построения схемы функциональных взаимосвязей этого отдела с другими подразделениями аппарата управления организации.</w:t>
      </w:r>
    </w:p>
    <w:p w:rsidR="00A65591" w:rsidRPr="00410A50" w:rsidRDefault="00A65591" w:rsidP="003246A3">
      <w:pPr>
        <w:pStyle w:val="21"/>
        <w:tabs>
          <w:tab w:val="left" w:pos="567"/>
        </w:tabs>
        <w:spacing w:line="240" w:lineRule="auto"/>
        <w:ind w:firstLine="284"/>
        <w:rPr>
          <w:sz w:val="20"/>
          <w:szCs w:val="20"/>
        </w:rPr>
      </w:pPr>
      <w:r w:rsidRPr="00410A50">
        <w:rPr>
          <w:sz w:val="20"/>
          <w:szCs w:val="20"/>
        </w:rPr>
        <w:t>Схема функциональных взаимосвязей (ФВ) отражает горизонтальные связи функциональных подразделений аппарата управления. Эту схему можно представить в виде таблицы, с левой стороны которой по вертикали указываются функции управления, выполняемые конкретным функциональным подразделением, а вверху по горизонтали - все функциональные подразделения аппарата управления и должности высших руководителей. На пересечении строк и столбцов проставляются символы, отражающие степень участия отдельных функциональных подразделений и руководителей в выполнении конкретных функций данного подразделения. Применяются следующие символы:</w:t>
      </w:r>
    </w:p>
    <w:p w:rsidR="00A65591" w:rsidRPr="00410A50" w:rsidRDefault="00A65591" w:rsidP="003246A3">
      <w:pPr>
        <w:pStyle w:val="21"/>
        <w:tabs>
          <w:tab w:val="left" w:pos="567"/>
        </w:tabs>
        <w:spacing w:line="240" w:lineRule="auto"/>
        <w:ind w:firstLine="284"/>
        <w:rPr>
          <w:sz w:val="20"/>
          <w:szCs w:val="20"/>
        </w:rPr>
      </w:pPr>
      <w:r w:rsidRPr="00410A50">
        <w:rPr>
          <w:sz w:val="20"/>
          <w:szCs w:val="20"/>
        </w:rPr>
        <w:t>О - отвечает за выполнение данной функции, организует ее исполнение, подготавливает и оформляет окончательный документ;</w:t>
      </w:r>
    </w:p>
    <w:p w:rsidR="00A65591" w:rsidRPr="00410A50" w:rsidRDefault="00A65591" w:rsidP="003246A3">
      <w:pPr>
        <w:pStyle w:val="21"/>
        <w:tabs>
          <w:tab w:val="left" w:pos="567"/>
        </w:tabs>
        <w:spacing w:line="240" w:lineRule="auto"/>
        <w:ind w:firstLine="284"/>
        <w:rPr>
          <w:sz w:val="20"/>
          <w:szCs w:val="20"/>
        </w:rPr>
      </w:pPr>
      <w:r w:rsidRPr="00410A50">
        <w:rPr>
          <w:sz w:val="20"/>
          <w:szCs w:val="20"/>
        </w:rPr>
        <w:t>П - представляет исходные данные, информацию, необходимые для выполнения данной функции;</w:t>
      </w:r>
    </w:p>
    <w:p w:rsidR="00E631E0" w:rsidRPr="00410A50" w:rsidRDefault="00A65591" w:rsidP="003246A3">
      <w:pPr>
        <w:pStyle w:val="21"/>
        <w:tabs>
          <w:tab w:val="left" w:pos="567"/>
        </w:tabs>
        <w:spacing w:line="240" w:lineRule="auto"/>
        <w:ind w:firstLine="284"/>
        <w:rPr>
          <w:sz w:val="20"/>
          <w:szCs w:val="20"/>
        </w:rPr>
      </w:pPr>
      <w:r w:rsidRPr="00410A50">
        <w:rPr>
          <w:sz w:val="20"/>
          <w:szCs w:val="20"/>
        </w:rPr>
        <w:t>У - участвует в выполнении данной функции</w:t>
      </w:r>
    </w:p>
    <w:p w:rsidR="00A65591" w:rsidRPr="00410A50" w:rsidRDefault="00A65591" w:rsidP="003246A3">
      <w:pPr>
        <w:pStyle w:val="21"/>
        <w:tabs>
          <w:tab w:val="left" w:pos="567"/>
        </w:tabs>
        <w:spacing w:line="240" w:lineRule="auto"/>
        <w:ind w:firstLine="284"/>
        <w:rPr>
          <w:sz w:val="20"/>
          <w:szCs w:val="20"/>
        </w:rPr>
      </w:pPr>
      <w:r w:rsidRPr="00410A50">
        <w:rPr>
          <w:sz w:val="20"/>
          <w:szCs w:val="20"/>
        </w:rPr>
        <w:t>С - согласовывает подготовленный документ или отдельные вопросы в процессе выполнения функций</w:t>
      </w:r>
    </w:p>
    <w:p w:rsidR="00A65591" w:rsidRPr="00410A50" w:rsidRDefault="00A65591" w:rsidP="003246A3">
      <w:pPr>
        <w:pStyle w:val="21"/>
        <w:tabs>
          <w:tab w:val="left" w:pos="567"/>
        </w:tabs>
        <w:spacing w:line="240" w:lineRule="auto"/>
        <w:ind w:firstLine="284"/>
        <w:rPr>
          <w:sz w:val="20"/>
          <w:szCs w:val="20"/>
        </w:rPr>
      </w:pPr>
      <w:r w:rsidRPr="00410A50">
        <w:rPr>
          <w:sz w:val="20"/>
          <w:szCs w:val="20"/>
        </w:rPr>
        <w:t>Р - принимает решение, утверждает, подписывает документ</w:t>
      </w:r>
    </w:p>
    <w:p w:rsidR="007A6639" w:rsidRPr="00410A50" w:rsidRDefault="007A6639" w:rsidP="005E7015">
      <w:pPr>
        <w:pStyle w:val="21"/>
        <w:tabs>
          <w:tab w:val="left" w:pos="426"/>
        </w:tabs>
        <w:spacing w:line="240" w:lineRule="auto"/>
        <w:ind w:firstLine="0"/>
        <w:rPr>
          <w:sz w:val="20"/>
          <w:szCs w:val="20"/>
        </w:rPr>
      </w:pPr>
    </w:p>
    <w:p w:rsidR="00A65591" w:rsidRPr="00410A50" w:rsidRDefault="00A65591" w:rsidP="005E7015">
      <w:pPr>
        <w:pStyle w:val="21"/>
        <w:tabs>
          <w:tab w:val="left" w:pos="426"/>
        </w:tabs>
        <w:spacing w:line="240" w:lineRule="auto"/>
        <w:ind w:firstLine="0"/>
        <w:rPr>
          <w:sz w:val="20"/>
          <w:szCs w:val="20"/>
        </w:rPr>
      </w:pPr>
      <w:r w:rsidRPr="00410A50">
        <w:rPr>
          <w:sz w:val="20"/>
          <w:szCs w:val="20"/>
        </w:rPr>
        <w:t>Таблица</w:t>
      </w:r>
      <w:r w:rsidR="007A6639" w:rsidRPr="00410A50">
        <w:rPr>
          <w:sz w:val="20"/>
          <w:szCs w:val="20"/>
        </w:rPr>
        <w:t xml:space="preserve"> -</w:t>
      </w:r>
      <w:r w:rsidRPr="00410A50">
        <w:rPr>
          <w:sz w:val="20"/>
          <w:szCs w:val="20"/>
        </w:rPr>
        <w:t xml:space="preserve"> </w:t>
      </w:r>
      <w:r w:rsidR="00772824">
        <w:rPr>
          <w:sz w:val="20"/>
          <w:szCs w:val="20"/>
        </w:rPr>
        <w:t>7</w:t>
      </w:r>
      <w:r w:rsidRPr="00410A50">
        <w:rPr>
          <w:sz w:val="20"/>
          <w:szCs w:val="20"/>
        </w:rPr>
        <w:t>.</w:t>
      </w:r>
      <w:r w:rsidR="007A6639" w:rsidRPr="00410A50">
        <w:rPr>
          <w:sz w:val="20"/>
          <w:szCs w:val="20"/>
        </w:rPr>
        <w:t xml:space="preserve"> Функции управления персоналом</w:t>
      </w:r>
    </w:p>
    <w:tbl>
      <w:tblPr>
        <w:tblW w:w="6379" w:type="dxa"/>
        <w:tblInd w:w="10" w:type="dxa"/>
        <w:tblLayout w:type="fixed"/>
        <w:tblCellMar>
          <w:left w:w="10" w:type="dxa"/>
          <w:right w:w="10" w:type="dxa"/>
        </w:tblCellMar>
        <w:tblLook w:val="04A0" w:firstRow="1" w:lastRow="0" w:firstColumn="1" w:lastColumn="0" w:noHBand="0" w:noVBand="1"/>
      </w:tblPr>
      <w:tblGrid>
        <w:gridCol w:w="3194"/>
        <w:gridCol w:w="283"/>
        <w:gridCol w:w="283"/>
        <w:gridCol w:w="283"/>
        <w:gridCol w:w="283"/>
        <w:gridCol w:w="283"/>
        <w:gridCol w:w="283"/>
        <w:gridCol w:w="283"/>
        <w:gridCol w:w="283"/>
        <w:gridCol w:w="283"/>
        <w:gridCol w:w="355"/>
        <w:gridCol w:w="283"/>
      </w:tblGrid>
      <w:tr w:rsidR="00A65591" w:rsidRPr="00410A50" w:rsidTr="00095EFF">
        <w:trPr>
          <w:trHeight w:val="221"/>
        </w:trPr>
        <w:tc>
          <w:tcPr>
            <w:tcW w:w="3194" w:type="dxa"/>
            <w:vMerge w:val="restart"/>
            <w:tcBorders>
              <w:top w:val="single" w:sz="4" w:space="0" w:color="auto"/>
              <w:left w:val="single" w:sz="4" w:space="0" w:color="auto"/>
              <w:right w:val="single" w:sz="4" w:space="0" w:color="auto"/>
            </w:tcBorders>
            <w:shd w:val="clear" w:color="auto" w:fill="FFFFFF"/>
          </w:tcPr>
          <w:p w:rsidR="00A65591" w:rsidRPr="00410A50" w:rsidRDefault="00A65591" w:rsidP="005E7015">
            <w:pPr>
              <w:pStyle w:val="21"/>
              <w:tabs>
                <w:tab w:val="left" w:pos="426"/>
              </w:tabs>
              <w:spacing w:line="240" w:lineRule="auto"/>
              <w:ind w:firstLine="0"/>
              <w:jc w:val="left"/>
              <w:rPr>
                <w:sz w:val="20"/>
                <w:szCs w:val="20"/>
              </w:rPr>
            </w:pPr>
            <w:r w:rsidRPr="00410A50">
              <w:rPr>
                <w:sz w:val="20"/>
                <w:szCs w:val="20"/>
              </w:rPr>
              <w:t>Наименование функций управления персоналом отдела</w:t>
            </w:r>
          </w:p>
        </w:tc>
        <w:tc>
          <w:tcPr>
            <w:tcW w:w="3185" w:type="dxa"/>
            <w:gridSpan w:val="11"/>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r w:rsidRPr="00410A50">
              <w:rPr>
                <w:sz w:val="20"/>
                <w:szCs w:val="20"/>
              </w:rPr>
              <w:t>Функциональные подразделения и должностные лица</w:t>
            </w:r>
          </w:p>
        </w:tc>
      </w:tr>
      <w:tr w:rsidR="00A65591" w:rsidRPr="00410A50" w:rsidTr="00F92988">
        <w:trPr>
          <w:trHeight w:val="307"/>
        </w:trPr>
        <w:tc>
          <w:tcPr>
            <w:tcW w:w="3194" w:type="dxa"/>
            <w:vMerge/>
            <w:tcBorders>
              <w:left w:val="single" w:sz="4" w:space="0" w:color="auto"/>
              <w:bottom w:val="single" w:sz="4" w:space="0" w:color="auto"/>
              <w:right w:val="single" w:sz="4" w:space="0" w:color="auto"/>
            </w:tcBorders>
            <w:shd w:val="clear" w:color="auto" w:fill="FFFFFF"/>
          </w:tcPr>
          <w:p w:rsidR="00A65591" w:rsidRPr="00410A50" w:rsidRDefault="00A65591" w:rsidP="005E7015">
            <w:pPr>
              <w:pStyle w:val="21"/>
              <w:tabs>
                <w:tab w:val="left" w:pos="426"/>
              </w:tabs>
              <w:spacing w:line="240" w:lineRule="auto"/>
              <w:ind w:firstLine="0"/>
              <w:jc w:val="left"/>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r w:rsidRPr="00410A50">
              <w:rPr>
                <w:sz w:val="20"/>
                <w:szCs w:val="20"/>
              </w:rPr>
              <w:t>1</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r w:rsidRPr="00410A50">
              <w:rPr>
                <w:sz w:val="20"/>
                <w:szCs w:val="20"/>
              </w:rPr>
              <w:t>2</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r w:rsidRPr="00410A50">
              <w:rPr>
                <w:sz w:val="20"/>
                <w:szCs w:val="20"/>
              </w:rPr>
              <w:t>3</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r w:rsidRPr="00410A50">
              <w:rPr>
                <w:sz w:val="20"/>
                <w:szCs w:val="20"/>
              </w:rPr>
              <w:t>4</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r w:rsidRPr="00410A50">
              <w:rPr>
                <w:sz w:val="20"/>
                <w:szCs w:val="20"/>
              </w:rPr>
              <w:t>5</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r w:rsidRPr="00410A50">
              <w:rPr>
                <w:sz w:val="20"/>
                <w:szCs w:val="20"/>
              </w:rPr>
              <w:t>6</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r w:rsidRPr="00410A50">
              <w:rPr>
                <w:sz w:val="20"/>
                <w:szCs w:val="20"/>
              </w:rPr>
              <w:t>7</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r w:rsidRPr="00410A50">
              <w:rPr>
                <w:sz w:val="20"/>
                <w:szCs w:val="20"/>
              </w:rPr>
              <w:t>8</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r w:rsidRPr="00410A50">
              <w:rPr>
                <w:sz w:val="20"/>
                <w:szCs w:val="20"/>
              </w:rPr>
              <w:t>9</w:t>
            </w: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r w:rsidRPr="00410A50">
              <w:rPr>
                <w:sz w:val="20"/>
                <w:szCs w:val="20"/>
              </w:rPr>
              <w:t>10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r w:rsidRPr="00410A50">
              <w:rPr>
                <w:sz w:val="20"/>
                <w:szCs w:val="20"/>
              </w:rPr>
              <w:t>11</w:t>
            </w:r>
          </w:p>
        </w:tc>
      </w:tr>
      <w:tr w:rsidR="00A65591" w:rsidRPr="00410A50" w:rsidTr="00F92988">
        <w:trPr>
          <w:trHeight w:val="246"/>
        </w:trPr>
        <w:tc>
          <w:tcPr>
            <w:tcW w:w="3194"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5E7015">
            <w:pPr>
              <w:pStyle w:val="21"/>
              <w:tabs>
                <w:tab w:val="left" w:pos="426"/>
              </w:tabs>
              <w:spacing w:line="240" w:lineRule="auto"/>
              <w:ind w:firstLine="0"/>
              <w:jc w:val="left"/>
              <w:rPr>
                <w:sz w:val="20"/>
                <w:szCs w:val="20"/>
              </w:rPr>
            </w:pPr>
            <w:r w:rsidRPr="00410A50">
              <w:rPr>
                <w:sz w:val="20"/>
                <w:szCs w:val="20"/>
              </w:rPr>
              <w:t>1. Подбор и расстановка кадров</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D24921" w:rsidP="00095EFF">
            <w:pPr>
              <w:pStyle w:val="21"/>
              <w:tabs>
                <w:tab w:val="left" w:pos="426"/>
              </w:tabs>
              <w:spacing w:line="240" w:lineRule="auto"/>
              <w:ind w:firstLine="0"/>
              <w:jc w:val="center"/>
              <w:rPr>
                <w:sz w:val="20"/>
                <w:szCs w:val="20"/>
              </w:rPr>
            </w:pPr>
            <w:r w:rsidRPr="00410A50">
              <w:rPr>
                <w:sz w:val="20"/>
                <w:szCs w:val="20"/>
              </w:rPr>
              <w:t>у</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D24921" w:rsidP="00095EFF">
            <w:pPr>
              <w:pStyle w:val="21"/>
              <w:tabs>
                <w:tab w:val="left" w:pos="426"/>
              </w:tabs>
              <w:spacing w:line="240" w:lineRule="auto"/>
              <w:ind w:firstLine="0"/>
              <w:jc w:val="center"/>
              <w:rPr>
                <w:sz w:val="20"/>
                <w:szCs w:val="20"/>
              </w:rPr>
            </w:pPr>
            <w:r w:rsidRPr="00410A50">
              <w:rPr>
                <w:sz w:val="20"/>
                <w:szCs w:val="20"/>
              </w:rPr>
              <w:t>о</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D24921" w:rsidP="00095EFF">
            <w:pPr>
              <w:pStyle w:val="21"/>
              <w:tabs>
                <w:tab w:val="left" w:pos="426"/>
              </w:tabs>
              <w:spacing w:line="240" w:lineRule="auto"/>
              <w:ind w:firstLine="0"/>
              <w:jc w:val="center"/>
              <w:rPr>
                <w:sz w:val="20"/>
                <w:szCs w:val="20"/>
              </w:rPr>
            </w:pPr>
            <w:r w:rsidRPr="00410A50">
              <w:rPr>
                <w:sz w:val="20"/>
                <w:szCs w:val="20"/>
              </w:rPr>
              <w:t>п</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2214BD" w:rsidP="00095EFF">
            <w:pPr>
              <w:pStyle w:val="21"/>
              <w:tabs>
                <w:tab w:val="left" w:pos="426"/>
              </w:tabs>
              <w:spacing w:line="240" w:lineRule="auto"/>
              <w:ind w:firstLine="0"/>
              <w:jc w:val="center"/>
              <w:rPr>
                <w:sz w:val="20"/>
                <w:szCs w:val="20"/>
              </w:rPr>
            </w:pPr>
            <w:r w:rsidRPr="00410A50">
              <w:rPr>
                <w:sz w:val="20"/>
                <w:szCs w:val="20"/>
              </w:rPr>
              <w:t>о</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D24921" w:rsidP="00095EFF">
            <w:pPr>
              <w:pStyle w:val="21"/>
              <w:tabs>
                <w:tab w:val="left" w:pos="426"/>
              </w:tabs>
              <w:spacing w:line="240" w:lineRule="auto"/>
              <w:ind w:firstLine="0"/>
              <w:jc w:val="center"/>
              <w:rPr>
                <w:sz w:val="20"/>
                <w:szCs w:val="20"/>
              </w:rPr>
            </w:pPr>
            <w:r w:rsidRPr="00410A50">
              <w:rPr>
                <w:sz w:val="20"/>
                <w:szCs w:val="20"/>
              </w:rPr>
              <w:t>с</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D24921" w:rsidP="00095EFF">
            <w:pPr>
              <w:pStyle w:val="21"/>
              <w:tabs>
                <w:tab w:val="left" w:pos="426"/>
              </w:tabs>
              <w:spacing w:line="240" w:lineRule="auto"/>
              <w:ind w:firstLine="0"/>
              <w:jc w:val="center"/>
              <w:rPr>
                <w:sz w:val="20"/>
                <w:szCs w:val="20"/>
              </w:rPr>
            </w:pPr>
            <w:r w:rsidRPr="00410A50">
              <w:rPr>
                <w:sz w:val="20"/>
                <w:szCs w:val="20"/>
              </w:rPr>
              <w:t>р</w:t>
            </w:r>
          </w:p>
        </w:tc>
      </w:tr>
      <w:tr w:rsidR="00A65591" w:rsidRPr="00410A50" w:rsidTr="00F92988">
        <w:trPr>
          <w:trHeight w:val="56"/>
        </w:trPr>
        <w:tc>
          <w:tcPr>
            <w:tcW w:w="3194"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5E7015">
            <w:pPr>
              <w:pStyle w:val="21"/>
              <w:tabs>
                <w:tab w:val="left" w:pos="426"/>
              </w:tabs>
              <w:spacing w:line="240" w:lineRule="auto"/>
              <w:ind w:firstLine="0"/>
              <w:jc w:val="left"/>
              <w:rPr>
                <w:sz w:val="20"/>
                <w:szCs w:val="20"/>
              </w:rPr>
            </w:pPr>
            <w:r w:rsidRPr="00410A50">
              <w:rPr>
                <w:sz w:val="20"/>
                <w:szCs w:val="20"/>
              </w:rPr>
              <w:t>2. Составление плана потребности в персонале</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r>
      <w:tr w:rsidR="00A65591" w:rsidRPr="00410A50" w:rsidTr="00F92988">
        <w:trPr>
          <w:trHeight w:val="60"/>
        </w:trPr>
        <w:tc>
          <w:tcPr>
            <w:tcW w:w="3194"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5E7015">
            <w:pPr>
              <w:pStyle w:val="21"/>
              <w:tabs>
                <w:tab w:val="left" w:pos="426"/>
              </w:tabs>
              <w:spacing w:line="240" w:lineRule="auto"/>
              <w:ind w:firstLine="0"/>
              <w:jc w:val="left"/>
              <w:rPr>
                <w:sz w:val="20"/>
                <w:szCs w:val="20"/>
              </w:rPr>
            </w:pPr>
            <w:r w:rsidRPr="00410A50">
              <w:rPr>
                <w:sz w:val="20"/>
                <w:szCs w:val="20"/>
              </w:rPr>
              <w:t>3. Оформление приема, перевода, увольнения работников</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r>
      <w:tr w:rsidR="00A65591" w:rsidRPr="00410A50" w:rsidTr="00F92988">
        <w:trPr>
          <w:trHeight w:val="56"/>
        </w:trPr>
        <w:tc>
          <w:tcPr>
            <w:tcW w:w="3194"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5E7015">
            <w:pPr>
              <w:pStyle w:val="21"/>
              <w:tabs>
                <w:tab w:val="left" w:pos="426"/>
              </w:tabs>
              <w:spacing w:line="240" w:lineRule="auto"/>
              <w:ind w:firstLine="0"/>
              <w:jc w:val="left"/>
              <w:rPr>
                <w:sz w:val="20"/>
                <w:szCs w:val="20"/>
              </w:rPr>
            </w:pPr>
            <w:r w:rsidRPr="00410A50">
              <w:rPr>
                <w:sz w:val="20"/>
                <w:szCs w:val="20"/>
              </w:rPr>
              <w:t>4. Изучение причин текучести кадров</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r>
      <w:tr w:rsidR="00A65591" w:rsidRPr="00410A50" w:rsidTr="00F92988">
        <w:trPr>
          <w:trHeight w:val="56"/>
        </w:trPr>
        <w:tc>
          <w:tcPr>
            <w:tcW w:w="3194"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5E7015">
            <w:pPr>
              <w:pStyle w:val="21"/>
              <w:tabs>
                <w:tab w:val="left" w:pos="426"/>
              </w:tabs>
              <w:spacing w:line="240" w:lineRule="auto"/>
              <w:ind w:firstLine="0"/>
              <w:jc w:val="left"/>
              <w:rPr>
                <w:sz w:val="20"/>
                <w:szCs w:val="20"/>
              </w:rPr>
            </w:pPr>
            <w:r w:rsidRPr="00410A50">
              <w:rPr>
                <w:sz w:val="20"/>
                <w:szCs w:val="20"/>
              </w:rPr>
              <w:t>5. Осуществление контроля за правильным использованием персонала</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r>
      <w:tr w:rsidR="00A65591" w:rsidRPr="00410A50" w:rsidTr="00F92988">
        <w:trPr>
          <w:trHeight w:val="56"/>
        </w:trPr>
        <w:tc>
          <w:tcPr>
            <w:tcW w:w="3194"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5E7015">
            <w:pPr>
              <w:pStyle w:val="21"/>
              <w:tabs>
                <w:tab w:val="left" w:pos="426"/>
              </w:tabs>
              <w:spacing w:line="240" w:lineRule="auto"/>
              <w:ind w:firstLine="0"/>
              <w:jc w:val="left"/>
              <w:rPr>
                <w:sz w:val="20"/>
                <w:szCs w:val="20"/>
              </w:rPr>
            </w:pPr>
            <w:r w:rsidRPr="00410A50">
              <w:rPr>
                <w:sz w:val="20"/>
                <w:szCs w:val="20"/>
              </w:rPr>
              <w:t>6. Создание резерва кадров и его обучение</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r>
      <w:tr w:rsidR="00A65591" w:rsidRPr="00410A50" w:rsidTr="00F92988">
        <w:trPr>
          <w:trHeight w:val="216"/>
        </w:trPr>
        <w:tc>
          <w:tcPr>
            <w:tcW w:w="3194"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5E7015">
            <w:pPr>
              <w:pStyle w:val="21"/>
              <w:tabs>
                <w:tab w:val="left" w:pos="426"/>
              </w:tabs>
              <w:spacing w:line="240" w:lineRule="auto"/>
              <w:ind w:firstLine="0"/>
              <w:jc w:val="left"/>
              <w:rPr>
                <w:sz w:val="20"/>
                <w:szCs w:val="20"/>
              </w:rPr>
            </w:pPr>
            <w:r w:rsidRPr="00410A50">
              <w:rPr>
                <w:sz w:val="20"/>
                <w:szCs w:val="20"/>
              </w:rPr>
              <w:lastRenderedPageBreak/>
              <w:t>7. Ведение учета личных дел</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r>
      <w:tr w:rsidR="00A65591" w:rsidRPr="00410A50" w:rsidTr="00F92988">
        <w:trPr>
          <w:trHeight w:val="56"/>
        </w:trPr>
        <w:tc>
          <w:tcPr>
            <w:tcW w:w="3194"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5E7015">
            <w:pPr>
              <w:pStyle w:val="21"/>
              <w:tabs>
                <w:tab w:val="left" w:pos="426"/>
              </w:tabs>
              <w:spacing w:line="240" w:lineRule="auto"/>
              <w:ind w:firstLine="0"/>
              <w:jc w:val="left"/>
              <w:rPr>
                <w:sz w:val="20"/>
                <w:szCs w:val="20"/>
              </w:rPr>
            </w:pPr>
            <w:r w:rsidRPr="00410A50">
              <w:rPr>
                <w:sz w:val="20"/>
                <w:szCs w:val="20"/>
              </w:rPr>
              <w:t>8. Оформление документации для награждения</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r>
      <w:tr w:rsidR="00A65591" w:rsidRPr="00410A50" w:rsidTr="00F92988">
        <w:trPr>
          <w:trHeight w:val="143"/>
        </w:trPr>
        <w:tc>
          <w:tcPr>
            <w:tcW w:w="3194"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5E7015">
            <w:pPr>
              <w:pStyle w:val="21"/>
              <w:tabs>
                <w:tab w:val="left" w:pos="426"/>
              </w:tabs>
              <w:spacing w:line="240" w:lineRule="auto"/>
              <w:ind w:firstLine="0"/>
              <w:jc w:val="left"/>
              <w:rPr>
                <w:sz w:val="20"/>
                <w:szCs w:val="20"/>
              </w:rPr>
            </w:pPr>
            <w:r w:rsidRPr="00410A50">
              <w:rPr>
                <w:sz w:val="20"/>
                <w:szCs w:val="20"/>
              </w:rPr>
              <w:t>9. Осуществление работы по профессиональному продвижению кадров</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r>
      <w:tr w:rsidR="00A65591" w:rsidRPr="00410A50" w:rsidTr="00F92988">
        <w:trPr>
          <w:trHeight w:val="56"/>
        </w:trPr>
        <w:tc>
          <w:tcPr>
            <w:tcW w:w="3194"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5E7015">
            <w:pPr>
              <w:pStyle w:val="21"/>
              <w:tabs>
                <w:tab w:val="left" w:pos="426"/>
              </w:tabs>
              <w:spacing w:line="240" w:lineRule="auto"/>
              <w:ind w:firstLine="0"/>
              <w:jc w:val="left"/>
              <w:rPr>
                <w:sz w:val="20"/>
                <w:szCs w:val="20"/>
              </w:rPr>
            </w:pPr>
            <w:r w:rsidRPr="00410A50">
              <w:rPr>
                <w:sz w:val="20"/>
                <w:szCs w:val="20"/>
              </w:rPr>
              <w:t>10. Рассмотрение писем, жалоб, заявлений</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r>
      <w:tr w:rsidR="00A65591" w:rsidRPr="00410A50" w:rsidTr="00F92988">
        <w:trPr>
          <w:trHeight w:val="427"/>
        </w:trPr>
        <w:tc>
          <w:tcPr>
            <w:tcW w:w="3194"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5E7015">
            <w:pPr>
              <w:pStyle w:val="21"/>
              <w:tabs>
                <w:tab w:val="left" w:pos="426"/>
              </w:tabs>
              <w:spacing w:line="240" w:lineRule="auto"/>
              <w:ind w:firstLine="0"/>
              <w:jc w:val="left"/>
              <w:rPr>
                <w:sz w:val="20"/>
                <w:szCs w:val="20"/>
              </w:rPr>
            </w:pPr>
            <w:r w:rsidRPr="00410A50">
              <w:rPr>
                <w:sz w:val="20"/>
                <w:szCs w:val="20"/>
              </w:rPr>
              <w:t>11. Осуществление трудовой мотивации персонала</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r>
      <w:tr w:rsidR="00A65591" w:rsidRPr="00410A50" w:rsidTr="00F92988">
        <w:trPr>
          <w:trHeight w:val="467"/>
        </w:trPr>
        <w:tc>
          <w:tcPr>
            <w:tcW w:w="3194"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5E7015">
            <w:pPr>
              <w:pStyle w:val="21"/>
              <w:tabs>
                <w:tab w:val="left" w:pos="426"/>
              </w:tabs>
              <w:spacing w:line="240" w:lineRule="auto"/>
              <w:ind w:firstLine="0"/>
              <w:jc w:val="left"/>
              <w:rPr>
                <w:sz w:val="20"/>
                <w:szCs w:val="20"/>
              </w:rPr>
            </w:pPr>
            <w:r w:rsidRPr="00410A50">
              <w:rPr>
                <w:sz w:val="20"/>
                <w:szCs w:val="20"/>
              </w:rPr>
              <w:t>12. Совершенствование стиля и методов работы с персоналом</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r>
      <w:tr w:rsidR="00A65591" w:rsidRPr="00410A50" w:rsidTr="00F92988">
        <w:trPr>
          <w:trHeight w:val="675"/>
        </w:trPr>
        <w:tc>
          <w:tcPr>
            <w:tcW w:w="3194"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5E7015">
            <w:pPr>
              <w:pStyle w:val="21"/>
              <w:tabs>
                <w:tab w:val="left" w:pos="426"/>
              </w:tabs>
              <w:spacing w:line="240" w:lineRule="auto"/>
              <w:ind w:firstLine="0"/>
              <w:rPr>
                <w:sz w:val="20"/>
                <w:szCs w:val="20"/>
              </w:rPr>
            </w:pPr>
            <w:r w:rsidRPr="00410A50">
              <w:rPr>
                <w:sz w:val="20"/>
                <w:szCs w:val="20"/>
              </w:rPr>
              <w:t>13.Анализ профессионального,</w:t>
            </w:r>
          </w:p>
          <w:p w:rsidR="00A65591" w:rsidRPr="00410A50" w:rsidRDefault="00A65591" w:rsidP="005E7015">
            <w:pPr>
              <w:pStyle w:val="21"/>
              <w:tabs>
                <w:tab w:val="left" w:pos="426"/>
              </w:tabs>
              <w:spacing w:line="240" w:lineRule="auto"/>
              <w:ind w:firstLine="0"/>
              <w:rPr>
                <w:sz w:val="20"/>
                <w:szCs w:val="20"/>
              </w:rPr>
            </w:pPr>
            <w:r w:rsidRPr="00410A50">
              <w:rPr>
                <w:sz w:val="20"/>
                <w:szCs w:val="20"/>
              </w:rPr>
              <w:t>возрастного, образовательного состава персонала и т.д.</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65591" w:rsidRPr="00410A50" w:rsidRDefault="00A65591" w:rsidP="00095EFF">
            <w:pPr>
              <w:pStyle w:val="21"/>
              <w:tabs>
                <w:tab w:val="left" w:pos="426"/>
              </w:tabs>
              <w:spacing w:line="240" w:lineRule="auto"/>
              <w:ind w:firstLine="0"/>
              <w:jc w:val="center"/>
              <w:rPr>
                <w:sz w:val="20"/>
                <w:szCs w:val="20"/>
              </w:rPr>
            </w:pPr>
          </w:p>
        </w:tc>
      </w:tr>
    </w:tbl>
    <w:p w:rsidR="00A65591" w:rsidRPr="00410A50" w:rsidRDefault="00A65591" w:rsidP="005E7015">
      <w:pPr>
        <w:pStyle w:val="21"/>
        <w:tabs>
          <w:tab w:val="left" w:pos="426"/>
        </w:tabs>
        <w:spacing w:line="240" w:lineRule="auto"/>
        <w:ind w:firstLine="0"/>
        <w:rPr>
          <w:sz w:val="20"/>
          <w:szCs w:val="20"/>
        </w:rPr>
      </w:pPr>
    </w:p>
    <w:p w:rsidR="00E631E0" w:rsidRPr="00410A50" w:rsidRDefault="00A65591" w:rsidP="005E7015">
      <w:pPr>
        <w:pStyle w:val="21"/>
        <w:tabs>
          <w:tab w:val="left" w:pos="426"/>
        </w:tabs>
        <w:spacing w:line="240" w:lineRule="auto"/>
        <w:ind w:firstLine="0"/>
        <w:rPr>
          <w:sz w:val="20"/>
          <w:szCs w:val="20"/>
        </w:rPr>
      </w:pPr>
      <w:r w:rsidRPr="00410A50">
        <w:rPr>
          <w:sz w:val="20"/>
          <w:szCs w:val="20"/>
        </w:rPr>
        <w:t xml:space="preserve">Условные обозначения: </w:t>
      </w:r>
    </w:p>
    <w:p w:rsidR="007A6639" w:rsidRPr="00410A50" w:rsidRDefault="00A65591" w:rsidP="00D73F2B">
      <w:pPr>
        <w:pStyle w:val="21"/>
        <w:numPr>
          <w:ilvl w:val="0"/>
          <w:numId w:val="43"/>
        </w:numPr>
        <w:tabs>
          <w:tab w:val="left" w:pos="426"/>
        </w:tabs>
        <w:spacing w:line="240" w:lineRule="auto"/>
        <w:rPr>
          <w:iCs/>
          <w:sz w:val="20"/>
          <w:szCs w:val="20"/>
        </w:rPr>
      </w:pPr>
      <w:r w:rsidRPr="00410A50">
        <w:rPr>
          <w:iCs/>
          <w:sz w:val="20"/>
          <w:szCs w:val="20"/>
        </w:rPr>
        <w:t>Юридический отдел</w:t>
      </w:r>
    </w:p>
    <w:p w:rsidR="00A65591" w:rsidRPr="00410A50" w:rsidRDefault="00A65591" w:rsidP="00D73F2B">
      <w:pPr>
        <w:pStyle w:val="21"/>
        <w:numPr>
          <w:ilvl w:val="0"/>
          <w:numId w:val="43"/>
        </w:numPr>
        <w:tabs>
          <w:tab w:val="left" w:pos="426"/>
        </w:tabs>
        <w:spacing w:line="240" w:lineRule="auto"/>
        <w:rPr>
          <w:sz w:val="20"/>
          <w:szCs w:val="20"/>
        </w:rPr>
      </w:pPr>
      <w:r w:rsidRPr="00410A50">
        <w:rPr>
          <w:sz w:val="20"/>
          <w:szCs w:val="20"/>
        </w:rPr>
        <w:t>Отдел безопасности</w:t>
      </w:r>
    </w:p>
    <w:p w:rsidR="00A65591" w:rsidRPr="00410A50" w:rsidRDefault="00A65591" w:rsidP="00D73F2B">
      <w:pPr>
        <w:pStyle w:val="21"/>
        <w:numPr>
          <w:ilvl w:val="0"/>
          <w:numId w:val="43"/>
        </w:numPr>
        <w:tabs>
          <w:tab w:val="left" w:pos="426"/>
        </w:tabs>
        <w:spacing w:line="240" w:lineRule="auto"/>
        <w:rPr>
          <w:sz w:val="20"/>
          <w:szCs w:val="20"/>
        </w:rPr>
      </w:pPr>
      <w:r w:rsidRPr="00410A50">
        <w:rPr>
          <w:sz w:val="20"/>
          <w:szCs w:val="20"/>
        </w:rPr>
        <w:t>Канцелярия</w:t>
      </w:r>
    </w:p>
    <w:p w:rsidR="00A65591" w:rsidRPr="00410A50" w:rsidRDefault="00A65591" w:rsidP="00D73F2B">
      <w:pPr>
        <w:pStyle w:val="21"/>
        <w:numPr>
          <w:ilvl w:val="0"/>
          <w:numId w:val="43"/>
        </w:numPr>
        <w:tabs>
          <w:tab w:val="left" w:pos="426"/>
        </w:tabs>
        <w:spacing w:line="240" w:lineRule="auto"/>
        <w:rPr>
          <w:sz w:val="20"/>
          <w:szCs w:val="20"/>
        </w:rPr>
      </w:pPr>
      <w:r w:rsidRPr="00410A50">
        <w:rPr>
          <w:sz w:val="20"/>
          <w:szCs w:val="20"/>
        </w:rPr>
        <w:t>Финансово-экономический отдел</w:t>
      </w:r>
    </w:p>
    <w:p w:rsidR="00A65591" w:rsidRPr="00410A50" w:rsidRDefault="00A65591" w:rsidP="00D73F2B">
      <w:pPr>
        <w:pStyle w:val="21"/>
        <w:numPr>
          <w:ilvl w:val="0"/>
          <w:numId w:val="43"/>
        </w:numPr>
        <w:tabs>
          <w:tab w:val="left" w:pos="426"/>
        </w:tabs>
        <w:spacing w:line="240" w:lineRule="auto"/>
        <w:rPr>
          <w:sz w:val="20"/>
          <w:szCs w:val="20"/>
        </w:rPr>
      </w:pPr>
      <w:r w:rsidRPr="00410A50">
        <w:rPr>
          <w:sz w:val="20"/>
          <w:szCs w:val="20"/>
        </w:rPr>
        <w:t>Отдел обслуживания</w:t>
      </w:r>
    </w:p>
    <w:p w:rsidR="00A65591" w:rsidRPr="00410A50" w:rsidRDefault="00A65591" w:rsidP="00D73F2B">
      <w:pPr>
        <w:pStyle w:val="21"/>
        <w:numPr>
          <w:ilvl w:val="0"/>
          <w:numId w:val="43"/>
        </w:numPr>
        <w:tabs>
          <w:tab w:val="left" w:pos="426"/>
        </w:tabs>
        <w:spacing w:line="240" w:lineRule="auto"/>
        <w:rPr>
          <w:sz w:val="20"/>
          <w:szCs w:val="20"/>
        </w:rPr>
      </w:pPr>
      <w:r w:rsidRPr="00410A50">
        <w:rPr>
          <w:sz w:val="20"/>
          <w:szCs w:val="20"/>
        </w:rPr>
        <w:t>Отдел управления персоналом</w:t>
      </w:r>
    </w:p>
    <w:p w:rsidR="00A65591" w:rsidRPr="00410A50" w:rsidRDefault="00A65591" w:rsidP="00D73F2B">
      <w:pPr>
        <w:pStyle w:val="21"/>
        <w:numPr>
          <w:ilvl w:val="0"/>
          <w:numId w:val="43"/>
        </w:numPr>
        <w:tabs>
          <w:tab w:val="left" w:pos="426"/>
        </w:tabs>
        <w:spacing w:line="240" w:lineRule="auto"/>
        <w:rPr>
          <w:sz w:val="20"/>
          <w:szCs w:val="20"/>
        </w:rPr>
      </w:pPr>
      <w:r w:rsidRPr="00410A50">
        <w:rPr>
          <w:sz w:val="20"/>
          <w:szCs w:val="20"/>
        </w:rPr>
        <w:t>Лаборатория социологических обследований</w:t>
      </w:r>
    </w:p>
    <w:p w:rsidR="00A65591" w:rsidRPr="00410A50" w:rsidRDefault="00A65591" w:rsidP="00D73F2B">
      <w:pPr>
        <w:pStyle w:val="21"/>
        <w:numPr>
          <w:ilvl w:val="0"/>
          <w:numId w:val="43"/>
        </w:numPr>
        <w:tabs>
          <w:tab w:val="left" w:pos="426"/>
        </w:tabs>
        <w:spacing w:line="240" w:lineRule="auto"/>
        <w:rPr>
          <w:sz w:val="20"/>
          <w:szCs w:val="20"/>
        </w:rPr>
      </w:pPr>
      <w:r w:rsidRPr="00410A50">
        <w:rPr>
          <w:sz w:val="20"/>
          <w:szCs w:val="20"/>
        </w:rPr>
        <w:t>Бухгалтерия</w:t>
      </w:r>
    </w:p>
    <w:p w:rsidR="00A65591" w:rsidRPr="00410A50" w:rsidRDefault="00A65591" w:rsidP="00D73F2B">
      <w:pPr>
        <w:pStyle w:val="21"/>
        <w:numPr>
          <w:ilvl w:val="0"/>
          <w:numId w:val="43"/>
        </w:numPr>
        <w:tabs>
          <w:tab w:val="left" w:pos="426"/>
        </w:tabs>
        <w:spacing w:line="240" w:lineRule="auto"/>
        <w:rPr>
          <w:sz w:val="20"/>
          <w:szCs w:val="20"/>
        </w:rPr>
      </w:pPr>
      <w:r w:rsidRPr="00410A50">
        <w:rPr>
          <w:sz w:val="20"/>
          <w:szCs w:val="20"/>
        </w:rPr>
        <w:t>Первый отдел</w:t>
      </w:r>
    </w:p>
    <w:p w:rsidR="00A65591" w:rsidRPr="00410A50" w:rsidRDefault="00A65591" w:rsidP="00D73F2B">
      <w:pPr>
        <w:pStyle w:val="21"/>
        <w:numPr>
          <w:ilvl w:val="0"/>
          <w:numId w:val="43"/>
        </w:numPr>
        <w:tabs>
          <w:tab w:val="left" w:pos="426"/>
        </w:tabs>
        <w:spacing w:line="240" w:lineRule="auto"/>
        <w:rPr>
          <w:sz w:val="20"/>
          <w:szCs w:val="20"/>
        </w:rPr>
      </w:pPr>
      <w:r w:rsidRPr="00410A50">
        <w:rPr>
          <w:sz w:val="20"/>
          <w:szCs w:val="20"/>
        </w:rPr>
        <w:t>Начальник отдела управления персоналом</w:t>
      </w:r>
    </w:p>
    <w:p w:rsidR="00A65591" w:rsidRPr="00410A50" w:rsidRDefault="00A65591" w:rsidP="00D73F2B">
      <w:pPr>
        <w:pStyle w:val="21"/>
        <w:numPr>
          <w:ilvl w:val="0"/>
          <w:numId w:val="43"/>
        </w:numPr>
        <w:tabs>
          <w:tab w:val="left" w:pos="426"/>
        </w:tabs>
        <w:spacing w:line="240" w:lineRule="auto"/>
        <w:rPr>
          <w:sz w:val="20"/>
          <w:szCs w:val="20"/>
        </w:rPr>
      </w:pPr>
      <w:r w:rsidRPr="00410A50">
        <w:rPr>
          <w:sz w:val="20"/>
          <w:szCs w:val="20"/>
        </w:rPr>
        <w:t>Руководитель организации</w:t>
      </w:r>
    </w:p>
    <w:p w:rsidR="003246A3" w:rsidRDefault="003246A3" w:rsidP="000714B8">
      <w:pPr>
        <w:keepNext/>
        <w:keepLines/>
        <w:ind w:firstLine="460"/>
        <w:jc w:val="both"/>
        <w:rPr>
          <w:rFonts w:ascii="Times New Roman" w:eastAsia="Times New Roman" w:hAnsi="Times New Roman" w:cs="Times New Roman"/>
          <w:bCs/>
          <w:i/>
          <w:szCs w:val="20"/>
        </w:rPr>
      </w:pPr>
    </w:p>
    <w:p w:rsidR="005F58BF" w:rsidRPr="005F58BF" w:rsidRDefault="005F58BF" w:rsidP="000714B8">
      <w:pPr>
        <w:keepNext/>
        <w:keepLines/>
        <w:ind w:firstLine="460"/>
        <w:jc w:val="both"/>
        <w:rPr>
          <w:rFonts w:ascii="Times New Roman" w:eastAsia="Times New Roman" w:hAnsi="Times New Roman" w:cs="Times New Roman"/>
          <w:b/>
          <w:bCs/>
          <w:szCs w:val="20"/>
        </w:rPr>
      </w:pPr>
      <w:r w:rsidRPr="005F58BF">
        <w:rPr>
          <w:rFonts w:ascii="Times New Roman" w:eastAsia="Times New Roman" w:hAnsi="Times New Roman" w:cs="Times New Roman"/>
          <w:b/>
          <w:bCs/>
          <w:szCs w:val="20"/>
        </w:rPr>
        <w:t>Задание 2</w:t>
      </w:r>
    </w:p>
    <w:p w:rsidR="000714B8" w:rsidRPr="00410A50" w:rsidRDefault="000714B8" w:rsidP="000714B8">
      <w:pPr>
        <w:keepNext/>
        <w:keepLines/>
        <w:ind w:firstLine="460"/>
        <w:jc w:val="both"/>
        <w:rPr>
          <w:rFonts w:ascii="Times New Roman" w:eastAsia="Times New Roman" w:hAnsi="Times New Roman" w:cs="Times New Roman"/>
          <w:bCs/>
          <w:i/>
          <w:szCs w:val="20"/>
        </w:rPr>
      </w:pPr>
      <w:r w:rsidRPr="00410A50">
        <w:rPr>
          <w:rFonts w:ascii="Times New Roman" w:eastAsia="Times New Roman" w:hAnsi="Times New Roman" w:cs="Times New Roman"/>
          <w:bCs/>
          <w:i/>
          <w:szCs w:val="20"/>
        </w:rPr>
        <w:t>Деловая игра «</w:t>
      </w:r>
      <w:proofErr w:type="spellStart"/>
      <w:r w:rsidRPr="00410A50">
        <w:rPr>
          <w:rFonts w:ascii="Times New Roman" w:eastAsia="Times New Roman" w:hAnsi="Times New Roman" w:cs="Times New Roman"/>
          <w:bCs/>
          <w:i/>
          <w:szCs w:val="20"/>
        </w:rPr>
        <w:t>Марафуп</w:t>
      </w:r>
      <w:proofErr w:type="spellEnd"/>
      <w:r w:rsidRPr="00410A50">
        <w:rPr>
          <w:rFonts w:ascii="Times New Roman" w:eastAsia="Times New Roman" w:hAnsi="Times New Roman" w:cs="Times New Roman"/>
          <w:bCs/>
          <w:i/>
          <w:szCs w:val="20"/>
        </w:rPr>
        <w:t>»</w:t>
      </w:r>
    </w:p>
    <w:p w:rsidR="000714B8" w:rsidRPr="00410A50" w:rsidRDefault="000714B8" w:rsidP="000714B8">
      <w:pPr>
        <w:ind w:firstLine="460"/>
        <w:jc w:val="both"/>
        <w:rPr>
          <w:rFonts w:ascii="Times New Roman" w:eastAsia="Times New Roman" w:hAnsi="Times New Roman" w:cs="Times New Roman"/>
          <w:szCs w:val="20"/>
        </w:rPr>
      </w:pPr>
      <w:r w:rsidRPr="00410A50">
        <w:rPr>
          <w:rFonts w:ascii="Times New Roman" w:eastAsia="Times New Roman" w:hAnsi="Times New Roman" w:cs="Times New Roman"/>
          <w:i/>
          <w:iCs/>
          <w:szCs w:val="20"/>
        </w:rPr>
        <w:t>Проблема.</w:t>
      </w:r>
      <w:r w:rsidRPr="00410A50">
        <w:rPr>
          <w:rFonts w:ascii="Times New Roman" w:eastAsia="Times New Roman" w:hAnsi="Times New Roman" w:cs="Times New Roman"/>
          <w:szCs w:val="20"/>
        </w:rPr>
        <w:t xml:space="preserve"> Дирекция предприятия обратилась в научно-консультационную фирму с просьбой решить накопившиеся проблемы и разработать современную систему управления. Диагностический анализ, проведенный специалистами консультационной фирмы, позволит выявить следующее. Предприятие с организационно-правовой формой - общество с ограниченной ответственно</w:t>
      </w:r>
      <w:r w:rsidRPr="00410A50">
        <w:rPr>
          <w:rFonts w:ascii="Times New Roman" w:eastAsia="Times New Roman" w:hAnsi="Times New Roman" w:cs="Times New Roman"/>
          <w:szCs w:val="20"/>
        </w:rPr>
        <w:softHyphen/>
        <w:t>стью (ООО) ведет производственную, ремонтно-строительную и торгово- посредническую деятельность.</w:t>
      </w:r>
    </w:p>
    <w:p w:rsidR="000714B8" w:rsidRPr="00410A50" w:rsidRDefault="000714B8" w:rsidP="000714B8">
      <w:pPr>
        <w:ind w:firstLine="460"/>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ООО имеет деловые отношения с предприятиями Москвы, Санкт-Петербурга и Нижнего Новгорода. Однако оперативность и эффективность работы руково</w:t>
      </w:r>
      <w:r w:rsidRPr="00410A50">
        <w:rPr>
          <w:rFonts w:ascii="Times New Roman" w:eastAsia="Times New Roman" w:hAnsi="Times New Roman" w:cs="Times New Roman"/>
          <w:szCs w:val="20"/>
        </w:rPr>
        <w:softHyphen/>
        <w:t xml:space="preserve">дства и взаимодействие структурных подразделений оставляют желать лучшего. В ООО нет перспективного </w:t>
      </w:r>
      <w:r w:rsidRPr="00410A50">
        <w:rPr>
          <w:rFonts w:ascii="Times New Roman" w:eastAsia="Times New Roman" w:hAnsi="Times New Roman" w:cs="Times New Roman"/>
          <w:szCs w:val="20"/>
        </w:rPr>
        <w:lastRenderedPageBreak/>
        <w:t>плана экономического и социального развития. Не определена стратегия развития предприятия в условиях рынка, запущено плани</w:t>
      </w:r>
      <w:r w:rsidRPr="00410A50">
        <w:rPr>
          <w:rFonts w:ascii="Times New Roman" w:eastAsia="Times New Roman" w:hAnsi="Times New Roman" w:cs="Times New Roman"/>
          <w:szCs w:val="20"/>
        </w:rPr>
        <w:softHyphen/>
        <w:t>рование и финансовая деятельность, несвоевременно выполняются договора по</w:t>
      </w:r>
      <w:r w:rsidRPr="00410A50">
        <w:rPr>
          <w:rFonts w:ascii="Times New Roman" w:eastAsia="Times New Roman" w:hAnsi="Times New Roman" w:cs="Times New Roman"/>
          <w:szCs w:val="20"/>
        </w:rPr>
        <w:softHyphen/>
        <w:t>ставок и сделки с реальным товаром. В результате ООО выплачивает значитель</w:t>
      </w:r>
      <w:r w:rsidRPr="00410A50">
        <w:rPr>
          <w:rFonts w:ascii="Times New Roman" w:eastAsia="Times New Roman" w:hAnsi="Times New Roman" w:cs="Times New Roman"/>
          <w:szCs w:val="20"/>
        </w:rPr>
        <w:softHyphen/>
        <w:t>ные штрафы клиентам и за последний год работы понесло убытки.</w:t>
      </w:r>
    </w:p>
    <w:p w:rsidR="000714B8" w:rsidRPr="00410A50" w:rsidRDefault="000714B8" w:rsidP="000714B8">
      <w:pPr>
        <w:ind w:firstLine="460"/>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Серьезные недостатки имеются в организации управления предприятием: Среди руководства нет четкого распределения функций управления, многие из них дублируются. В результате снижена ответственность персонала за пору</w:t>
      </w:r>
      <w:r w:rsidRPr="00410A50">
        <w:rPr>
          <w:rFonts w:ascii="Times New Roman" w:eastAsia="Times New Roman" w:hAnsi="Times New Roman" w:cs="Times New Roman"/>
          <w:szCs w:val="20"/>
        </w:rPr>
        <w:softHyphen/>
        <w:t>ченные функции, а управленческие решения не всегда принимаются своевре</w:t>
      </w:r>
      <w:r w:rsidRPr="00410A50">
        <w:rPr>
          <w:rFonts w:ascii="Times New Roman" w:eastAsia="Times New Roman" w:hAnsi="Times New Roman" w:cs="Times New Roman"/>
          <w:szCs w:val="20"/>
        </w:rPr>
        <w:softHyphen/>
        <w:t>менно. Все это неблагоприятно сказывается на деятельности персонала, права и ответственность которых четко не определены и во взаимодействии которых не редкостью является «бумажный футбол».</w:t>
      </w:r>
    </w:p>
    <w:p w:rsidR="000714B8" w:rsidRPr="00410A50" w:rsidRDefault="000714B8" w:rsidP="000714B8">
      <w:pPr>
        <w:ind w:firstLine="460"/>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Сложившееся положение объясняется тем</w:t>
      </w:r>
      <w:proofErr w:type="gramStart"/>
      <w:r w:rsidRPr="00410A50">
        <w:rPr>
          <w:rFonts w:ascii="Times New Roman" w:eastAsia="Times New Roman" w:hAnsi="Times New Roman" w:cs="Times New Roman"/>
          <w:szCs w:val="20"/>
        </w:rPr>
        <w:t>.</w:t>
      </w:r>
      <w:proofErr w:type="gramEnd"/>
      <w:r w:rsidRPr="00410A50">
        <w:rPr>
          <w:rFonts w:ascii="Times New Roman" w:eastAsia="Times New Roman" w:hAnsi="Times New Roman" w:cs="Times New Roman"/>
          <w:szCs w:val="20"/>
        </w:rPr>
        <w:t xml:space="preserve"> что председатель правления ООО Иванов придерживается административно-командных методов управле</w:t>
      </w:r>
      <w:r w:rsidRPr="00410A50">
        <w:rPr>
          <w:rFonts w:ascii="Times New Roman" w:eastAsia="Times New Roman" w:hAnsi="Times New Roman" w:cs="Times New Roman"/>
          <w:szCs w:val="20"/>
        </w:rPr>
        <w:softHyphen/>
        <w:t>ния, старается замкнуть на себе решение большинства вопросов коммерческо</w:t>
      </w:r>
      <w:r w:rsidRPr="00410A50">
        <w:rPr>
          <w:rFonts w:ascii="Times New Roman" w:eastAsia="Times New Roman" w:hAnsi="Times New Roman" w:cs="Times New Roman"/>
          <w:szCs w:val="20"/>
        </w:rPr>
        <w:softHyphen/>
        <w:t>го, кадрового и социального характера, устраивает на виду персонала «дележ власти» с директором ООО Петровым. При этом упускаются из виду функции перспективного развития, маркетинга, организации эффективной системы управления и финансовой деятельности.</w:t>
      </w:r>
    </w:p>
    <w:p w:rsidR="000714B8" w:rsidRPr="00410A50" w:rsidRDefault="000714B8" w:rsidP="000714B8">
      <w:pPr>
        <w:ind w:firstLine="460"/>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Председатель правления</w:t>
      </w:r>
      <w:r w:rsidRPr="00410A50">
        <w:rPr>
          <w:rFonts w:ascii="Times New Roman" w:eastAsia="Times New Roman" w:hAnsi="Times New Roman" w:cs="Times New Roman"/>
          <w:i/>
          <w:iCs/>
          <w:szCs w:val="20"/>
        </w:rPr>
        <w:t xml:space="preserve"> Иванов</w:t>
      </w:r>
      <w:r w:rsidRPr="00410A50">
        <w:rPr>
          <w:rFonts w:ascii="Times New Roman" w:eastAsia="Times New Roman" w:hAnsi="Times New Roman" w:cs="Times New Roman"/>
          <w:szCs w:val="20"/>
        </w:rPr>
        <w:t xml:space="preserve"> (возраст 32 г.) имеет высшее юридическое образование, хорошо разбирается в вопросах коммерции, торговли, хозяйст</w:t>
      </w:r>
      <w:r w:rsidRPr="00410A50">
        <w:rPr>
          <w:rFonts w:ascii="Times New Roman" w:eastAsia="Times New Roman" w:hAnsi="Times New Roman" w:cs="Times New Roman"/>
          <w:szCs w:val="20"/>
        </w:rPr>
        <w:softHyphen/>
        <w:t>венного права и хозяйственной деятельности. Честолюбивый и авторитарный руководитель, работающий до сих пор заместителем генерального директора крупного предприятия. В его руках 25% акции ООО. Среди персонала он име</w:t>
      </w:r>
      <w:r w:rsidRPr="00410A50">
        <w:rPr>
          <w:rFonts w:ascii="Times New Roman" w:eastAsia="Times New Roman" w:hAnsi="Times New Roman" w:cs="Times New Roman"/>
          <w:szCs w:val="20"/>
        </w:rPr>
        <w:softHyphen/>
        <w:t>ет авторитет твердой руки, однако не все руководители и специалисты прием</w:t>
      </w:r>
      <w:r w:rsidRPr="00410A50">
        <w:rPr>
          <w:rFonts w:ascii="Times New Roman" w:eastAsia="Times New Roman" w:hAnsi="Times New Roman" w:cs="Times New Roman"/>
          <w:szCs w:val="20"/>
        </w:rPr>
        <w:softHyphen/>
        <w:t>лют стиль авторитарною руководства.</w:t>
      </w:r>
    </w:p>
    <w:p w:rsidR="000714B8" w:rsidRPr="00410A50" w:rsidRDefault="000714B8" w:rsidP="000714B8">
      <w:pPr>
        <w:ind w:firstLine="460"/>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Он готов перейти в ООО на постоянную работу. В управление он принима</w:t>
      </w:r>
      <w:r w:rsidRPr="00410A50">
        <w:rPr>
          <w:rFonts w:ascii="Times New Roman" w:eastAsia="Times New Roman" w:hAnsi="Times New Roman" w:cs="Times New Roman"/>
          <w:szCs w:val="20"/>
        </w:rPr>
        <w:softHyphen/>
        <w:t>ет не всегда экономически обоснованные решения.</w:t>
      </w:r>
    </w:p>
    <w:p w:rsidR="000714B8" w:rsidRPr="00410A50" w:rsidRDefault="000714B8" w:rsidP="000714B8">
      <w:pPr>
        <w:ind w:firstLine="460"/>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Директор ООО</w:t>
      </w:r>
      <w:r w:rsidRPr="00410A50">
        <w:rPr>
          <w:rFonts w:ascii="Times New Roman" w:eastAsia="Times New Roman" w:hAnsi="Times New Roman" w:cs="Times New Roman"/>
          <w:bCs/>
          <w:szCs w:val="20"/>
        </w:rPr>
        <w:t xml:space="preserve"> Петров</w:t>
      </w:r>
      <w:r w:rsidRPr="00410A50">
        <w:rPr>
          <w:rFonts w:ascii="Times New Roman" w:eastAsia="Times New Roman" w:hAnsi="Times New Roman" w:cs="Times New Roman"/>
          <w:szCs w:val="20"/>
        </w:rPr>
        <w:t xml:space="preserve"> (35 лет) имеет высшее экономическое образование, является квалифицированным специалистом, хорошо знает экономику, финан</w:t>
      </w:r>
      <w:r w:rsidRPr="00410A50">
        <w:rPr>
          <w:rFonts w:ascii="Times New Roman" w:eastAsia="Times New Roman" w:hAnsi="Times New Roman" w:cs="Times New Roman"/>
          <w:szCs w:val="20"/>
        </w:rPr>
        <w:softHyphen/>
        <w:t>сы. персонал, обладает чувством нового, передового, склонен к аналитической работе, спокоен и выдержан, занимаемой должности, по мнению большинства персонала, соответствует. Он имеет 20% акций в уставном капитале ООО. К его недостаткам можно отнести недостаточную твердость и настойчивость в достижении цели. Во многом он полагается на инициативу сотрудников и не всегда может противостоять решениям председателя правления Иванова.</w:t>
      </w:r>
    </w:p>
    <w:p w:rsidR="000714B8" w:rsidRPr="00410A50" w:rsidRDefault="000714B8" w:rsidP="000714B8">
      <w:pPr>
        <w:ind w:firstLine="460"/>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Заместитель директора</w:t>
      </w:r>
      <w:r w:rsidRPr="00410A50">
        <w:rPr>
          <w:rFonts w:ascii="Times New Roman" w:eastAsia="Times New Roman" w:hAnsi="Times New Roman" w:cs="Times New Roman"/>
          <w:bCs/>
          <w:szCs w:val="20"/>
        </w:rPr>
        <w:t xml:space="preserve"> Рабинович</w:t>
      </w:r>
      <w:r w:rsidRPr="00410A50">
        <w:rPr>
          <w:rFonts w:ascii="Times New Roman" w:eastAsia="Times New Roman" w:hAnsi="Times New Roman" w:cs="Times New Roman"/>
          <w:szCs w:val="20"/>
        </w:rPr>
        <w:t xml:space="preserve"> (40 лет) имеет высшее техническое об</w:t>
      </w:r>
      <w:r w:rsidRPr="00410A50">
        <w:rPr>
          <w:rFonts w:ascii="Times New Roman" w:eastAsia="Times New Roman" w:hAnsi="Times New Roman" w:cs="Times New Roman"/>
          <w:szCs w:val="20"/>
        </w:rPr>
        <w:softHyphen/>
        <w:t>разование, хорошо ориентируется в решении задач научно-</w:t>
      </w:r>
      <w:r w:rsidRPr="00410A50">
        <w:rPr>
          <w:rFonts w:ascii="Times New Roman" w:eastAsia="Times New Roman" w:hAnsi="Times New Roman" w:cs="Times New Roman"/>
          <w:szCs w:val="20"/>
        </w:rPr>
        <w:lastRenderedPageBreak/>
        <w:t>технического про</w:t>
      </w:r>
      <w:r w:rsidRPr="00410A50">
        <w:rPr>
          <w:rFonts w:ascii="Times New Roman" w:eastAsia="Times New Roman" w:hAnsi="Times New Roman" w:cs="Times New Roman"/>
          <w:szCs w:val="20"/>
        </w:rPr>
        <w:softHyphen/>
        <w:t>гресса, снабжения, сбыта, обеспечения производства и выполнения договоров. Он обладает чувством юмора, умеет ладить с людьми, вникает в вопросы со</w:t>
      </w:r>
      <w:r w:rsidRPr="00410A50">
        <w:rPr>
          <w:rFonts w:ascii="Times New Roman" w:eastAsia="Times New Roman" w:hAnsi="Times New Roman" w:cs="Times New Roman"/>
          <w:szCs w:val="20"/>
        </w:rPr>
        <w:softHyphen/>
        <w:t>циального развития коллектива. Однако не всегда отделяет стратегические за</w:t>
      </w:r>
      <w:r w:rsidRPr="00410A50">
        <w:rPr>
          <w:rFonts w:ascii="Times New Roman" w:eastAsia="Times New Roman" w:hAnsi="Times New Roman" w:cs="Times New Roman"/>
          <w:szCs w:val="20"/>
        </w:rPr>
        <w:softHyphen/>
        <w:t>дачи от текущей оперативной работы. Его доля в капитале ООО составляет 15% акций. Он состоит в дружеских отношениях с Ивановым и многих вопро</w:t>
      </w:r>
      <w:r w:rsidRPr="00410A50">
        <w:rPr>
          <w:rFonts w:ascii="Times New Roman" w:eastAsia="Times New Roman" w:hAnsi="Times New Roman" w:cs="Times New Roman"/>
          <w:szCs w:val="20"/>
        </w:rPr>
        <w:softHyphen/>
        <w:t>сах его поддерживает.</w:t>
      </w:r>
    </w:p>
    <w:p w:rsidR="000714B8" w:rsidRPr="00410A50" w:rsidRDefault="000714B8" w:rsidP="000714B8">
      <w:pPr>
        <w:ind w:firstLine="460"/>
        <w:rPr>
          <w:rFonts w:ascii="Times New Roman" w:eastAsia="Times New Roman" w:hAnsi="Times New Roman" w:cs="Times New Roman"/>
          <w:szCs w:val="20"/>
        </w:rPr>
      </w:pPr>
      <w:r w:rsidRPr="00410A50">
        <w:rPr>
          <w:rFonts w:ascii="Times New Roman" w:eastAsia="Times New Roman" w:hAnsi="Times New Roman" w:cs="Times New Roman"/>
          <w:szCs w:val="20"/>
        </w:rPr>
        <w:t>Заместитель директора</w:t>
      </w:r>
      <w:r w:rsidRPr="00410A50">
        <w:rPr>
          <w:rFonts w:ascii="Times New Roman" w:eastAsia="Times New Roman" w:hAnsi="Times New Roman" w:cs="Times New Roman"/>
          <w:bCs/>
          <w:szCs w:val="20"/>
        </w:rPr>
        <w:t xml:space="preserve"> Николаев</w:t>
      </w:r>
      <w:r w:rsidRPr="00410A50">
        <w:rPr>
          <w:rFonts w:ascii="Times New Roman" w:eastAsia="Times New Roman" w:hAnsi="Times New Roman" w:cs="Times New Roman"/>
          <w:szCs w:val="20"/>
        </w:rPr>
        <w:t xml:space="preserve"> (50 лет) имеет высшее техническое обра</w:t>
      </w:r>
      <w:r w:rsidRPr="00410A50">
        <w:rPr>
          <w:rFonts w:ascii="Times New Roman" w:eastAsia="Times New Roman" w:hAnsi="Times New Roman" w:cs="Times New Roman"/>
          <w:szCs w:val="20"/>
        </w:rPr>
        <w:softHyphen/>
        <w:t>зование. хорошо разбирается в вопросах строительства и производства товаров народного потребления, охраны труда и техники безопасности, быстро ориен</w:t>
      </w:r>
      <w:r w:rsidRPr="00410A50">
        <w:rPr>
          <w:rFonts w:ascii="Times New Roman" w:eastAsia="Times New Roman" w:hAnsi="Times New Roman" w:cs="Times New Roman"/>
          <w:szCs w:val="20"/>
        </w:rPr>
        <w:softHyphen/>
        <w:t>тируется в решении оперативных задач. К его недостаткам следует отнести не</w:t>
      </w:r>
      <w:r w:rsidRPr="00410A50">
        <w:rPr>
          <w:rFonts w:ascii="Times New Roman" w:eastAsia="Times New Roman" w:hAnsi="Times New Roman" w:cs="Times New Roman"/>
          <w:szCs w:val="20"/>
        </w:rPr>
        <w:softHyphen/>
        <w:t xml:space="preserve">сдержанность и грубость в отношении с подчиненными, любит выпить. Он располагает 20% акций. </w:t>
      </w:r>
    </w:p>
    <w:p w:rsidR="000714B8" w:rsidRPr="00410A50" w:rsidRDefault="000714B8" w:rsidP="000714B8">
      <w:pPr>
        <w:ind w:firstLine="460"/>
        <w:rPr>
          <w:rFonts w:ascii="Times New Roman" w:eastAsia="Times New Roman" w:hAnsi="Times New Roman" w:cs="Times New Roman"/>
          <w:szCs w:val="20"/>
        </w:rPr>
      </w:pPr>
      <w:r w:rsidRPr="00410A50">
        <w:rPr>
          <w:rFonts w:ascii="Times New Roman" w:eastAsia="Times New Roman" w:hAnsi="Times New Roman" w:cs="Times New Roman"/>
          <w:szCs w:val="20"/>
        </w:rPr>
        <w:t xml:space="preserve">Руководство ООО: ПП - председатель правления: ДП - директор предприятия: ЗП - заместитель директора по производству: ЗК - заместитель директора по коммерции. Функциональные подразделения: ГБ - главный бухгалтер; </w:t>
      </w:r>
      <w:r w:rsidRPr="00410A50">
        <w:rPr>
          <w:rFonts w:ascii="Times New Roman" w:eastAsia="Times New Roman" w:hAnsi="Times New Roman" w:cs="Times New Roman"/>
          <w:szCs w:val="20"/>
          <w:lang w:val="en-US"/>
        </w:rPr>
        <w:t>CP</w:t>
      </w:r>
      <w:r w:rsidRPr="00410A50">
        <w:rPr>
          <w:rFonts w:ascii="Times New Roman" w:eastAsia="Times New Roman" w:hAnsi="Times New Roman" w:cs="Times New Roman"/>
          <w:szCs w:val="20"/>
        </w:rPr>
        <w:t xml:space="preserve"> - секретарь-референт; ЮК - юрисконсульт-кадровик: ЭП - экономист по планированию; ПО - программист-оператор: ИМ - инженер по маркетингу: ИС - инженер по снабжению: ДС - диспетчер.</w:t>
      </w:r>
    </w:p>
    <w:p w:rsidR="000714B8" w:rsidRPr="00410A50" w:rsidRDefault="000714B8" w:rsidP="000714B8">
      <w:pPr>
        <w:rPr>
          <w:rFonts w:ascii="Times New Roman" w:eastAsia="Times New Roman" w:hAnsi="Times New Roman" w:cs="Times New Roman"/>
          <w:szCs w:val="20"/>
        </w:rPr>
      </w:pPr>
      <w:r w:rsidRPr="00410A50">
        <w:rPr>
          <w:rFonts w:ascii="Times New Roman" w:eastAsia="Times New Roman" w:hAnsi="Times New Roman" w:cs="Times New Roman"/>
          <w:szCs w:val="20"/>
        </w:rPr>
        <w:t>Производственные подразделения: ТЗП - транспортно-заготовительный участок; ПУ - производственный участок; РСУ - ремонтно-строительный участок; МС - магазин-склад.</w:t>
      </w:r>
    </w:p>
    <w:p w:rsidR="000714B8" w:rsidRPr="00410A50" w:rsidRDefault="000714B8" w:rsidP="000714B8">
      <w:pPr>
        <w:ind w:firstLine="460"/>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Анализ консультационной фирмы показал, что персонал ООО достаточно квалифицирован и не требует радикальной замены. В его работе имеются недос</w:t>
      </w:r>
      <w:r w:rsidRPr="00410A50">
        <w:rPr>
          <w:rFonts w:ascii="Times New Roman" w:eastAsia="Times New Roman" w:hAnsi="Times New Roman" w:cs="Times New Roman"/>
          <w:szCs w:val="20"/>
        </w:rPr>
        <w:softHyphen/>
        <w:t>татки</w:t>
      </w:r>
      <w:proofErr w:type="gramStart"/>
      <w:r w:rsidRPr="00410A50">
        <w:rPr>
          <w:rFonts w:ascii="Times New Roman" w:eastAsia="Times New Roman" w:hAnsi="Times New Roman" w:cs="Times New Roman"/>
          <w:szCs w:val="20"/>
        </w:rPr>
        <w:t>.</w:t>
      </w:r>
      <w:proofErr w:type="gramEnd"/>
      <w:r w:rsidRPr="00410A50">
        <w:rPr>
          <w:rFonts w:ascii="Times New Roman" w:eastAsia="Times New Roman" w:hAnsi="Times New Roman" w:cs="Times New Roman"/>
          <w:szCs w:val="20"/>
        </w:rPr>
        <w:t xml:space="preserve"> связанные с нерациональным взаимодействием и отсутствием нацеленно</w:t>
      </w:r>
      <w:r w:rsidRPr="00410A50">
        <w:rPr>
          <w:rFonts w:ascii="Times New Roman" w:eastAsia="Times New Roman" w:hAnsi="Times New Roman" w:cs="Times New Roman"/>
          <w:szCs w:val="20"/>
        </w:rPr>
        <w:softHyphen/>
        <w:t>сти на конечный результат ввиду нечеткости в руководстве ООО. Средняя зар</w:t>
      </w:r>
      <w:r w:rsidRPr="00410A50">
        <w:rPr>
          <w:rFonts w:ascii="Times New Roman" w:eastAsia="Times New Roman" w:hAnsi="Times New Roman" w:cs="Times New Roman"/>
          <w:szCs w:val="20"/>
        </w:rPr>
        <w:softHyphen/>
        <w:t>плата в ООО несколько ниже, чем в крупных коммерческих фирмах. Несмотря на наличие у некоторых работников акций (10%). они получают небольшие диви</w:t>
      </w:r>
      <w:r w:rsidRPr="00410A50">
        <w:rPr>
          <w:rFonts w:ascii="Times New Roman" w:eastAsia="Times New Roman" w:hAnsi="Times New Roman" w:cs="Times New Roman"/>
          <w:szCs w:val="20"/>
        </w:rPr>
        <w:softHyphen/>
        <w:t>денды на вложенный капитал. Персоналу функциональных подразделений необходимо пройти краткосрочное обучение на курсах менеджмента.</w:t>
      </w:r>
    </w:p>
    <w:p w:rsidR="000714B8" w:rsidRPr="00410A50" w:rsidRDefault="000714B8" w:rsidP="000714B8">
      <w:pPr>
        <w:jc w:val="both"/>
        <w:rPr>
          <w:rFonts w:ascii="Times New Roman" w:eastAsia="Times New Roman" w:hAnsi="Times New Roman" w:cs="Times New Roman"/>
          <w:i/>
          <w:color w:val="auto"/>
          <w:szCs w:val="20"/>
        </w:rPr>
      </w:pPr>
      <w:r w:rsidRPr="00410A50">
        <w:rPr>
          <w:rFonts w:ascii="Times New Roman" w:eastAsia="Times New Roman" w:hAnsi="Times New Roman" w:cs="Times New Roman"/>
          <w:bCs/>
          <w:i/>
          <w:color w:val="auto"/>
          <w:szCs w:val="20"/>
        </w:rPr>
        <w:t>Задания</w:t>
      </w:r>
    </w:p>
    <w:p w:rsidR="000714B8" w:rsidRPr="00410A50" w:rsidRDefault="000714B8" w:rsidP="00D73F2B">
      <w:pPr>
        <w:keepNext/>
        <w:keepLines/>
        <w:numPr>
          <w:ilvl w:val="0"/>
          <w:numId w:val="20"/>
        </w:numPr>
        <w:tabs>
          <w:tab w:val="left" w:pos="284"/>
          <w:tab w:val="left" w:pos="913"/>
        </w:tabs>
        <w:jc w:val="both"/>
        <w:rPr>
          <w:rFonts w:ascii="Times New Roman" w:hAnsi="Times New Roman" w:cs="Times New Roman"/>
          <w:szCs w:val="20"/>
        </w:rPr>
      </w:pPr>
      <w:r w:rsidRPr="00410A50">
        <w:rPr>
          <w:rFonts w:ascii="Times New Roman" w:eastAsia="Times New Roman" w:hAnsi="Times New Roman" w:cs="Times New Roman"/>
          <w:color w:val="auto"/>
          <w:szCs w:val="20"/>
        </w:rPr>
        <w:t>Целесообразно сохранить одну должность первого руководителя (пред</w:t>
      </w:r>
      <w:r w:rsidRPr="00410A50">
        <w:rPr>
          <w:rFonts w:ascii="Times New Roman" w:eastAsia="Times New Roman" w:hAnsi="Times New Roman" w:cs="Times New Roman"/>
          <w:color w:val="auto"/>
          <w:szCs w:val="20"/>
        </w:rPr>
        <w:softHyphen/>
        <w:t>седателя правления или директора). Допускается ввести должность нового за</w:t>
      </w:r>
      <w:r w:rsidRPr="00410A50">
        <w:rPr>
          <w:rFonts w:ascii="Times New Roman" w:eastAsia="Times New Roman" w:hAnsi="Times New Roman" w:cs="Times New Roman"/>
          <w:color w:val="auto"/>
          <w:szCs w:val="20"/>
        </w:rPr>
        <w:softHyphen/>
        <w:t>местителя директора. Кто должен возглавить ООО: Иванов, Петров, Рабино</w:t>
      </w:r>
      <w:r w:rsidRPr="00410A50">
        <w:rPr>
          <w:rFonts w:ascii="Times New Roman" w:eastAsia="Times New Roman" w:hAnsi="Times New Roman" w:cs="Times New Roman"/>
          <w:color w:val="auto"/>
          <w:szCs w:val="20"/>
        </w:rPr>
        <w:softHyphen/>
        <w:t>вич или Николаев? Дайте обоснование, кому именно Вы рекомендуете назначить и почему.</w:t>
      </w:r>
    </w:p>
    <w:p w:rsidR="000714B8" w:rsidRPr="00410A50" w:rsidRDefault="000714B8" w:rsidP="00D73F2B">
      <w:pPr>
        <w:keepNext/>
        <w:keepLines/>
        <w:numPr>
          <w:ilvl w:val="0"/>
          <w:numId w:val="20"/>
        </w:numPr>
        <w:tabs>
          <w:tab w:val="left" w:pos="284"/>
          <w:tab w:val="left" w:pos="913"/>
        </w:tabs>
        <w:jc w:val="both"/>
        <w:rPr>
          <w:rFonts w:ascii="Times New Roman" w:hAnsi="Times New Roman" w:cs="Times New Roman"/>
          <w:szCs w:val="20"/>
        </w:rPr>
      </w:pPr>
      <w:r w:rsidRPr="00410A50">
        <w:rPr>
          <w:rFonts w:ascii="Times New Roman" w:hAnsi="Times New Roman" w:cs="Times New Roman"/>
          <w:color w:val="auto"/>
          <w:szCs w:val="20"/>
        </w:rPr>
        <w:t>Необходимо разработать схему организационной структуры правления с указанием административных связей подчиненности.</w:t>
      </w:r>
      <w:r w:rsidRPr="00410A50">
        <w:rPr>
          <w:rFonts w:ascii="Times New Roman" w:hAnsi="Times New Roman" w:cs="Times New Roman"/>
          <w:szCs w:val="20"/>
        </w:rPr>
        <w:t xml:space="preserve"> </w:t>
      </w:r>
    </w:p>
    <w:p w:rsidR="000714B8" w:rsidRPr="00410A50" w:rsidRDefault="005F58BF" w:rsidP="000714B8">
      <w:pPr>
        <w:keepNext/>
        <w:keepLines/>
        <w:tabs>
          <w:tab w:val="left" w:pos="913"/>
        </w:tabs>
        <w:rPr>
          <w:rFonts w:ascii="Times New Roman" w:eastAsia="Times New Roman" w:hAnsi="Times New Roman" w:cs="Times New Roman"/>
          <w:bCs/>
          <w:szCs w:val="20"/>
        </w:rPr>
      </w:pPr>
      <w:r>
        <w:rPr>
          <w:rFonts w:ascii="Times New Roman" w:eastAsia="Times New Roman" w:hAnsi="Times New Roman" w:cs="Times New Roman"/>
          <w:bCs/>
          <w:szCs w:val="20"/>
        </w:rPr>
        <w:t>3.</w:t>
      </w:r>
      <w:r w:rsidR="000714B8" w:rsidRPr="00410A50">
        <w:rPr>
          <w:rFonts w:ascii="Times New Roman" w:eastAsia="Times New Roman" w:hAnsi="Times New Roman" w:cs="Times New Roman"/>
          <w:bCs/>
          <w:szCs w:val="20"/>
        </w:rPr>
        <w:t xml:space="preserve"> Распределите в</w:t>
      </w:r>
      <w:r>
        <w:rPr>
          <w:rFonts w:ascii="Times New Roman" w:eastAsia="Times New Roman" w:hAnsi="Times New Roman" w:cs="Times New Roman"/>
          <w:bCs/>
          <w:szCs w:val="20"/>
        </w:rPr>
        <w:t xml:space="preserve"> </w:t>
      </w:r>
      <w:r w:rsidR="000714B8" w:rsidRPr="00410A50">
        <w:rPr>
          <w:rFonts w:ascii="Times New Roman" w:eastAsia="Times New Roman" w:hAnsi="Times New Roman" w:cs="Times New Roman"/>
          <w:bCs/>
          <w:szCs w:val="20"/>
        </w:rPr>
        <w:t>таблице нижеприведенные функциональные обязанности по подразделениям организации согласно их специализации.</w:t>
      </w:r>
    </w:p>
    <w:p w:rsidR="000714B8" w:rsidRPr="00410A50" w:rsidRDefault="000714B8" w:rsidP="005F58BF">
      <w:pPr>
        <w:ind w:firstLine="560"/>
        <w:jc w:val="both"/>
        <w:rPr>
          <w:rFonts w:ascii="Times New Roman" w:eastAsia="Times New Roman" w:hAnsi="Times New Roman" w:cs="Times New Roman"/>
          <w:color w:val="auto"/>
          <w:szCs w:val="20"/>
        </w:rPr>
      </w:pPr>
      <w:r w:rsidRPr="00360F16">
        <w:rPr>
          <w:rFonts w:ascii="Times New Roman" w:eastAsia="Times New Roman" w:hAnsi="Times New Roman" w:cs="Times New Roman"/>
          <w:i/>
          <w:iCs/>
          <w:color w:val="auto"/>
          <w:szCs w:val="20"/>
          <w:shd w:val="clear" w:color="auto" w:fill="FFFFFF"/>
        </w:rPr>
        <w:t>Исходные данные по организации.</w:t>
      </w:r>
      <w:r w:rsidRPr="00410A50">
        <w:rPr>
          <w:rFonts w:ascii="Times New Roman" w:eastAsia="Times New Roman" w:hAnsi="Times New Roman" w:cs="Times New Roman"/>
          <w:color w:val="auto"/>
          <w:szCs w:val="20"/>
        </w:rPr>
        <w:t xml:space="preserve"> В настоящее время фирма «Х» является предприятием с развитым механомонтажным производством, </w:t>
      </w:r>
      <w:r w:rsidRPr="00410A50">
        <w:rPr>
          <w:rFonts w:ascii="Times New Roman" w:eastAsia="Times New Roman" w:hAnsi="Times New Roman" w:cs="Times New Roman"/>
          <w:color w:val="auto"/>
          <w:szCs w:val="20"/>
        </w:rPr>
        <w:lastRenderedPageBreak/>
        <w:t>позволяющим производить продукцию</w:t>
      </w:r>
      <w:r w:rsidRPr="00410A50">
        <w:rPr>
          <w:rFonts w:ascii="Times New Roman" w:eastAsia="Times New Roman" w:hAnsi="Times New Roman" w:cs="Times New Roman"/>
          <w:b/>
          <w:bCs/>
          <w:color w:val="auto"/>
          <w:szCs w:val="20"/>
          <w:shd w:val="clear" w:color="auto" w:fill="FFFFFF"/>
        </w:rPr>
        <w:t xml:space="preserve"> д</w:t>
      </w:r>
      <w:r w:rsidRPr="00410A50">
        <w:rPr>
          <w:rFonts w:ascii="Times New Roman" w:eastAsia="Times New Roman" w:hAnsi="Times New Roman" w:cs="Times New Roman"/>
          <w:color w:val="auto"/>
          <w:szCs w:val="20"/>
        </w:rPr>
        <w:t>ля разнообразных направлений народного хозяйства. Обладает современным сварочным производством и станочным парком пред</w:t>
      </w:r>
      <w:r w:rsidRPr="00410A50">
        <w:rPr>
          <w:rFonts w:ascii="Times New Roman" w:eastAsia="Times New Roman" w:hAnsi="Times New Roman" w:cs="Times New Roman"/>
          <w:color w:val="auto"/>
          <w:szCs w:val="20"/>
        </w:rPr>
        <w:softHyphen/>
        <w:t>приятие и выполняет заказы по изготовлению корпусов судов маломерного флота. Производится разнообразная продукция, пользующаяся большим спро</w:t>
      </w:r>
      <w:r w:rsidRPr="00410A50">
        <w:rPr>
          <w:rFonts w:ascii="Times New Roman" w:eastAsia="Times New Roman" w:hAnsi="Times New Roman" w:cs="Times New Roman"/>
          <w:color w:val="auto"/>
          <w:szCs w:val="20"/>
        </w:rPr>
        <w:softHyphen/>
        <w:t>сом у населения, металлические шкафы, сейфы, двери и другие металлоконст</w:t>
      </w:r>
      <w:r w:rsidRPr="00410A50">
        <w:rPr>
          <w:rFonts w:ascii="Times New Roman" w:eastAsia="Times New Roman" w:hAnsi="Times New Roman" w:cs="Times New Roman"/>
          <w:color w:val="auto"/>
          <w:szCs w:val="20"/>
        </w:rPr>
        <w:softHyphen/>
        <w:t>рукции.</w:t>
      </w:r>
      <w:r w:rsidR="005F58BF">
        <w:rPr>
          <w:rFonts w:ascii="Times New Roman" w:eastAsia="Times New Roman" w:hAnsi="Times New Roman" w:cs="Times New Roman"/>
          <w:color w:val="auto"/>
          <w:szCs w:val="20"/>
        </w:rPr>
        <w:t xml:space="preserve"> </w:t>
      </w:r>
      <w:r w:rsidRPr="00410A50">
        <w:rPr>
          <w:rFonts w:ascii="Times New Roman" w:eastAsia="Times New Roman" w:hAnsi="Times New Roman" w:cs="Times New Roman"/>
          <w:color w:val="auto"/>
          <w:szCs w:val="20"/>
        </w:rPr>
        <w:t>Анализируя состояние жилищно-коммунального хозяйства, фирма закупа</w:t>
      </w:r>
      <w:r w:rsidRPr="00410A50">
        <w:rPr>
          <w:rFonts w:ascii="Times New Roman" w:eastAsia="Times New Roman" w:hAnsi="Times New Roman" w:cs="Times New Roman"/>
          <w:color w:val="auto"/>
          <w:szCs w:val="20"/>
        </w:rPr>
        <w:softHyphen/>
        <w:t>ет оборудование для проведения ремонта в сфере народного хозяйства деятель</w:t>
      </w:r>
      <w:r w:rsidRPr="00410A50">
        <w:rPr>
          <w:rFonts w:ascii="Times New Roman" w:eastAsia="Times New Roman" w:hAnsi="Times New Roman" w:cs="Times New Roman"/>
          <w:color w:val="auto"/>
          <w:szCs w:val="20"/>
        </w:rPr>
        <w:softHyphen/>
        <w:t>ности. Организационная структура фирмы приведена на рисунке</w:t>
      </w:r>
      <w:r w:rsidR="005F58BF">
        <w:rPr>
          <w:rFonts w:ascii="Times New Roman" w:eastAsia="Times New Roman" w:hAnsi="Times New Roman" w:cs="Times New Roman"/>
          <w:color w:val="auto"/>
          <w:szCs w:val="20"/>
        </w:rPr>
        <w:t xml:space="preserve"> 1</w:t>
      </w:r>
      <w:r w:rsidRPr="00410A50">
        <w:rPr>
          <w:rFonts w:ascii="Times New Roman" w:eastAsia="Times New Roman" w:hAnsi="Times New Roman" w:cs="Times New Roman"/>
          <w:color w:val="auto"/>
          <w:szCs w:val="20"/>
        </w:rPr>
        <w:br/>
      </w:r>
    </w:p>
    <w:p w:rsidR="00772824" w:rsidRDefault="00772824" w:rsidP="000714B8">
      <w:pPr>
        <w:tabs>
          <w:tab w:val="left" w:pos="1009"/>
        </w:tabs>
        <w:rPr>
          <w:rFonts w:ascii="Times New Roman" w:eastAsia="Times New Roman" w:hAnsi="Times New Roman" w:cs="Times New Roman"/>
          <w:color w:val="auto"/>
          <w:szCs w:val="20"/>
        </w:rPr>
      </w:pPr>
    </w:p>
    <w:p w:rsidR="00772824" w:rsidRDefault="00772824" w:rsidP="000714B8">
      <w:pPr>
        <w:tabs>
          <w:tab w:val="left" w:pos="1009"/>
        </w:tabs>
        <w:rPr>
          <w:rFonts w:ascii="Times New Roman" w:eastAsia="Times New Roman" w:hAnsi="Times New Roman" w:cs="Times New Roman"/>
          <w:color w:val="auto"/>
          <w:szCs w:val="20"/>
        </w:rPr>
      </w:pPr>
    </w:p>
    <w:p w:rsidR="000714B8" w:rsidRPr="00410A50" w:rsidRDefault="000714B8" w:rsidP="000714B8">
      <w:pPr>
        <w:tabs>
          <w:tab w:val="left" w:pos="1009"/>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Таблица </w:t>
      </w:r>
      <w:r w:rsidR="00772824">
        <w:rPr>
          <w:rFonts w:ascii="Times New Roman" w:eastAsia="Times New Roman" w:hAnsi="Times New Roman" w:cs="Times New Roman"/>
          <w:color w:val="auto"/>
          <w:szCs w:val="20"/>
        </w:rPr>
        <w:t>8</w:t>
      </w:r>
      <w:r w:rsidRPr="00410A50">
        <w:rPr>
          <w:rFonts w:ascii="Times New Roman" w:eastAsia="Times New Roman" w:hAnsi="Times New Roman" w:cs="Times New Roman"/>
          <w:color w:val="auto"/>
          <w:szCs w:val="20"/>
        </w:rPr>
        <w:t xml:space="preserve">.  </w:t>
      </w:r>
      <w:r w:rsidR="00772824">
        <w:rPr>
          <w:rFonts w:ascii="Times New Roman" w:eastAsia="Times New Roman" w:hAnsi="Times New Roman" w:cs="Times New Roman"/>
          <w:color w:val="auto"/>
          <w:szCs w:val="20"/>
        </w:rPr>
        <w:t xml:space="preserve">- </w:t>
      </w:r>
      <w:r w:rsidRPr="00410A50">
        <w:rPr>
          <w:rFonts w:ascii="Times New Roman" w:eastAsia="Times New Roman" w:hAnsi="Times New Roman" w:cs="Times New Roman"/>
          <w:color w:val="auto"/>
          <w:szCs w:val="20"/>
        </w:rPr>
        <w:t>Аналитическая таблица</w:t>
      </w:r>
    </w:p>
    <w:tbl>
      <w:tblPr>
        <w:tblW w:w="6379" w:type="dxa"/>
        <w:tblInd w:w="10" w:type="dxa"/>
        <w:tblLayout w:type="fixed"/>
        <w:tblCellMar>
          <w:left w:w="10" w:type="dxa"/>
          <w:right w:w="10" w:type="dxa"/>
        </w:tblCellMar>
        <w:tblLook w:val="0000" w:firstRow="0" w:lastRow="0" w:firstColumn="0" w:lastColumn="0" w:noHBand="0" w:noVBand="0"/>
      </w:tblPr>
      <w:tblGrid>
        <w:gridCol w:w="1843"/>
        <w:gridCol w:w="1276"/>
        <w:gridCol w:w="1843"/>
        <w:gridCol w:w="1417"/>
      </w:tblGrid>
      <w:tr w:rsidR="000714B8" w:rsidRPr="00410A50" w:rsidTr="00F92988">
        <w:trPr>
          <w:trHeight w:val="293"/>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jc w:val="cente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Подразделение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jc w:val="cente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Выполняемые функции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jc w:val="cente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Подразделение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jc w:val="cente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Выполняемые функции</w:t>
            </w:r>
          </w:p>
        </w:tc>
      </w:tr>
      <w:tr w:rsidR="000714B8" w:rsidRPr="00410A50" w:rsidTr="00F92988">
        <w:trPr>
          <w:trHeight w:val="177"/>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Офис учредителя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Отдел документации, актов и ма</w:t>
            </w:r>
            <w:r w:rsidRPr="00410A50">
              <w:rPr>
                <w:rFonts w:ascii="Times New Roman" w:eastAsia="Times New Roman" w:hAnsi="Times New Roman" w:cs="Times New Roman"/>
                <w:color w:val="auto"/>
                <w:szCs w:val="20"/>
                <w:lang w:val="ru"/>
              </w:rPr>
              <w:softHyphen/>
              <w:t>териальной части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r>
      <w:tr w:rsidR="000714B8" w:rsidRPr="00410A50" w:rsidTr="00F92988">
        <w:trPr>
          <w:trHeight w:val="61"/>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Офис внешних дел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Транспортный цех</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r>
      <w:tr w:rsidR="000714B8" w:rsidRPr="00410A50" w:rsidTr="00F92988">
        <w:trPr>
          <w:trHeight w:val="389"/>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Офис исполнительного директо</w:t>
            </w:r>
            <w:r w:rsidRPr="00410A50">
              <w:rPr>
                <w:rFonts w:ascii="Times New Roman" w:eastAsia="Times New Roman" w:hAnsi="Times New Roman" w:cs="Times New Roman"/>
                <w:color w:val="auto"/>
                <w:szCs w:val="20"/>
                <w:lang w:val="ru"/>
              </w:rPr>
              <w:softHyphen/>
              <w:t>ра</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Сектор технического обслужива</w:t>
            </w:r>
            <w:r w:rsidRPr="00410A50">
              <w:rPr>
                <w:rFonts w:ascii="Times New Roman" w:eastAsia="Times New Roman" w:hAnsi="Times New Roman" w:cs="Times New Roman"/>
                <w:color w:val="auto"/>
                <w:szCs w:val="20"/>
                <w:lang w:val="ru"/>
              </w:rPr>
              <w:softHyphen/>
              <w:t>ния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r>
      <w:tr w:rsidR="000714B8" w:rsidRPr="00410A50" w:rsidTr="00F92988">
        <w:trPr>
          <w:trHeight w:val="56"/>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Отдел персонала</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Отдел снабжения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r>
      <w:tr w:rsidR="000714B8" w:rsidRPr="00410A50" w:rsidTr="00F92988">
        <w:trPr>
          <w:trHeight w:val="288"/>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Отдел коммуникаций</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Склад</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r>
      <w:tr w:rsidR="000714B8" w:rsidRPr="00410A50" w:rsidTr="00F92988">
        <w:trPr>
          <w:trHeight w:val="149"/>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Отдел инспекций и докладов</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Отдел контроля качества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r>
      <w:tr w:rsidR="000714B8" w:rsidRPr="00410A50" w:rsidTr="00F92988">
        <w:trPr>
          <w:trHeight w:val="288"/>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Отдел продвижения и маркетинга</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Отдел совершенствования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r>
      <w:tr w:rsidR="000714B8" w:rsidRPr="00410A50" w:rsidTr="00F92988">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Отдел продаж</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Цех металлоконструкций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r>
      <w:tr w:rsidR="000714B8" w:rsidRPr="00410A50" w:rsidTr="00F92988">
        <w:trPr>
          <w:trHeight w:val="288"/>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Отдел работы с заказами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Бригадиры</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r>
      <w:tr w:rsidR="000714B8" w:rsidRPr="00410A50" w:rsidTr="00F92988">
        <w:trPr>
          <w:trHeight w:val="56"/>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Отдел доходов</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Строительно-монтажный цех</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r>
      <w:tr w:rsidR="000714B8" w:rsidRPr="00410A50" w:rsidTr="00F92988">
        <w:trPr>
          <w:trHeight w:val="78"/>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Отдел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Прорабы</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r>
      <w:tr w:rsidR="000714B8" w:rsidRPr="00410A50" w:rsidTr="00F92988">
        <w:trPr>
          <w:trHeight w:val="56"/>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Отдел расширения и успеха</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Отдел информирования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4B8" w:rsidRPr="00410A50" w:rsidRDefault="000714B8" w:rsidP="00095EFF">
            <w:pPr>
              <w:rPr>
                <w:rFonts w:ascii="Times New Roman" w:hAnsi="Times New Roman" w:cs="Times New Roman"/>
                <w:szCs w:val="20"/>
                <w:lang w:val="ru"/>
              </w:rPr>
            </w:pPr>
          </w:p>
        </w:tc>
      </w:tr>
    </w:tbl>
    <w:p w:rsidR="000714B8" w:rsidRPr="00410A50" w:rsidRDefault="000714B8" w:rsidP="000714B8">
      <w:pPr>
        <w:tabs>
          <w:tab w:val="left" w:pos="1009"/>
        </w:tabs>
        <w:ind w:left="480"/>
        <w:jc w:val="both"/>
        <w:rPr>
          <w:rFonts w:ascii="Times New Roman" w:eastAsia="Times New Roman" w:hAnsi="Times New Roman" w:cs="Times New Roman"/>
          <w:color w:val="auto"/>
          <w:szCs w:val="20"/>
        </w:rPr>
      </w:pPr>
    </w:p>
    <w:p w:rsidR="000714B8" w:rsidRPr="00410A50" w:rsidRDefault="000714B8" w:rsidP="000714B8">
      <w:pPr>
        <w:jc w:val="both"/>
        <w:rPr>
          <w:rFonts w:ascii="Times New Roman" w:eastAsia="Times New Roman" w:hAnsi="Times New Roman" w:cs="Times New Roman"/>
          <w:i/>
          <w:color w:val="auto"/>
          <w:szCs w:val="20"/>
        </w:rPr>
      </w:pPr>
      <w:r w:rsidRPr="00410A50">
        <w:rPr>
          <w:rFonts w:ascii="Times New Roman" w:eastAsia="Times New Roman" w:hAnsi="Times New Roman" w:cs="Times New Roman"/>
          <w:i/>
          <w:color w:val="auto"/>
          <w:szCs w:val="20"/>
        </w:rPr>
        <w:t>Функции:</w:t>
      </w:r>
    </w:p>
    <w:p w:rsidR="000714B8" w:rsidRPr="00410A50" w:rsidRDefault="000714B8" w:rsidP="00D73F2B">
      <w:pPr>
        <w:numPr>
          <w:ilvl w:val="1"/>
          <w:numId w:val="44"/>
        </w:numPr>
        <w:tabs>
          <w:tab w:val="left" w:pos="284"/>
          <w:tab w:val="left" w:pos="918"/>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Контроль за исполнением технологии и организационной политики;</w:t>
      </w:r>
    </w:p>
    <w:p w:rsidR="000714B8" w:rsidRPr="00410A50" w:rsidRDefault="000714B8" w:rsidP="00D73F2B">
      <w:pPr>
        <w:numPr>
          <w:ilvl w:val="1"/>
          <w:numId w:val="44"/>
        </w:numPr>
        <w:tabs>
          <w:tab w:val="left" w:pos="284"/>
          <w:tab w:val="left" w:pos="1009"/>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lastRenderedPageBreak/>
        <w:t>Поддержание хорошего состояния помещений, приобретение площа</w:t>
      </w:r>
      <w:r w:rsidRPr="00410A50">
        <w:rPr>
          <w:rFonts w:ascii="Times New Roman" w:eastAsia="Times New Roman" w:hAnsi="Times New Roman" w:cs="Times New Roman"/>
          <w:color w:val="auto"/>
          <w:szCs w:val="20"/>
        </w:rPr>
        <w:softHyphen/>
        <w:t>дей, имущества;</w:t>
      </w:r>
    </w:p>
    <w:p w:rsidR="000714B8" w:rsidRPr="00410A50" w:rsidRDefault="000714B8" w:rsidP="00D73F2B">
      <w:pPr>
        <w:numPr>
          <w:ilvl w:val="1"/>
          <w:numId w:val="44"/>
        </w:numPr>
        <w:tabs>
          <w:tab w:val="left" w:pos="284"/>
          <w:tab w:val="left" w:pos="100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Обеспечение фирмы электроэнергией, теплом, водой;</w:t>
      </w:r>
    </w:p>
    <w:p w:rsidR="000714B8" w:rsidRPr="00410A50" w:rsidRDefault="000714B8" w:rsidP="00D73F2B">
      <w:pPr>
        <w:numPr>
          <w:ilvl w:val="1"/>
          <w:numId w:val="44"/>
        </w:numPr>
        <w:tabs>
          <w:tab w:val="left" w:pos="284"/>
          <w:tab w:val="left" w:pos="998"/>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Обеспечение сохранности имущества и работы охранной сигнализа</w:t>
      </w:r>
      <w:r w:rsidRPr="00410A50">
        <w:rPr>
          <w:rFonts w:ascii="Times New Roman" w:eastAsia="Times New Roman" w:hAnsi="Times New Roman" w:cs="Times New Roman"/>
          <w:color w:val="auto"/>
          <w:szCs w:val="20"/>
        </w:rPr>
        <w:softHyphen/>
        <w:t>ции;</w:t>
      </w:r>
    </w:p>
    <w:p w:rsidR="000714B8" w:rsidRPr="00410A50" w:rsidRDefault="000714B8" w:rsidP="00D73F2B">
      <w:pPr>
        <w:numPr>
          <w:ilvl w:val="1"/>
          <w:numId w:val="44"/>
        </w:numPr>
        <w:tabs>
          <w:tab w:val="left" w:pos="284"/>
          <w:tab w:val="left" w:pos="987"/>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Планирование деятельности фирмы и контроль за исполнением планов;</w:t>
      </w:r>
    </w:p>
    <w:p w:rsidR="000714B8" w:rsidRPr="00410A50" w:rsidRDefault="000714B8" w:rsidP="00D73F2B">
      <w:pPr>
        <w:numPr>
          <w:ilvl w:val="1"/>
          <w:numId w:val="44"/>
        </w:numPr>
        <w:tabs>
          <w:tab w:val="left" w:pos="284"/>
          <w:tab w:val="left" w:pos="99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Реализация проектов, одобренных на ФП (финансовое планирование);</w:t>
      </w:r>
    </w:p>
    <w:p w:rsidR="000714B8" w:rsidRPr="00410A50" w:rsidRDefault="000714B8" w:rsidP="00D73F2B">
      <w:pPr>
        <w:numPr>
          <w:ilvl w:val="1"/>
          <w:numId w:val="44"/>
        </w:numPr>
        <w:tabs>
          <w:tab w:val="left" w:pos="284"/>
          <w:tab w:val="left" w:pos="100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Своевременное получение и хранение сертификатов и лицензий;</w:t>
      </w:r>
    </w:p>
    <w:p w:rsidR="000714B8" w:rsidRPr="00410A50" w:rsidRDefault="000714B8" w:rsidP="00D73F2B">
      <w:pPr>
        <w:numPr>
          <w:ilvl w:val="1"/>
          <w:numId w:val="44"/>
        </w:numPr>
        <w:tabs>
          <w:tab w:val="left" w:pos="284"/>
          <w:tab w:val="left" w:pos="989"/>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Прием на работу подходящих сотрудников и распределение их с поль</w:t>
      </w:r>
      <w:r w:rsidRPr="00410A50">
        <w:rPr>
          <w:rFonts w:ascii="Times New Roman" w:eastAsia="Times New Roman" w:hAnsi="Times New Roman" w:cs="Times New Roman"/>
          <w:color w:val="auto"/>
          <w:szCs w:val="20"/>
        </w:rPr>
        <w:softHyphen/>
        <w:t>зой для них и организации;</w:t>
      </w:r>
    </w:p>
    <w:p w:rsidR="000714B8" w:rsidRPr="00410A50" w:rsidRDefault="000714B8" w:rsidP="00D73F2B">
      <w:pPr>
        <w:numPr>
          <w:ilvl w:val="1"/>
          <w:numId w:val="44"/>
        </w:numPr>
        <w:tabs>
          <w:tab w:val="left" w:pos="284"/>
          <w:tab w:val="left" w:pos="989"/>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Контроль за умением персонала выполнять свою работу, направление на обучение;</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Проверка знаний сотрудниками должностных инструкций, обязанно</w:t>
      </w:r>
      <w:r w:rsidRPr="00410A50">
        <w:rPr>
          <w:rFonts w:ascii="Times New Roman" w:eastAsia="Times New Roman" w:hAnsi="Times New Roman" w:cs="Times New Roman"/>
          <w:color w:val="auto"/>
          <w:szCs w:val="20"/>
        </w:rPr>
        <w:softHyphen/>
        <w:t>стей;</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Правильное отражение в отчетах активов и их защита;</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Координация деятельности инвентаризационных комиссий;</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Обеспечение надлежащего хранения документов и денег;</w:t>
      </w:r>
    </w:p>
    <w:p w:rsidR="000714B8" w:rsidRPr="00410A50" w:rsidRDefault="000714B8" w:rsidP="00D73F2B">
      <w:pPr>
        <w:numPr>
          <w:ilvl w:val="1"/>
          <w:numId w:val="44"/>
        </w:numPr>
        <w:tabs>
          <w:tab w:val="left" w:pos="284"/>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Ведение документации по активам, их списание;</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Организация аудита;</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Составление отчетности и баланса;</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Проверка документов и счетов к оплате для финансового планирова</w:t>
      </w:r>
      <w:r w:rsidRPr="00410A50">
        <w:rPr>
          <w:rFonts w:ascii="Times New Roman" w:eastAsia="Times New Roman" w:hAnsi="Times New Roman" w:cs="Times New Roman"/>
          <w:color w:val="auto"/>
          <w:szCs w:val="20"/>
        </w:rPr>
        <w:softHyphen/>
        <w:t>ния;</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Точные цены на материалы на складе;</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Оплата счетов;</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Начисление заработной платы и налогов;</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Контролирование соответствия получаемых изделий и материалов их сертификатам;</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Выполнение функции ОТК в отношении транспортировки, изделий и монтажных работ;</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Формирование подборки информационных документов;</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Получение сертификатов на закупленные изделия и материалы;</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Оформление сертификатов на изделия фирмы;</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Создание стандартных линий коммуникации и их технических средств;</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Отслеживание правильности их функционирования;</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Сбор и оформление в графическом виде статистики для руководства;</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Инспектирование деятельности фирмы, устранение трудностей;</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Поддержание высокого этического уровня сотрудников;</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Организация и проведение финансовых и инвентаризационных прове</w:t>
      </w:r>
      <w:r w:rsidRPr="00410A50">
        <w:rPr>
          <w:rFonts w:ascii="Times New Roman" w:eastAsia="Times New Roman" w:hAnsi="Times New Roman" w:cs="Times New Roman"/>
          <w:color w:val="auto"/>
          <w:szCs w:val="20"/>
        </w:rPr>
        <w:softHyphen/>
        <w:t>рок;</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Проведение опросов;</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Создание рекламных материалов;</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Размещение рекламы на сайте, в средствах массовой информации;</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lastRenderedPageBreak/>
        <w:t>Организация выставочных стендов и изготовление образцов продук</w:t>
      </w:r>
      <w:r w:rsidRPr="00410A50">
        <w:rPr>
          <w:rFonts w:ascii="Times New Roman" w:eastAsia="Times New Roman" w:hAnsi="Times New Roman" w:cs="Times New Roman"/>
          <w:color w:val="auto"/>
          <w:szCs w:val="20"/>
        </w:rPr>
        <w:softHyphen/>
        <w:t>ции, дающее клиенту полное понимание об изделии фирмы;</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Сохранение в готовом виде рекламной продукции и быстрое предос</w:t>
      </w:r>
      <w:r w:rsidRPr="00410A50">
        <w:rPr>
          <w:rFonts w:ascii="Times New Roman" w:eastAsia="Times New Roman" w:hAnsi="Times New Roman" w:cs="Times New Roman"/>
          <w:color w:val="auto"/>
          <w:szCs w:val="20"/>
        </w:rPr>
        <w:softHyphen/>
        <w:t>тавление её клиентам и отделению по СО;</w:t>
      </w:r>
    </w:p>
    <w:p w:rsidR="000714B8" w:rsidRPr="00410A50" w:rsidRDefault="000714B8" w:rsidP="00D73F2B">
      <w:pPr>
        <w:numPr>
          <w:ilvl w:val="1"/>
          <w:numId w:val="44"/>
        </w:numPr>
        <w:tabs>
          <w:tab w:val="left" w:pos="284"/>
          <w:tab w:val="left" w:pos="426"/>
          <w:tab w:val="left" w:pos="1017"/>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Приемка заказа; калькуляция стоимости заказа;</w:t>
      </w:r>
    </w:p>
    <w:p w:rsidR="000714B8" w:rsidRPr="00410A50" w:rsidRDefault="000714B8" w:rsidP="00D73F2B">
      <w:pPr>
        <w:numPr>
          <w:ilvl w:val="1"/>
          <w:numId w:val="44"/>
        </w:numPr>
        <w:tabs>
          <w:tab w:val="left" w:pos="284"/>
          <w:tab w:val="left" w:pos="426"/>
          <w:tab w:val="left" w:pos="1017"/>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Подготовка заявки на заказные материалы;</w:t>
      </w:r>
    </w:p>
    <w:p w:rsidR="000714B8" w:rsidRPr="00410A50" w:rsidRDefault="000714B8" w:rsidP="00D73F2B">
      <w:pPr>
        <w:numPr>
          <w:ilvl w:val="1"/>
          <w:numId w:val="44"/>
        </w:numPr>
        <w:tabs>
          <w:tab w:val="left" w:pos="284"/>
          <w:tab w:val="left" w:pos="426"/>
          <w:tab w:val="left" w:pos="102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Функции ПТО;</w:t>
      </w:r>
    </w:p>
    <w:p w:rsidR="000714B8" w:rsidRPr="00410A50" w:rsidRDefault="000714B8" w:rsidP="00D73F2B">
      <w:pPr>
        <w:numPr>
          <w:ilvl w:val="1"/>
          <w:numId w:val="44"/>
        </w:numPr>
        <w:tabs>
          <w:tab w:val="left" w:pos="284"/>
          <w:tab w:val="left" w:pos="426"/>
          <w:tab w:val="left" w:pos="10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Обеспечение юридическими документами функционирование фирмы;</w:t>
      </w:r>
    </w:p>
    <w:p w:rsidR="000714B8" w:rsidRPr="00410A50" w:rsidRDefault="000714B8" w:rsidP="00D73F2B">
      <w:pPr>
        <w:numPr>
          <w:ilvl w:val="1"/>
          <w:numId w:val="44"/>
        </w:numPr>
        <w:tabs>
          <w:tab w:val="left" w:pos="284"/>
          <w:tab w:val="left" w:pos="426"/>
          <w:tab w:val="left" w:pos="101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Непосредственный контроль деятельности проверяющих комиссий;</w:t>
      </w:r>
    </w:p>
    <w:p w:rsidR="000714B8" w:rsidRPr="00410A50" w:rsidRDefault="000714B8" w:rsidP="00D73F2B">
      <w:pPr>
        <w:numPr>
          <w:ilvl w:val="1"/>
          <w:numId w:val="44"/>
        </w:numPr>
        <w:tabs>
          <w:tab w:val="left" w:pos="284"/>
          <w:tab w:val="left" w:pos="426"/>
          <w:tab w:val="left" w:pos="1014"/>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Обеспечение бухгалтерии законодательными документами по налого</w:t>
      </w:r>
      <w:r w:rsidRPr="00410A50">
        <w:rPr>
          <w:rFonts w:ascii="Times New Roman" w:eastAsia="Times New Roman" w:hAnsi="Times New Roman" w:cs="Times New Roman"/>
          <w:color w:val="auto"/>
          <w:szCs w:val="20"/>
        </w:rPr>
        <w:softHyphen/>
        <w:t>обложению;</w:t>
      </w:r>
    </w:p>
    <w:p w:rsidR="000714B8" w:rsidRPr="00410A50" w:rsidRDefault="000714B8" w:rsidP="00D73F2B">
      <w:pPr>
        <w:numPr>
          <w:ilvl w:val="1"/>
          <w:numId w:val="44"/>
        </w:numPr>
        <w:tabs>
          <w:tab w:val="left" w:pos="284"/>
          <w:tab w:val="left" w:pos="426"/>
          <w:tab w:val="left" w:pos="101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Ведение арбитражных процедур;</w:t>
      </w:r>
    </w:p>
    <w:p w:rsidR="000714B8" w:rsidRPr="00410A50" w:rsidRDefault="000714B8" w:rsidP="00D73F2B">
      <w:pPr>
        <w:numPr>
          <w:ilvl w:val="1"/>
          <w:numId w:val="44"/>
        </w:numPr>
        <w:tabs>
          <w:tab w:val="left" w:pos="284"/>
          <w:tab w:val="left" w:pos="426"/>
          <w:tab w:val="left" w:pos="101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Приём и выдача наличных денег;</w:t>
      </w:r>
    </w:p>
    <w:p w:rsidR="000714B8" w:rsidRPr="00410A50" w:rsidRDefault="000714B8" w:rsidP="00D73F2B">
      <w:pPr>
        <w:numPr>
          <w:ilvl w:val="1"/>
          <w:numId w:val="44"/>
        </w:numPr>
        <w:tabs>
          <w:tab w:val="left" w:pos="284"/>
          <w:tab w:val="left" w:pos="426"/>
          <w:tab w:val="left" w:pos="101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Регистрация заказов;</w:t>
      </w:r>
    </w:p>
    <w:p w:rsidR="000714B8" w:rsidRPr="00410A50" w:rsidRDefault="000714B8" w:rsidP="00D73F2B">
      <w:pPr>
        <w:numPr>
          <w:ilvl w:val="1"/>
          <w:numId w:val="44"/>
        </w:numPr>
        <w:tabs>
          <w:tab w:val="left" w:pos="284"/>
          <w:tab w:val="left" w:pos="426"/>
          <w:tab w:val="left" w:pos="1017"/>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Проверка правильности цены на реализуемые материалы и изделия;</w:t>
      </w:r>
    </w:p>
    <w:p w:rsidR="000714B8" w:rsidRPr="00410A50" w:rsidRDefault="000714B8" w:rsidP="00D73F2B">
      <w:pPr>
        <w:numPr>
          <w:ilvl w:val="1"/>
          <w:numId w:val="44"/>
        </w:numPr>
        <w:tabs>
          <w:tab w:val="left" w:pos="284"/>
          <w:tab w:val="left" w:pos="426"/>
          <w:tab w:val="left" w:pos="102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Сводка денежных сборов для финансового планирования (ФП);</w:t>
      </w:r>
    </w:p>
    <w:p w:rsidR="000714B8" w:rsidRPr="00410A50" w:rsidRDefault="000714B8" w:rsidP="00D73F2B">
      <w:pPr>
        <w:numPr>
          <w:ilvl w:val="1"/>
          <w:numId w:val="44"/>
        </w:numPr>
        <w:tabs>
          <w:tab w:val="left" w:pos="284"/>
          <w:tab w:val="left" w:pos="426"/>
          <w:tab w:val="left" w:pos="1014"/>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Контроль за сбором денежных средств по основным заказам и допла</w:t>
      </w:r>
      <w:r w:rsidRPr="00410A50">
        <w:rPr>
          <w:rFonts w:ascii="Times New Roman" w:eastAsia="Times New Roman" w:hAnsi="Times New Roman" w:cs="Times New Roman"/>
          <w:color w:val="auto"/>
          <w:szCs w:val="20"/>
        </w:rPr>
        <w:softHyphen/>
        <w:t>там;</w:t>
      </w:r>
    </w:p>
    <w:p w:rsidR="000714B8" w:rsidRPr="00410A50" w:rsidRDefault="000714B8" w:rsidP="00D73F2B">
      <w:pPr>
        <w:numPr>
          <w:ilvl w:val="1"/>
          <w:numId w:val="44"/>
        </w:numPr>
        <w:tabs>
          <w:tab w:val="left" w:pos="284"/>
          <w:tab w:val="left" w:pos="426"/>
          <w:tab w:val="left" w:pos="101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Регистрация и учет должников внутри фирмы и сбор с них денег;</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Разработка оптимальных транспортных и технологических потоков (логистика);</w:t>
      </w:r>
    </w:p>
    <w:p w:rsidR="000714B8" w:rsidRPr="00410A50" w:rsidRDefault="000714B8" w:rsidP="00D73F2B">
      <w:pPr>
        <w:numPr>
          <w:ilvl w:val="1"/>
          <w:numId w:val="44"/>
        </w:numPr>
        <w:tabs>
          <w:tab w:val="left" w:pos="284"/>
          <w:tab w:val="left" w:pos="426"/>
          <w:tab w:val="left" w:pos="1017"/>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Доставка материалов и оборудования производственным цехам;</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Выполнение подготовительных работ при монтаже и строительстве;</w:t>
      </w:r>
    </w:p>
    <w:p w:rsidR="000714B8" w:rsidRPr="00410A50" w:rsidRDefault="000714B8" w:rsidP="00D73F2B">
      <w:pPr>
        <w:numPr>
          <w:ilvl w:val="1"/>
          <w:numId w:val="44"/>
        </w:numPr>
        <w:tabs>
          <w:tab w:val="left" w:pos="284"/>
          <w:tab w:val="left" w:pos="426"/>
          <w:tab w:val="left" w:pos="1017"/>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Доставка готовых изделий клиентам;</w:t>
      </w:r>
    </w:p>
    <w:p w:rsidR="000714B8" w:rsidRPr="00410A50" w:rsidRDefault="000714B8" w:rsidP="00D73F2B">
      <w:pPr>
        <w:numPr>
          <w:ilvl w:val="1"/>
          <w:numId w:val="44"/>
        </w:numPr>
        <w:tabs>
          <w:tab w:val="left" w:pos="284"/>
          <w:tab w:val="left" w:pos="426"/>
          <w:tab w:val="left" w:pos="1017"/>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Транспортные услуги;</w:t>
      </w:r>
    </w:p>
    <w:p w:rsidR="000714B8" w:rsidRPr="00410A50" w:rsidRDefault="000714B8" w:rsidP="00D73F2B">
      <w:pPr>
        <w:numPr>
          <w:ilvl w:val="1"/>
          <w:numId w:val="44"/>
        </w:numPr>
        <w:tabs>
          <w:tab w:val="left" w:pos="284"/>
          <w:tab w:val="left" w:pos="426"/>
          <w:tab w:val="left" w:pos="1014"/>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Планирование и проведение технического обслуживания оборудования и автомашин;</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Инспектирование вопросов по технике безопасности;</w:t>
      </w:r>
    </w:p>
    <w:p w:rsidR="000714B8" w:rsidRPr="00410A50" w:rsidRDefault="000714B8" w:rsidP="00D73F2B">
      <w:pPr>
        <w:numPr>
          <w:ilvl w:val="1"/>
          <w:numId w:val="44"/>
        </w:numPr>
        <w:tabs>
          <w:tab w:val="left" w:pos="284"/>
          <w:tab w:val="left" w:pos="426"/>
          <w:tab w:val="left" w:pos="102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Обеспечение выполнения норм противопожарной безопасности;</w:t>
      </w:r>
    </w:p>
    <w:p w:rsidR="000714B8" w:rsidRPr="00410A50" w:rsidRDefault="000714B8" w:rsidP="00D73F2B">
      <w:pPr>
        <w:numPr>
          <w:ilvl w:val="1"/>
          <w:numId w:val="44"/>
        </w:numPr>
        <w:tabs>
          <w:tab w:val="left" w:pos="284"/>
          <w:tab w:val="left" w:pos="426"/>
          <w:tab w:val="left" w:pos="102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Обеспечение выполнения охраны труда и санитарных норм;</w:t>
      </w:r>
    </w:p>
    <w:p w:rsidR="000714B8" w:rsidRPr="00410A50" w:rsidRDefault="000714B8" w:rsidP="00D73F2B">
      <w:pPr>
        <w:numPr>
          <w:ilvl w:val="1"/>
          <w:numId w:val="44"/>
        </w:numPr>
        <w:tabs>
          <w:tab w:val="left" w:pos="284"/>
          <w:tab w:val="left" w:pos="426"/>
          <w:tab w:val="left" w:pos="102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Ответственный за исправное состояние подъемных механизмов;</w:t>
      </w:r>
    </w:p>
    <w:p w:rsidR="000714B8" w:rsidRPr="00410A50" w:rsidRDefault="000714B8" w:rsidP="00D73F2B">
      <w:pPr>
        <w:numPr>
          <w:ilvl w:val="1"/>
          <w:numId w:val="44"/>
        </w:numPr>
        <w:tabs>
          <w:tab w:val="left" w:pos="284"/>
          <w:tab w:val="left" w:pos="426"/>
          <w:tab w:val="left" w:pos="101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Исследование рынка поставок;</w:t>
      </w:r>
    </w:p>
    <w:p w:rsidR="000714B8" w:rsidRPr="00410A50" w:rsidRDefault="000714B8" w:rsidP="00D73F2B">
      <w:pPr>
        <w:numPr>
          <w:ilvl w:val="1"/>
          <w:numId w:val="44"/>
        </w:numPr>
        <w:tabs>
          <w:tab w:val="left" w:pos="284"/>
          <w:tab w:val="left" w:pos="426"/>
          <w:tab w:val="left" w:pos="101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Ведение файла поставщиков;</w:t>
      </w:r>
    </w:p>
    <w:p w:rsidR="000714B8" w:rsidRPr="00410A50" w:rsidRDefault="000714B8" w:rsidP="00D73F2B">
      <w:pPr>
        <w:numPr>
          <w:ilvl w:val="1"/>
          <w:numId w:val="44"/>
        </w:numPr>
        <w:tabs>
          <w:tab w:val="left" w:pos="284"/>
          <w:tab w:val="left" w:pos="426"/>
          <w:tab w:val="left" w:pos="102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Заказ материалов и инструмента;</w:t>
      </w:r>
    </w:p>
    <w:p w:rsidR="000714B8" w:rsidRPr="00410A50" w:rsidRDefault="000714B8" w:rsidP="00D73F2B">
      <w:pPr>
        <w:numPr>
          <w:ilvl w:val="1"/>
          <w:numId w:val="44"/>
        </w:numPr>
        <w:tabs>
          <w:tab w:val="left" w:pos="284"/>
          <w:tab w:val="left" w:pos="426"/>
          <w:tab w:val="left" w:pos="102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Заявки транспортному цеху;</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Контроль за поставкой материалов и </w:t>
      </w:r>
      <w:proofErr w:type="gramStart"/>
      <w:r w:rsidRPr="00410A50">
        <w:rPr>
          <w:rFonts w:ascii="Times New Roman" w:eastAsia="Times New Roman" w:hAnsi="Times New Roman" w:cs="Times New Roman"/>
          <w:color w:val="auto"/>
          <w:szCs w:val="20"/>
        </w:rPr>
        <w:t>доставкой материалов</w:t>
      </w:r>
      <w:proofErr w:type="gramEnd"/>
      <w:r w:rsidRPr="00410A50">
        <w:rPr>
          <w:rFonts w:ascii="Times New Roman" w:eastAsia="Times New Roman" w:hAnsi="Times New Roman" w:cs="Times New Roman"/>
          <w:color w:val="auto"/>
          <w:szCs w:val="20"/>
        </w:rPr>
        <w:t xml:space="preserve"> и доставкой изделий заказчику;</w:t>
      </w:r>
    </w:p>
    <w:p w:rsidR="000714B8" w:rsidRPr="00410A50" w:rsidRDefault="000714B8" w:rsidP="00D73F2B">
      <w:pPr>
        <w:numPr>
          <w:ilvl w:val="1"/>
          <w:numId w:val="44"/>
        </w:numPr>
        <w:tabs>
          <w:tab w:val="left" w:pos="284"/>
          <w:tab w:val="left" w:pos="426"/>
          <w:tab w:val="left" w:pos="102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Обеспечение приемки, хранения и отгрузки;</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Качественное ведение отчетности по поступлению и выдаче материа</w:t>
      </w:r>
      <w:r w:rsidRPr="00410A50">
        <w:rPr>
          <w:rFonts w:ascii="Times New Roman" w:eastAsia="Times New Roman" w:hAnsi="Times New Roman" w:cs="Times New Roman"/>
          <w:color w:val="auto"/>
          <w:szCs w:val="20"/>
        </w:rPr>
        <w:softHyphen/>
        <w:t>лов и инструмента;</w:t>
      </w:r>
    </w:p>
    <w:p w:rsidR="000714B8" w:rsidRPr="00410A50" w:rsidRDefault="000714B8" w:rsidP="00D73F2B">
      <w:pPr>
        <w:numPr>
          <w:ilvl w:val="1"/>
          <w:numId w:val="44"/>
        </w:numPr>
        <w:tabs>
          <w:tab w:val="left" w:pos="284"/>
          <w:tab w:val="left" w:pos="426"/>
          <w:tab w:val="left" w:pos="101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Ведение карточек по движению материалов;</w:t>
      </w:r>
    </w:p>
    <w:p w:rsidR="000714B8" w:rsidRPr="00410A50" w:rsidRDefault="000714B8" w:rsidP="00D73F2B">
      <w:pPr>
        <w:numPr>
          <w:ilvl w:val="1"/>
          <w:numId w:val="44"/>
        </w:numPr>
        <w:tabs>
          <w:tab w:val="left" w:pos="284"/>
          <w:tab w:val="left" w:pos="426"/>
          <w:tab w:val="left" w:pos="101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Изучение чертежей;</w:t>
      </w:r>
    </w:p>
    <w:p w:rsidR="000714B8" w:rsidRPr="00410A50" w:rsidRDefault="000714B8" w:rsidP="00D73F2B">
      <w:pPr>
        <w:numPr>
          <w:ilvl w:val="1"/>
          <w:numId w:val="44"/>
        </w:numPr>
        <w:tabs>
          <w:tab w:val="left" w:pos="284"/>
          <w:tab w:val="left" w:pos="426"/>
          <w:tab w:val="left" w:pos="102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Заявки на материалы и инструмент;</w:t>
      </w:r>
    </w:p>
    <w:p w:rsidR="000714B8" w:rsidRPr="00410A50" w:rsidRDefault="000714B8" w:rsidP="00D73F2B">
      <w:pPr>
        <w:numPr>
          <w:ilvl w:val="1"/>
          <w:numId w:val="44"/>
        </w:numPr>
        <w:tabs>
          <w:tab w:val="left" w:pos="284"/>
          <w:tab w:val="left" w:pos="426"/>
          <w:tab w:val="left" w:pos="102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lastRenderedPageBreak/>
        <w:t>Доставка и учет материала и инструмента;</w:t>
      </w:r>
    </w:p>
    <w:p w:rsidR="000714B8" w:rsidRPr="00410A50" w:rsidRDefault="000714B8" w:rsidP="00D73F2B">
      <w:pPr>
        <w:numPr>
          <w:ilvl w:val="1"/>
          <w:numId w:val="44"/>
        </w:numPr>
        <w:tabs>
          <w:tab w:val="left" w:pos="284"/>
          <w:tab w:val="left" w:pos="426"/>
          <w:tab w:val="left" w:pos="101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Распределение работы;</w:t>
      </w:r>
    </w:p>
    <w:p w:rsidR="000714B8" w:rsidRPr="00410A50" w:rsidRDefault="000714B8" w:rsidP="00D73F2B">
      <w:pPr>
        <w:numPr>
          <w:ilvl w:val="1"/>
          <w:numId w:val="44"/>
        </w:numPr>
        <w:tabs>
          <w:tab w:val="left" w:pos="284"/>
          <w:tab w:val="left" w:pos="426"/>
          <w:tab w:val="left" w:pos="101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Контроль за качеством изделий бригады;</w:t>
      </w:r>
    </w:p>
    <w:p w:rsidR="000714B8" w:rsidRPr="00410A50" w:rsidRDefault="000714B8" w:rsidP="00D73F2B">
      <w:pPr>
        <w:numPr>
          <w:ilvl w:val="1"/>
          <w:numId w:val="44"/>
        </w:numPr>
        <w:tabs>
          <w:tab w:val="left" w:pos="284"/>
          <w:tab w:val="left" w:pos="426"/>
          <w:tab w:val="left" w:pos="102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Сдача готовой продукции на склад;</w:t>
      </w:r>
    </w:p>
    <w:p w:rsidR="000714B8" w:rsidRPr="00410A50" w:rsidRDefault="000714B8" w:rsidP="00D73F2B">
      <w:pPr>
        <w:numPr>
          <w:ilvl w:val="1"/>
          <w:numId w:val="44"/>
        </w:numPr>
        <w:tabs>
          <w:tab w:val="left" w:pos="284"/>
          <w:tab w:val="left" w:pos="426"/>
          <w:tab w:val="left" w:pos="10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Обучение учеников;</w:t>
      </w:r>
    </w:p>
    <w:p w:rsidR="000714B8" w:rsidRPr="00410A50" w:rsidRDefault="000714B8" w:rsidP="00D73F2B">
      <w:pPr>
        <w:numPr>
          <w:ilvl w:val="1"/>
          <w:numId w:val="44"/>
        </w:numPr>
        <w:tabs>
          <w:tab w:val="left" w:pos="284"/>
          <w:tab w:val="left" w:pos="426"/>
          <w:tab w:val="left" w:pos="103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Планирование и прогнозирование развития цеха;</w:t>
      </w:r>
    </w:p>
    <w:p w:rsidR="000714B8" w:rsidRPr="00410A50" w:rsidRDefault="000714B8" w:rsidP="00D73F2B">
      <w:pPr>
        <w:numPr>
          <w:ilvl w:val="1"/>
          <w:numId w:val="44"/>
        </w:numPr>
        <w:tabs>
          <w:tab w:val="left" w:pos="284"/>
          <w:tab w:val="left" w:pos="426"/>
          <w:tab w:val="left" w:pos="104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Обеспечение работоспособности оборудования;</w:t>
      </w:r>
    </w:p>
    <w:p w:rsidR="000714B8" w:rsidRPr="00410A50" w:rsidRDefault="000714B8" w:rsidP="00D73F2B">
      <w:pPr>
        <w:numPr>
          <w:ilvl w:val="1"/>
          <w:numId w:val="44"/>
        </w:numPr>
        <w:tabs>
          <w:tab w:val="left" w:pos="284"/>
          <w:tab w:val="left" w:pos="426"/>
          <w:tab w:val="left" w:pos="104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Заявки на изделия, материалы и инструмент;</w:t>
      </w:r>
    </w:p>
    <w:p w:rsidR="000714B8" w:rsidRPr="00410A50" w:rsidRDefault="000714B8" w:rsidP="00D73F2B">
      <w:pPr>
        <w:numPr>
          <w:ilvl w:val="1"/>
          <w:numId w:val="44"/>
        </w:numPr>
        <w:tabs>
          <w:tab w:val="left" w:pos="284"/>
          <w:tab w:val="left" w:pos="426"/>
          <w:tab w:val="left" w:pos="103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Распределение работы между прорабами;</w:t>
      </w:r>
    </w:p>
    <w:p w:rsidR="000714B8" w:rsidRPr="00410A50" w:rsidRDefault="000714B8" w:rsidP="00D73F2B">
      <w:pPr>
        <w:numPr>
          <w:ilvl w:val="1"/>
          <w:numId w:val="44"/>
        </w:numPr>
        <w:tabs>
          <w:tab w:val="left" w:pos="284"/>
          <w:tab w:val="left" w:pos="426"/>
          <w:tab w:val="left" w:pos="103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Приемка работы (закрытие нарядов);</w:t>
      </w:r>
    </w:p>
    <w:p w:rsidR="000714B8" w:rsidRPr="00410A50" w:rsidRDefault="000714B8" w:rsidP="00D73F2B">
      <w:pPr>
        <w:numPr>
          <w:ilvl w:val="1"/>
          <w:numId w:val="44"/>
        </w:numPr>
        <w:tabs>
          <w:tab w:val="left" w:pos="284"/>
          <w:tab w:val="left" w:pos="426"/>
          <w:tab w:val="left" w:pos="104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Сдача готовой продукции заказчику;</w:t>
      </w:r>
    </w:p>
    <w:p w:rsidR="000714B8" w:rsidRPr="00410A50" w:rsidRDefault="000714B8" w:rsidP="00D73F2B">
      <w:pPr>
        <w:numPr>
          <w:ilvl w:val="1"/>
          <w:numId w:val="44"/>
        </w:numPr>
        <w:tabs>
          <w:tab w:val="left" w:pos="284"/>
          <w:tab w:val="left" w:pos="426"/>
          <w:tab w:val="left" w:pos="104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Обеспечивает безукоризненный внешний вид фирмы;</w:t>
      </w:r>
    </w:p>
    <w:p w:rsidR="000714B8" w:rsidRPr="00410A50" w:rsidRDefault="000714B8" w:rsidP="00D73F2B">
      <w:pPr>
        <w:numPr>
          <w:ilvl w:val="1"/>
          <w:numId w:val="44"/>
        </w:numPr>
        <w:tabs>
          <w:tab w:val="left" w:pos="284"/>
          <w:tab w:val="left" w:pos="426"/>
          <w:tab w:val="left" w:pos="104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Делает с хорошей стороны широко известной фирму и её изделия;</w:t>
      </w:r>
    </w:p>
    <w:p w:rsidR="000714B8" w:rsidRPr="00410A50" w:rsidRDefault="000714B8" w:rsidP="00D73F2B">
      <w:pPr>
        <w:numPr>
          <w:ilvl w:val="1"/>
          <w:numId w:val="44"/>
        </w:numPr>
        <w:tabs>
          <w:tab w:val="left" w:pos="284"/>
          <w:tab w:val="left" w:pos="426"/>
          <w:tab w:val="left" w:pos="103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Изучение чертежей и схем, разбивка;</w:t>
      </w:r>
    </w:p>
    <w:p w:rsidR="000714B8" w:rsidRPr="00410A50" w:rsidRDefault="000714B8" w:rsidP="00D73F2B">
      <w:pPr>
        <w:numPr>
          <w:ilvl w:val="1"/>
          <w:numId w:val="44"/>
        </w:numPr>
        <w:tabs>
          <w:tab w:val="left" w:pos="284"/>
          <w:tab w:val="left" w:pos="426"/>
          <w:tab w:val="left" w:pos="1037"/>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Анализ наряда;</w:t>
      </w:r>
    </w:p>
    <w:p w:rsidR="000714B8" w:rsidRPr="00410A50" w:rsidRDefault="000714B8" w:rsidP="00D73F2B">
      <w:pPr>
        <w:numPr>
          <w:ilvl w:val="1"/>
          <w:numId w:val="44"/>
        </w:numPr>
        <w:tabs>
          <w:tab w:val="left" w:pos="284"/>
          <w:tab w:val="left" w:pos="426"/>
          <w:tab w:val="left" w:pos="104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Заявки на изделия, материалы и инструмент;</w:t>
      </w:r>
    </w:p>
    <w:p w:rsidR="000714B8" w:rsidRPr="00410A50" w:rsidRDefault="000714B8" w:rsidP="00D73F2B">
      <w:pPr>
        <w:numPr>
          <w:ilvl w:val="1"/>
          <w:numId w:val="44"/>
        </w:numPr>
        <w:tabs>
          <w:tab w:val="left" w:pos="284"/>
          <w:tab w:val="left" w:pos="426"/>
          <w:tab w:val="left" w:pos="104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Организация работ;</w:t>
      </w:r>
    </w:p>
    <w:p w:rsidR="000714B8" w:rsidRPr="00410A50" w:rsidRDefault="000714B8" w:rsidP="00D73F2B">
      <w:pPr>
        <w:numPr>
          <w:ilvl w:val="1"/>
          <w:numId w:val="44"/>
        </w:numPr>
        <w:tabs>
          <w:tab w:val="left" w:pos="284"/>
          <w:tab w:val="left" w:pos="426"/>
          <w:tab w:val="left" w:pos="103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Распределение работы между бригадами;</w:t>
      </w:r>
    </w:p>
    <w:p w:rsidR="000714B8" w:rsidRPr="00410A50" w:rsidRDefault="000714B8" w:rsidP="00D73F2B">
      <w:pPr>
        <w:numPr>
          <w:ilvl w:val="1"/>
          <w:numId w:val="44"/>
        </w:numPr>
        <w:tabs>
          <w:tab w:val="left" w:pos="284"/>
          <w:tab w:val="left" w:pos="426"/>
          <w:tab w:val="left" w:pos="103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Приемка работы, составление актов, технадзор;</w:t>
      </w:r>
    </w:p>
    <w:p w:rsidR="000714B8" w:rsidRPr="00410A50" w:rsidRDefault="000714B8" w:rsidP="00D73F2B">
      <w:pPr>
        <w:numPr>
          <w:ilvl w:val="1"/>
          <w:numId w:val="44"/>
        </w:numPr>
        <w:tabs>
          <w:tab w:val="left" w:pos="284"/>
          <w:tab w:val="left" w:pos="426"/>
          <w:tab w:val="left" w:pos="104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Сдача готовой продукции заказчику;</w:t>
      </w:r>
    </w:p>
    <w:p w:rsidR="000714B8" w:rsidRPr="00410A50" w:rsidRDefault="000714B8" w:rsidP="00D73F2B">
      <w:pPr>
        <w:numPr>
          <w:ilvl w:val="1"/>
          <w:numId w:val="44"/>
        </w:numPr>
        <w:tabs>
          <w:tab w:val="left" w:pos="284"/>
          <w:tab w:val="left" w:pos="426"/>
          <w:tab w:val="left" w:pos="104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Обучение учеников;</w:t>
      </w:r>
    </w:p>
    <w:p w:rsidR="000714B8" w:rsidRPr="00410A50" w:rsidRDefault="000714B8" w:rsidP="00D73F2B">
      <w:pPr>
        <w:numPr>
          <w:ilvl w:val="1"/>
          <w:numId w:val="44"/>
        </w:numPr>
        <w:tabs>
          <w:tab w:val="left" w:pos="284"/>
          <w:tab w:val="left" w:pos="426"/>
          <w:tab w:val="left" w:pos="103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Готовит рекомендации по улучшению качества изделий;</w:t>
      </w:r>
    </w:p>
    <w:p w:rsidR="000714B8" w:rsidRPr="00410A50" w:rsidRDefault="000714B8" w:rsidP="00D73F2B">
      <w:pPr>
        <w:numPr>
          <w:ilvl w:val="1"/>
          <w:numId w:val="44"/>
        </w:numPr>
        <w:tabs>
          <w:tab w:val="left" w:pos="284"/>
          <w:tab w:val="left" w:pos="426"/>
          <w:tab w:val="left" w:pos="1033"/>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Формирует подборки для обучения сотрудников организационной по</w:t>
      </w:r>
      <w:r w:rsidRPr="00410A50">
        <w:rPr>
          <w:rFonts w:ascii="Times New Roman" w:eastAsia="Times New Roman" w:hAnsi="Times New Roman" w:cs="Times New Roman"/>
          <w:color w:val="auto"/>
          <w:szCs w:val="20"/>
        </w:rPr>
        <w:softHyphen/>
        <w:t>литике и технологиям;</w:t>
      </w:r>
    </w:p>
    <w:p w:rsidR="000714B8" w:rsidRPr="00410A50" w:rsidRDefault="000714B8" w:rsidP="00D73F2B">
      <w:pPr>
        <w:numPr>
          <w:ilvl w:val="1"/>
          <w:numId w:val="44"/>
        </w:numPr>
        <w:tabs>
          <w:tab w:val="left" w:pos="284"/>
          <w:tab w:val="left" w:pos="426"/>
          <w:tab w:val="left" w:pos="104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Создает рабочие точки за пределами фирмы;</w:t>
      </w:r>
    </w:p>
    <w:p w:rsidR="000714B8" w:rsidRPr="00410A50" w:rsidRDefault="000714B8" w:rsidP="00D73F2B">
      <w:pPr>
        <w:numPr>
          <w:ilvl w:val="1"/>
          <w:numId w:val="44"/>
        </w:numPr>
        <w:tabs>
          <w:tab w:val="left" w:pos="284"/>
          <w:tab w:val="left" w:pos="426"/>
          <w:tab w:val="left" w:pos="104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Добивается их эффективности;</w:t>
      </w:r>
    </w:p>
    <w:p w:rsidR="000714B8" w:rsidRPr="00410A50" w:rsidRDefault="000714B8" w:rsidP="00D73F2B">
      <w:pPr>
        <w:numPr>
          <w:ilvl w:val="1"/>
          <w:numId w:val="44"/>
        </w:numPr>
        <w:tabs>
          <w:tab w:val="left" w:pos="284"/>
          <w:tab w:val="left" w:pos="426"/>
          <w:tab w:val="left" w:pos="103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Привлекает новых клиентов;</w:t>
      </w:r>
    </w:p>
    <w:p w:rsidR="000714B8" w:rsidRPr="00410A50" w:rsidRDefault="000714B8" w:rsidP="00D73F2B">
      <w:pPr>
        <w:numPr>
          <w:ilvl w:val="1"/>
          <w:numId w:val="44"/>
        </w:numPr>
        <w:tabs>
          <w:tab w:val="left" w:pos="284"/>
          <w:tab w:val="left" w:pos="426"/>
          <w:tab w:val="left" w:pos="103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Изучение чертежей;</w:t>
      </w:r>
    </w:p>
    <w:p w:rsidR="000714B8" w:rsidRPr="00410A50" w:rsidRDefault="000714B8" w:rsidP="00D73F2B">
      <w:pPr>
        <w:numPr>
          <w:ilvl w:val="1"/>
          <w:numId w:val="44"/>
        </w:numPr>
        <w:tabs>
          <w:tab w:val="left" w:pos="284"/>
          <w:tab w:val="left" w:pos="426"/>
          <w:tab w:val="left" w:pos="1037"/>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Анализ наряда;</w:t>
      </w:r>
    </w:p>
    <w:p w:rsidR="000714B8" w:rsidRPr="00410A50" w:rsidRDefault="000714B8" w:rsidP="00D73F2B">
      <w:pPr>
        <w:numPr>
          <w:ilvl w:val="1"/>
          <w:numId w:val="44"/>
        </w:numPr>
        <w:tabs>
          <w:tab w:val="left" w:pos="284"/>
          <w:tab w:val="left" w:pos="426"/>
          <w:tab w:val="left" w:pos="104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Заявки на материалы и инструмент;</w:t>
      </w:r>
    </w:p>
    <w:p w:rsidR="000714B8" w:rsidRPr="00410A50" w:rsidRDefault="000714B8" w:rsidP="00D73F2B">
      <w:pPr>
        <w:numPr>
          <w:ilvl w:val="1"/>
          <w:numId w:val="44"/>
        </w:numPr>
        <w:tabs>
          <w:tab w:val="left" w:pos="284"/>
          <w:tab w:val="left" w:pos="426"/>
          <w:tab w:val="left" w:pos="1032"/>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Распределение работы между бригадами;</w:t>
      </w:r>
    </w:p>
    <w:p w:rsidR="000714B8" w:rsidRPr="00410A50" w:rsidRDefault="000714B8" w:rsidP="00D73F2B">
      <w:pPr>
        <w:numPr>
          <w:ilvl w:val="1"/>
          <w:numId w:val="44"/>
        </w:numPr>
        <w:tabs>
          <w:tab w:val="left" w:pos="284"/>
          <w:tab w:val="left" w:pos="426"/>
          <w:tab w:val="left" w:pos="1018"/>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Приемка работы (закрытие нарядов);</w:t>
      </w:r>
    </w:p>
    <w:p w:rsidR="000714B8" w:rsidRPr="00410A50" w:rsidRDefault="000714B8" w:rsidP="00D73F2B">
      <w:pPr>
        <w:numPr>
          <w:ilvl w:val="1"/>
          <w:numId w:val="44"/>
        </w:numPr>
        <w:tabs>
          <w:tab w:val="left" w:pos="284"/>
          <w:tab w:val="left" w:pos="426"/>
          <w:tab w:val="left" w:pos="1027"/>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Сдача готовой продукции на склад;</w:t>
      </w:r>
    </w:p>
    <w:p w:rsidR="000714B8" w:rsidRPr="00410A50" w:rsidRDefault="000714B8" w:rsidP="00D73F2B">
      <w:pPr>
        <w:numPr>
          <w:ilvl w:val="1"/>
          <w:numId w:val="44"/>
        </w:numPr>
        <w:tabs>
          <w:tab w:val="left" w:pos="284"/>
          <w:tab w:val="left" w:pos="426"/>
          <w:tab w:val="left" w:pos="1027"/>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Составление графика техобслуживания оборудования;</w:t>
      </w:r>
    </w:p>
    <w:p w:rsidR="000714B8" w:rsidRPr="00410A50" w:rsidRDefault="000714B8" w:rsidP="00D73F2B">
      <w:pPr>
        <w:numPr>
          <w:ilvl w:val="1"/>
          <w:numId w:val="44"/>
        </w:numPr>
        <w:tabs>
          <w:tab w:val="left" w:pos="284"/>
          <w:tab w:val="left" w:pos="426"/>
          <w:tab w:val="left" w:pos="1027"/>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Фиксирует успехи фирмы;</w:t>
      </w:r>
    </w:p>
    <w:p w:rsidR="000714B8" w:rsidRPr="00410A50" w:rsidRDefault="000714B8" w:rsidP="00D73F2B">
      <w:pPr>
        <w:numPr>
          <w:ilvl w:val="1"/>
          <w:numId w:val="44"/>
        </w:numPr>
        <w:tabs>
          <w:tab w:val="left" w:pos="284"/>
          <w:tab w:val="left" w:pos="426"/>
          <w:tab w:val="left" w:pos="1027"/>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Собирает отзывы о деятельности фирмы;</w:t>
      </w:r>
    </w:p>
    <w:p w:rsidR="000714B8" w:rsidRPr="00410A50" w:rsidRDefault="000714B8" w:rsidP="00D73F2B">
      <w:pPr>
        <w:numPr>
          <w:ilvl w:val="1"/>
          <w:numId w:val="44"/>
        </w:numPr>
        <w:tabs>
          <w:tab w:val="left" w:pos="284"/>
          <w:tab w:val="left" w:pos="426"/>
          <w:tab w:val="left" w:pos="1027"/>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Делает известными результаты деятельности фирмы.</w:t>
      </w:r>
    </w:p>
    <w:p w:rsidR="000714B8" w:rsidRPr="00410A50" w:rsidRDefault="000714B8" w:rsidP="00D73F2B">
      <w:pPr>
        <w:numPr>
          <w:ilvl w:val="1"/>
          <w:numId w:val="44"/>
        </w:numPr>
        <w:tabs>
          <w:tab w:val="left" w:pos="284"/>
          <w:tab w:val="left" w:pos="426"/>
          <w:tab w:val="left" w:pos="1018"/>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Продажи изделий, строительных, монтажных и транспортных услуг;</w:t>
      </w:r>
    </w:p>
    <w:p w:rsidR="000714B8" w:rsidRPr="00410A50" w:rsidRDefault="000714B8" w:rsidP="00D73F2B">
      <w:pPr>
        <w:numPr>
          <w:ilvl w:val="1"/>
          <w:numId w:val="44"/>
        </w:numPr>
        <w:tabs>
          <w:tab w:val="left" w:pos="284"/>
          <w:tab w:val="left" w:pos="426"/>
          <w:tab w:val="left" w:pos="1018"/>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Ведение Центрального Файла покупателей;</w:t>
      </w:r>
    </w:p>
    <w:p w:rsidR="000714B8" w:rsidRPr="00410A50" w:rsidRDefault="000714B8" w:rsidP="00D73F2B">
      <w:pPr>
        <w:numPr>
          <w:ilvl w:val="1"/>
          <w:numId w:val="44"/>
        </w:numPr>
        <w:tabs>
          <w:tab w:val="left" w:pos="284"/>
          <w:tab w:val="left" w:pos="426"/>
        </w:tabs>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Поддержание связи с фирмами, магазинами и клиентами, предлагая но</w:t>
      </w:r>
      <w:r w:rsidRPr="00410A50">
        <w:rPr>
          <w:rFonts w:ascii="Times New Roman" w:eastAsia="Times New Roman" w:hAnsi="Times New Roman" w:cs="Times New Roman"/>
          <w:color w:val="auto"/>
          <w:szCs w:val="20"/>
        </w:rPr>
        <w:softHyphen/>
        <w:t>вые изделия, услуги и пр.</w:t>
      </w:r>
    </w:p>
    <w:p w:rsidR="000714B8" w:rsidRPr="00410A50" w:rsidRDefault="000714B8" w:rsidP="000714B8">
      <w:pPr>
        <w:jc w:val="both"/>
        <w:rPr>
          <w:rFonts w:ascii="Times New Roman" w:eastAsia="Times New Roman" w:hAnsi="Times New Roman" w:cs="Times New Roman"/>
          <w:i/>
          <w:szCs w:val="20"/>
        </w:rPr>
      </w:pPr>
    </w:p>
    <w:p w:rsidR="000714B8" w:rsidRPr="00410A50" w:rsidRDefault="000714B8" w:rsidP="00063180">
      <w:pPr>
        <w:tabs>
          <w:tab w:val="left" w:pos="284"/>
        </w:tabs>
        <w:jc w:val="center"/>
        <w:rPr>
          <w:rFonts w:ascii="Times New Roman" w:eastAsia="Times New Roman" w:hAnsi="Times New Roman" w:cs="Times New Roman"/>
          <w:i/>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BE03D1" w:rsidRDefault="00BE03D1" w:rsidP="000714B8">
      <w:pPr>
        <w:tabs>
          <w:tab w:val="left" w:pos="284"/>
        </w:tabs>
        <w:jc w:val="center"/>
        <w:rPr>
          <w:rFonts w:ascii="Times New Roman" w:eastAsia="Times New Roman" w:hAnsi="Times New Roman" w:cs="Times New Roman"/>
          <w:szCs w:val="20"/>
        </w:rPr>
      </w:pPr>
    </w:p>
    <w:p w:rsidR="00BE03D1" w:rsidRDefault="00BE03D1" w:rsidP="000714B8">
      <w:pPr>
        <w:tabs>
          <w:tab w:val="left" w:pos="284"/>
        </w:tabs>
        <w:jc w:val="center"/>
        <w:rPr>
          <w:rFonts w:ascii="Times New Roman" w:eastAsia="Times New Roman" w:hAnsi="Times New Roman" w:cs="Times New Roman"/>
          <w:szCs w:val="20"/>
        </w:rPr>
      </w:pPr>
    </w:p>
    <w:p w:rsidR="00BE03D1" w:rsidRDefault="00BE03D1" w:rsidP="000714B8">
      <w:pPr>
        <w:tabs>
          <w:tab w:val="left" w:pos="284"/>
        </w:tabs>
        <w:jc w:val="center"/>
        <w:rPr>
          <w:rFonts w:ascii="Times New Roman" w:eastAsia="Times New Roman" w:hAnsi="Times New Roman" w:cs="Times New Roman"/>
          <w:szCs w:val="20"/>
        </w:rPr>
      </w:pPr>
    </w:p>
    <w:p w:rsidR="00BE03D1" w:rsidRDefault="00BE03D1"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BE03D1" w:rsidRDefault="00BE03D1" w:rsidP="000714B8">
      <w:pPr>
        <w:tabs>
          <w:tab w:val="left" w:pos="284"/>
        </w:tabs>
        <w:jc w:val="center"/>
        <w:rPr>
          <w:rFonts w:ascii="Times New Roman" w:eastAsia="Times New Roman" w:hAnsi="Times New Roman" w:cs="Times New Roman"/>
          <w:szCs w:val="20"/>
        </w:rPr>
      </w:pPr>
    </w:p>
    <w:p w:rsidR="00BE03D1" w:rsidRDefault="00BE03D1" w:rsidP="000714B8">
      <w:pPr>
        <w:tabs>
          <w:tab w:val="left" w:pos="284"/>
        </w:tabs>
        <w:jc w:val="center"/>
        <w:rPr>
          <w:rFonts w:ascii="Times New Roman" w:eastAsia="Times New Roman" w:hAnsi="Times New Roman" w:cs="Times New Roman"/>
          <w:szCs w:val="20"/>
        </w:rPr>
      </w:pPr>
    </w:p>
    <w:p w:rsidR="00BE03D1" w:rsidRDefault="00524E23" w:rsidP="000714B8">
      <w:pPr>
        <w:tabs>
          <w:tab w:val="left" w:pos="284"/>
        </w:tabs>
        <w:jc w:val="center"/>
        <w:rPr>
          <w:rFonts w:ascii="Times New Roman" w:eastAsia="Times New Roman" w:hAnsi="Times New Roman" w:cs="Times New Roman"/>
          <w:szCs w:val="20"/>
        </w:rPr>
      </w:pPr>
      <w:r w:rsidRPr="00410A50">
        <w:rPr>
          <w:rFonts w:ascii="Times New Roman" w:eastAsia="Times New Roman" w:hAnsi="Times New Roman" w:cs="Times New Roman"/>
          <w:i/>
          <w:noProof/>
          <w:szCs w:val="20"/>
        </w:rPr>
        <w:drawing>
          <wp:anchor distT="0" distB="0" distL="114300" distR="114300" simplePos="0" relativeHeight="251658240" behindDoc="0" locked="0" layoutInCell="1" allowOverlap="1" wp14:anchorId="1D2B05FA" wp14:editId="169117D9">
            <wp:simplePos x="0" y="0"/>
            <wp:positionH relativeFrom="column">
              <wp:posOffset>-1198245</wp:posOffset>
            </wp:positionH>
            <wp:positionV relativeFrom="paragraph">
              <wp:posOffset>151765</wp:posOffset>
            </wp:positionV>
            <wp:extent cx="6378575" cy="3020695"/>
            <wp:effectExtent l="2540" t="0" r="5715" b="571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6378575" cy="3020695"/>
                    </a:xfrm>
                    <a:prstGeom prst="rect">
                      <a:avLst/>
                    </a:prstGeom>
                    <a:noFill/>
                  </pic:spPr>
                </pic:pic>
              </a:graphicData>
            </a:graphic>
            <wp14:sizeRelH relativeFrom="page">
              <wp14:pctWidth>0</wp14:pctWidth>
            </wp14:sizeRelH>
            <wp14:sizeRelV relativeFrom="page">
              <wp14:pctHeight>0</wp14:pctHeight>
            </wp14:sizeRelV>
          </wp:anchor>
        </w:drawing>
      </w: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F15056" w:rsidP="000714B8">
      <w:pPr>
        <w:tabs>
          <w:tab w:val="left" w:pos="284"/>
        </w:tabs>
        <w:jc w:val="center"/>
        <w:rPr>
          <w:rFonts w:ascii="Times New Roman" w:eastAsia="Times New Roman" w:hAnsi="Times New Roman" w:cs="Times New Roman"/>
          <w:szCs w:val="20"/>
        </w:rPr>
      </w:pPr>
      <w:r>
        <w:rPr>
          <w:noProof/>
        </w:rPr>
        <mc:AlternateContent>
          <mc:Choice Requires="wps">
            <w:drawing>
              <wp:anchor distT="0" distB="0" distL="114300" distR="114300" simplePos="0" relativeHeight="251660288" behindDoc="0" locked="0" layoutInCell="1" allowOverlap="1" wp14:anchorId="6C7D2EC3" wp14:editId="1977D3D9">
                <wp:simplePos x="0" y="0"/>
                <wp:positionH relativeFrom="column">
                  <wp:posOffset>3760470</wp:posOffset>
                </wp:positionH>
                <wp:positionV relativeFrom="paragraph">
                  <wp:posOffset>83820</wp:posOffset>
                </wp:positionV>
                <wp:extent cx="302260" cy="2896870"/>
                <wp:effectExtent l="0" t="0" r="4445"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89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E23" w:rsidRPr="00063180" w:rsidRDefault="00524E23">
                            <w:pPr>
                              <w:rPr>
                                <w:rFonts w:ascii="Times New Roman" w:hAnsi="Times New Roman" w:cs="Times New Roman"/>
                                <w:szCs w:val="20"/>
                              </w:rPr>
                            </w:pPr>
                            <w:r w:rsidRPr="00063180">
                              <w:rPr>
                                <w:rFonts w:ascii="Times New Roman" w:hAnsi="Times New Roman" w:cs="Times New Roman"/>
                                <w:szCs w:val="20"/>
                              </w:rPr>
                              <w:t xml:space="preserve">Рис. </w:t>
                            </w:r>
                            <w:r>
                              <w:rPr>
                                <w:rFonts w:ascii="Times New Roman" w:hAnsi="Times New Roman" w:cs="Times New Roman"/>
                                <w:szCs w:val="20"/>
                              </w:rPr>
                              <w:t>1</w:t>
                            </w:r>
                            <w:r w:rsidRPr="00063180">
                              <w:rPr>
                                <w:rFonts w:ascii="Times New Roman" w:hAnsi="Times New Roman" w:cs="Times New Roman"/>
                                <w:szCs w:val="20"/>
                              </w:rPr>
                              <w:t>. Организационная структура фирмы «Х»</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7D2EC3" id="_x0000_t202" coordsize="21600,21600" o:spt="202" path="m,l,21600r21600,l21600,xe">
                <v:stroke joinstyle="miter"/>
                <v:path gradientshapeok="t" o:connecttype="rect"/>
              </v:shapetype>
              <v:shape id="Надпись 2" o:spid="_x0000_s1026" type="#_x0000_t202" style="position:absolute;left:0;text-align:left;margin-left:296.1pt;margin-top:6.6pt;width:23.8pt;height:22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" stroked="f">
                <v:textbox style="layout-flow:vertical;mso-layout-flow-alt:bottom-to-top">
                  <w:txbxContent>
                    <w:p w:rsidR="00524E23" w:rsidRPr="00063180" w:rsidRDefault="00524E23">
                      <w:pPr>
                        <w:rPr>
                          <w:rFonts w:ascii="Times New Roman" w:hAnsi="Times New Roman" w:cs="Times New Roman"/>
                          <w:szCs w:val="20"/>
                        </w:rPr>
                      </w:pPr>
                      <w:r w:rsidRPr="00063180">
                        <w:rPr>
                          <w:rFonts w:ascii="Times New Roman" w:hAnsi="Times New Roman" w:cs="Times New Roman"/>
                          <w:szCs w:val="20"/>
                        </w:rPr>
                        <w:t xml:space="preserve">Рис. </w:t>
                      </w:r>
                      <w:r>
                        <w:rPr>
                          <w:rFonts w:ascii="Times New Roman" w:hAnsi="Times New Roman" w:cs="Times New Roman"/>
                          <w:szCs w:val="20"/>
                        </w:rPr>
                        <w:t>1</w:t>
                      </w:r>
                      <w:r w:rsidRPr="00063180">
                        <w:rPr>
                          <w:rFonts w:ascii="Times New Roman" w:hAnsi="Times New Roman" w:cs="Times New Roman"/>
                          <w:szCs w:val="20"/>
                        </w:rPr>
                        <w:t>. Организационная структура фирмы «Х»</w:t>
                      </w:r>
                    </w:p>
                  </w:txbxContent>
                </v:textbox>
              </v:shape>
            </w:pict>
          </mc:Fallback>
        </mc:AlternateContent>
      </w: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063180" w:rsidRDefault="00063180" w:rsidP="000714B8">
      <w:pPr>
        <w:tabs>
          <w:tab w:val="left" w:pos="284"/>
        </w:tabs>
        <w:jc w:val="center"/>
        <w:rPr>
          <w:rFonts w:ascii="Times New Roman" w:eastAsia="Times New Roman" w:hAnsi="Times New Roman" w:cs="Times New Roman"/>
          <w:szCs w:val="20"/>
        </w:rPr>
      </w:pPr>
    </w:p>
    <w:p w:rsidR="002A48BC" w:rsidRPr="00410A50" w:rsidRDefault="002A48BC" w:rsidP="00F92988">
      <w:pPr>
        <w:pStyle w:val="21"/>
        <w:numPr>
          <w:ilvl w:val="1"/>
          <w:numId w:val="70"/>
        </w:numPr>
        <w:tabs>
          <w:tab w:val="left" w:pos="284"/>
          <w:tab w:val="left" w:pos="426"/>
        </w:tabs>
        <w:spacing w:line="240" w:lineRule="auto"/>
        <w:outlineLvl w:val="1"/>
        <w:rPr>
          <w:b/>
          <w:sz w:val="20"/>
          <w:szCs w:val="20"/>
        </w:rPr>
      </w:pPr>
      <w:bookmarkStart w:id="21" w:name="_Toc531171756"/>
      <w:r w:rsidRPr="00410A50">
        <w:rPr>
          <w:b/>
          <w:sz w:val="20"/>
          <w:szCs w:val="20"/>
        </w:rPr>
        <w:t>Вопросы</w:t>
      </w:r>
      <w:r w:rsidR="000C0B2F" w:rsidRPr="00410A50">
        <w:rPr>
          <w:b/>
          <w:sz w:val="20"/>
          <w:szCs w:val="20"/>
        </w:rPr>
        <w:t xml:space="preserve"> для контроля знаний</w:t>
      </w:r>
      <w:r w:rsidRPr="00410A50">
        <w:rPr>
          <w:b/>
          <w:sz w:val="20"/>
          <w:szCs w:val="20"/>
        </w:rPr>
        <w:t>:</w:t>
      </w:r>
      <w:bookmarkEnd w:id="21"/>
    </w:p>
    <w:p w:rsidR="000C0B2F" w:rsidRPr="00410A50" w:rsidRDefault="000C0B2F" w:rsidP="00095EFF">
      <w:pPr>
        <w:pStyle w:val="21"/>
        <w:tabs>
          <w:tab w:val="left" w:pos="284"/>
          <w:tab w:val="left" w:pos="426"/>
        </w:tabs>
        <w:spacing w:line="240" w:lineRule="auto"/>
        <w:ind w:firstLine="284"/>
        <w:jc w:val="center"/>
        <w:rPr>
          <w:b/>
          <w:sz w:val="20"/>
          <w:szCs w:val="20"/>
        </w:rPr>
      </w:pPr>
    </w:p>
    <w:p w:rsidR="002A48BC" w:rsidRPr="00410A50" w:rsidRDefault="002A48BC" w:rsidP="00D73F2B">
      <w:pPr>
        <w:pStyle w:val="21"/>
        <w:numPr>
          <w:ilvl w:val="0"/>
          <w:numId w:val="24"/>
        </w:numPr>
        <w:tabs>
          <w:tab w:val="left" w:pos="284"/>
          <w:tab w:val="left" w:pos="567"/>
        </w:tabs>
        <w:spacing w:line="240" w:lineRule="auto"/>
        <w:ind w:left="0" w:firstLine="284"/>
        <w:rPr>
          <w:sz w:val="20"/>
          <w:szCs w:val="20"/>
        </w:rPr>
      </w:pPr>
      <w:r w:rsidRPr="00410A50">
        <w:rPr>
          <w:sz w:val="20"/>
          <w:szCs w:val="20"/>
        </w:rPr>
        <w:t xml:space="preserve">Какие функции выделил впервые А. </w:t>
      </w:r>
      <w:proofErr w:type="spellStart"/>
      <w:r w:rsidRPr="00410A50">
        <w:rPr>
          <w:sz w:val="20"/>
          <w:szCs w:val="20"/>
        </w:rPr>
        <w:t>Файоль</w:t>
      </w:r>
      <w:proofErr w:type="spellEnd"/>
      <w:r w:rsidR="000C0B2F" w:rsidRPr="00410A50">
        <w:rPr>
          <w:sz w:val="20"/>
          <w:szCs w:val="20"/>
        </w:rPr>
        <w:t>?</w:t>
      </w:r>
    </w:p>
    <w:p w:rsidR="002A48BC" w:rsidRPr="00410A50" w:rsidRDefault="004253A3" w:rsidP="00D73F2B">
      <w:pPr>
        <w:pStyle w:val="21"/>
        <w:numPr>
          <w:ilvl w:val="0"/>
          <w:numId w:val="24"/>
        </w:numPr>
        <w:tabs>
          <w:tab w:val="left" w:pos="284"/>
          <w:tab w:val="left" w:pos="567"/>
        </w:tabs>
        <w:spacing w:line="240" w:lineRule="auto"/>
        <w:ind w:left="0" w:firstLine="284"/>
        <w:rPr>
          <w:sz w:val="20"/>
          <w:szCs w:val="20"/>
        </w:rPr>
      </w:pPr>
      <w:r w:rsidRPr="00410A50">
        <w:rPr>
          <w:sz w:val="20"/>
          <w:szCs w:val="20"/>
        </w:rPr>
        <w:t>Какие функции управления относят к общим</w:t>
      </w:r>
      <w:r w:rsidR="000C0B2F" w:rsidRPr="00410A50">
        <w:rPr>
          <w:sz w:val="20"/>
          <w:szCs w:val="20"/>
        </w:rPr>
        <w:t>?</w:t>
      </w:r>
    </w:p>
    <w:p w:rsidR="004253A3" w:rsidRPr="00410A50" w:rsidRDefault="004253A3" w:rsidP="00D73F2B">
      <w:pPr>
        <w:pStyle w:val="21"/>
        <w:numPr>
          <w:ilvl w:val="0"/>
          <w:numId w:val="24"/>
        </w:numPr>
        <w:tabs>
          <w:tab w:val="left" w:pos="284"/>
          <w:tab w:val="left" w:pos="567"/>
        </w:tabs>
        <w:spacing w:line="240" w:lineRule="auto"/>
        <w:ind w:left="0" w:firstLine="284"/>
        <w:rPr>
          <w:sz w:val="20"/>
          <w:szCs w:val="20"/>
        </w:rPr>
      </w:pPr>
      <w:r w:rsidRPr="00410A50">
        <w:rPr>
          <w:sz w:val="20"/>
          <w:szCs w:val="20"/>
        </w:rPr>
        <w:t>Какие функции управления являются специфическими</w:t>
      </w:r>
      <w:r w:rsidR="000C0B2F" w:rsidRPr="00410A50">
        <w:rPr>
          <w:sz w:val="20"/>
          <w:szCs w:val="20"/>
        </w:rPr>
        <w:t>?</w:t>
      </w:r>
    </w:p>
    <w:p w:rsidR="000C0B2F" w:rsidRPr="00410A50" w:rsidRDefault="000C0B2F" w:rsidP="00D73F2B">
      <w:pPr>
        <w:pStyle w:val="21"/>
        <w:numPr>
          <w:ilvl w:val="0"/>
          <w:numId w:val="24"/>
        </w:numPr>
        <w:tabs>
          <w:tab w:val="left" w:pos="284"/>
          <w:tab w:val="left" w:pos="567"/>
        </w:tabs>
        <w:spacing w:line="240" w:lineRule="auto"/>
        <w:ind w:left="0" w:firstLine="284"/>
        <w:rPr>
          <w:sz w:val="20"/>
          <w:szCs w:val="20"/>
        </w:rPr>
      </w:pPr>
      <w:r w:rsidRPr="00410A50">
        <w:rPr>
          <w:sz w:val="20"/>
          <w:szCs w:val="20"/>
        </w:rPr>
        <w:t>Чем линейные связи отличаются от функциональных?</w:t>
      </w:r>
    </w:p>
    <w:p w:rsidR="000C0B2F" w:rsidRPr="00410A50" w:rsidRDefault="000C0B2F" w:rsidP="00D73F2B">
      <w:pPr>
        <w:pStyle w:val="21"/>
        <w:numPr>
          <w:ilvl w:val="0"/>
          <w:numId w:val="24"/>
        </w:numPr>
        <w:tabs>
          <w:tab w:val="left" w:pos="284"/>
          <w:tab w:val="left" w:pos="567"/>
        </w:tabs>
        <w:spacing w:line="240" w:lineRule="auto"/>
        <w:ind w:left="0" w:firstLine="284"/>
        <w:rPr>
          <w:sz w:val="20"/>
          <w:szCs w:val="20"/>
        </w:rPr>
      </w:pPr>
      <w:r w:rsidRPr="00410A50">
        <w:rPr>
          <w:sz w:val="20"/>
          <w:szCs w:val="20"/>
        </w:rPr>
        <w:t>Что такое вертикальные и горизонтальные связи организации?</w:t>
      </w:r>
    </w:p>
    <w:p w:rsidR="004253A3" w:rsidRDefault="00BE03D1" w:rsidP="00BE03D1">
      <w:pPr>
        <w:pStyle w:val="21"/>
        <w:tabs>
          <w:tab w:val="left" w:pos="284"/>
          <w:tab w:val="left" w:pos="2085"/>
        </w:tabs>
        <w:spacing w:line="240" w:lineRule="auto"/>
        <w:ind w:firstLine="284"/>
        <w:rPr>
          <w:sz w:val="20"/>
          <w:szCs w:val="20"/>
        </w:rPr>
      </w:pPr>
      <w:r>
        <w:rPr>
          <w:sz w:val="20"/>
          <w:szCs w:val="20"/>
        </w:rPr>
        <w:tab/>
      </w: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BE03D1" w:rsidRDefault="00BE03D1" w:rsidP="00BE03D1">
      <w:pPr>
        <w:pStyle w:val="21"/>
        <w:tabs>
          <w:tab w:val="left" w:pos="284"/>
          <w:tab w:val="left" w:pos="2085"/>
        </w:tabs>
        <w:spacing w:line="240" w:lineRule="auto"/>
        <w:ind w:firstLine="284"/>
        <w:rPr>
          <w:sz w:val="20"/>
          <w:szCs w:val="20"/>
        </w:rPr>
      </w:pPr>
    </w:p>
    <w:p w:rsidR="00320D47" w:rsidRPr="00410A50" w:rsidRDefault="003E7203" w:rsidP="003E7203">
      <w:pPr>
        <w:pStyle w:val="ac"/>
        <w:tabs>
          <w:tab w:val="left" w:pos="284"/>
          <w:tab w:val="left" w:pos="426"/>
        </w:tabs>
        <w:ind w:left="284"/>
        <w:jc w:val="center"/>
        <w:outlineLvl w:val="0"/>
        <w:rPr>
          <w:rFonts w:ascii="Times New Roman" w:hAnsi="Times New Roman" w:cs="Times New Roman"/>
          <w:b/>
          <w:bCs/>
          <w:szCs w:val="20"/>
        </w:rPr>
      </w:pPr>
      <w:bookmarkStart w:id="22" w:name="_Toc531171757"/>
      <w:bookmarkStart w:id="23" w:name="bookmark0"/>
      <w:r>
        <w:rPr>
          <w:rFonts w:ascii="Times New Roman" w:hAnsi="Times New Roman" w:cs="Times New Roman"/>
          <w:b/>
          <w:bCs/>
          <w:szCs w:val="20"/>
        </w:rPr>
        <w:lastRenderedPageBreak/>
        <w:t xml:space="preserve">Тема </w:t>
      </w:r>
      <w:r w:rsidR="00F92988">
        <w:rPr>
          <w:rFonts w:ascii="Times New Roman" w:hAnsi="Times New Roman" w:cs="Times New Roman"/>
          <w:b/>
          <w:bCs/>
          <w:szCs w:val="20"/>
        </w:rPr>
        <w:t>5</w:t>
      </w:r>
      <w:r>
        <w:rPr>
          <w:rFonts w:ascii="Times New Roman" w:hAnsi="Times New Roman" w:cs="Times New Roman"/>
          <w:b/>
          <w:bCs/>
          <w:szCs w:val="20"/>
        </w:rPr>
        <w:t xml:space="preserve">. </w:t>
      </w:r>
      <w:r w:rsidR="000C0B2F" w:rsidRPr="00410A50">
        <w:rPr>
          <w:rFonts w:ascii="Times New Roman" w:hAnsi="Times New Roman" w:cs="Times New Roman"/>
          <w:b/>
          <w:bCs/>
          <w:szCs w:val="20"/>
        </w:rPr>
        <w:t>Мотивация как функция управления</w:t>
      </w:r>
      <w:bookmarkEnd w:id="22"/>
    </w:p>
    <w:p w:rsidR="007E5EA0" w:rsidRPr="00410A50" w:rsidRDefault="007E5EA0" w:rsidP="00095EFF">
      <w:pPr>
        <w:pStyle w:val="21"/>
        <w:tabs>
          <w:tab w:val="left" w:pos="426"/>
        </w:tabs>
        <w:spacing w:line="240" w:lineRule="auto"/>
        <w:ind w:firstLine="284"/>
        <w:jc w:val="center"/>
        <w:rPr>
          <w:b/>
          <w:color w:val="auto"/>
          <w:sz w:val="20"/>
          <w:szCs w:val="20"/>
        </w:rPr>
      </w:pPr>
    </w:p>
    <w:p w:rsidR="007E5EA0" w:rsidRPr="00410A50" w:rsidRDefault="00F92988" w:rsidP="007864A9">
      <w:pPr>
        <w:pStyle w:val="21"/>
        <w:tabs>
          <w:tab w:val="left" w:pos="426"/>
        </w:tabs>
        <w:spacing w:line="240" w:lineRule="auto"/>
        <w:ind w:firstLine="284"/>
        <w:jc w:val="center"/>
        <w:outlineLvl w:val="1"/>
        <w:rPr>
          <w:b/>
          <w:sz w:val="20"/>
          <w:szCs w:val="20"/>
        </w:rPr>
      </w:pPr>
      <w:bookmarkStart w:id="24" w:name="_Toc531171758"/>
      <w:r>
        <w:rPr>
          <w:b/>
          <w:color w:val="auto"/>
          <w:sz w:val="20"/>
          <w:szCs w:val="20"/>
        </w:rPr>
        <w:t>5</w:t>
      </w:r>
      <w:r w:rsidR="007E5EA0" w:rsidRPr="00410A50">
        <w:rPr>
          <w:b/>
          <w:color w:val="auto"/>
          <w:sz w:val="20"/>
          <w:szCs w:val="20"/>
        </w:rPr>
        <w:t>.1. Пояснения и методические указания</w:t>
      </w:r>
      <w:bookmarkEnd w:id="24"/>
    </w:p>
    <w:p w:rsidR="000B47B0" w:rsidRPr="00410A50" w:rsidRDefault="000B47B0" w:rsidP="00095EFF">
      <w:pPr>
        <w:tabs>
          <w:tab w:val="left" w:pos="284"/>
          <w:tab w:val="left" w:pos="426"/>
        </w:tabs>
        <w:ind w:firstLine="284"/>
        <w:jc w:val="both"/>
        <w:rPr>
          <w:rFonts w:ascii="Times New Roman" w:hAnsi="Times New Roman" w:cs="Times New Roman"/>
          <w:i/>
          <w:szCs w:val="20"/>
        </w:rPr>
      </w:pPr>
    </w:p>
    <w:p w:rsidR="000D4510" w:rsidRPr="00410A50" w:rsidRDefault="000B47B0" w:rsidP="00095EFF">
      <w:pPr>
        <w:tabs>
          <w:tab w:val="left" w:pos="284"/>
          <w:tab w:val="left" w:pos="426"/>
        </w:tabs>
        <w:ind w:firstLine="284"/>
        <w:jc w:val="both"/>
        <w:rPr>
          <w:rFonts w:ascii="Times New Roman" w:hAnsi="Times New Roman" w:cs="Times New Roman"/>
          <w:i/>
          <w:szCs w:val="20"/>
        </w:rPr>
      </w:pPr>
      <w:r w:rsidRPr="00410A50">
        <w:rPr>
          <w:rFonts w:ascii="Times New Roman" w:hAnsi="Times New Roman" w:cs="Times New Roman"/>
          <w:i/>
          <w:szCs w:val="20"/>
        </w:rPr>
        <w:t>Цели и з</w:t>
      </w:r>
      <w:r w:rsidR="000D4510" w:rsidRPr="00410A50">
        <w:rPr>
          <w:rFonts w:ascii="Times New Roman" w:hAnsi="Times New Roman" w:cs="Times New Roman"/>
          <w:i/>
          <w:szCs w:val="20"/>
        </w:rPr>
        <w:t>адачи:</w:t>
      </w:r>
    </w:p>
    <w:p w:rsidR="000D4510" w:rsidRPr="00410A50" w:rsidRDefault="000D4510" w:rsidP="00D73F2B">
      <w:pPr>
        <w:pStyle w:val="ac"/>
        <w:numPr>
          <w:ilvl w:val="0"/>
          <w:numId w:val="25"/>
        </w:numPr>
        <w:tabs>
          <w:tab w:val="left" w:pos="284"/>
          <w:tab w:val="left" w:pos="567"/>
        </w:tabs>
        <w:ind w:left="0" w:firstLine="284"/>
        <w:jc w:val="both"/>
        <w:rPr>
          <w:rFonts w:ascii="Times New Roman" w:hAnsi="Times New Roman" w:cs="Times New Roman"/>
          <w:szCs w:val="20"/>
        </w:rPr>
      </w:pPr>
      <w:r w:rsidRPr="00410A50">
        <w:rPr>
          <w:rFonts w:ascii="Times New Roman" w:hAnsi="Times New Roman" w:cs="Times New Roman"/>
          <w:szCs w:val="20"/>
        </w:rPr>
        <w:t xml:space="preserve">Сформировать представление о функции мотивации, особенностях ее использования на предприятии </w:t>
      </w:r>
    </w:p>
    <w:p w:rsidR="000D4510" w:rsidRPr="00410A50" w:rsidRDefault="000D4510" w:rsidP="00D73F2B">
      <w:pPr>
        <w:pStyle w:val="ac"/>
        <w:numPr>
          <w:ilvl w:val="0"/>
          <w:numId w:val="25"/>
        </w:numPr>
        <w:tabs>
          <w:tab w:val="left" w:pos="284"/>
          <w:tab w:val="left" w:pos="567"/>
        </w:tabs>
        <w:ind w:left="0" w:firstLine="284"/>
        <w:jc w:val="both"/>
        <w:rPr>
          <w:rFonts w:ascii="Times New Roman" w:hAnsi="Times New Roman" w:cs="Times New Roman"/>
          <w:szCs w:val="20"/>
        </w:rPr>
      </w:pPr>
      <w:r w:rsidRPr="00410A50">
        <w:rPr>
          <w:rFonts w:ascii="Times New Roman" w:hAnsi="Times New Roman" w:cs="Times New Roman"/>
          <w:szCs w:val="20"/>
        </w:rPr>
        <w:t>Сформировать умение выявлять потребности человека для использования их в целях мотивации.</w:t>
      </w:r>
    </w:p>
    <w:p w:rsidR="00366E31" w:rsidRPr="00410A50" w:rsidRDefault="00366E31" w:rsidP="00D73F2B">
      <w:pPr>
        <w:pStyle w:val="ac"/>
        <w:numPr>
          <w:ilvl w:val="0"/>
          <w:numId w:val="25"/>
        </w:numPr>
        <w:tabs>
          <w:tab w:val="left" w:pos="284"/>
          <w:tab w:val="left" w:pos="567"/>
        </w:tabs>
        <w:ind w:left="0" w:firstLine="284"/>
        <w:jc w:val="both"/>
        <w:rPr>
          <w:rFonts w:ascii="Times New Roman" w:hAnsi="Times New Roman" w:cs="Times New Roman"/>
          <w:szCs w:val="20"/>
        </w:rPr>
      </w:pPr>
      <w:r w:rsidRPr="00410A50">
        <w:rPr>
          <w:rFonts w:ascii="Times New Roman" w:hAnsi="Times New Roman" w:cs="Times New Roman"/>
          <w:szCs w:val="20"/>
        </w:rPr>
        <w:t>Нацелить студента на применение ситуационного подхода для повышения эффективности мотивации на предприятии</w:t>
      </w:r>
    </w:p>
    <w:p w:rsidR="00B05E00" w:rsidRPr="00233A4B" w:rsidRDefault="00B05E00" w:rsidP="00B05E00">
      <w:pPr>
        <w:tabs>
          <w:tab w:val="left" w:pos="284"/>
          <w:tab w:val="left" w:pos="426"/>
        </w:tabs>
        <w:ind w:firstLine="284"/>
        <w:jc w:val="both"/>
        <w:rPr>
          <w:rFonts w:ascii="Times New Roman" w:hAnsi="Times New Roman" w:cs="Times New Roman"/>
          <w:i/>
          <w:szCs w:val="20"/>
        </w:rPr>
      </w:pPr>
      <w:r w:rsidRPr="00233A4B">
        <w:rPr>
          <w:rFonts w:ascii="Times New Roman" w:hAnsi="Times New Roman" w:cs="Times New Roman"/>
          <w:i/>
          <w:szCs w:val="20"/>
        </w:rPr>
        <w:t>Формируемые компетенции</w:t>
      </w:r>
    </w:p>
    <w:p w:rsidR="00B05E00" w:rsidRPr="00B05E00" w:rsidRDefault="00B05E00" w:rsidP="00B05E00">
      <w:pPr>
        <w:tabs>
          <w:tab w:val="left" w:pos="284"/>
          <w:tab w:val="left" w:pos="426"/>
        </w:tabs>
        <w:ind w:firstLine="284"/>
        <w:jc w:val="both"/>
        <w:rPr>
          <w:rFonts w:ascii="Times New Roman" w:hAnsi="Times New Roman" w:cs="Times New Roman"/>
          <w:szCs w:val="20"/>
        </w:rPr>
      </w:pPr>
      <w:r w:rsidRPr="00B05E00">
        <w:rPr>
          <w:rFonts w:ascii="Times New Roman" w:hAnsi="Times New Roman" w:cs="Times New Roman"/>
          <w:szCs w:val="20"/>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05E00" w:rsidRPr="00B05E00" w:rsidRDefault="00B05E00" w:rsidP="00B05E00">
      <w:pPr>
        <w:tabs>
          <w:tab w:val="left" w:pos="284"/>
          <w:tab w:val="left" w:pos="426"/>
        </w:tabs>
        <w:ind w:firstLine="284"/>
        <w:jc w:val="both"/>
        <w:rPr>
          <w:rFonts w:ascii="Times New Roman" w:hAnsi="Times New Roman" w:cs="Times New Roman"/>
          <w:szCs w:val="20"/>
        </w:rPr>
      </w:pPr>
      <w:r w:rsidRPr="00B05E00">
        <w:rPr>
          <w:rFonts w:ascii="Times New Roman" w:hAnsi="Times New Roman" w:cs="Times New Roman"/>
          <w:szCs w:val="20"/>
        </w:rPr>
        <w:t>ОК 6. Работать в коллективе и команде, эффективно общаться с коллегами, руководством,</w:t>
      </w:r>
    </w:p>
    <w:p w:rsidR="00B05E00" w:rsidRPr="00B05E00" w:rsidRDefault="00B05E00" w:rsidP="00B05E00">
      <w:pPr>
        <w:tabs>
          <w:tab w:val="left" w:pos="284"/>
          <w:tab w:val="left" w:pos="426"/>
        </w:tabs>
        <w:ind w:firstLine="284"/>
        <w:jc w:val="both"/>
        <w:rPr>
          <w:rFonts w:ascii="Times New Roman" w:hAnsi="Times New Roman" w:cs="Times New Roman"/>
          <w:szCs w:val="20"/>
        </w:rPr>
      </w:pPr>
      <w:r w:rsidRPr="00B05E00">
        <w:rPr>
          <w:rFonts w:ascii="Times New Roman" w:hAnsi="Times New Roman" w:cs="Times New Roman"/>
          <w:szCs w:val="20"/>
        </w:rPr>
        <w:t>потребителями.</w:t>
      </w:r>
    </w:p>
    <w:p w:rsidR="00B05E00" w:rsidRPr="00B05E00" w:rsidRDefault="00B05E00" w:rsidP="00B05E00">
      <w:pPr>
        <w:tabs>
          <w:tab w:val="left" w:pos="284"/>
          <w:tab w:val="left" w:pos="426"/>
        </w:tabs>
        <w:ind w:firstLine="284"/>
        <w:jc w:val="both"/>
        <w:rPr>
          <w:rFonts w:ascii="Times New Roman" w:hAnsi="Times New Roman" w:cs="Times New Roman"/>
          <w:szCs w:val="20"/>
        </w:rPr>
      </w:pPr>
      <w:r w:rsidRPr="00B05E00">
        <w:rPr>
          <w:rFonts w:ascii="Times New Roman" w:hAnsi="Times New Roman" w:cs="Times New Roman"/>
          <w:szCs w:val="20"/>
        </w:rPr>
        <w:t>ОК 7. Брать на себя ответственность за работу членов команды (подчиненных), результат</w:t>
      </w:r>
      <w:r w:rsidR="00233A4B">
        <w:rPr>
          <w:rFonts w:ascii="Times New Roman" w:hAnsi="Times New Roman" w:cs="Times New Roman"/>
          <w:szCs w:val="20"/>
        </w:rPr>
        <w:t xml:space="preserve"> </w:t>
      </w:r>
      <w:r w:rsidRPr="00B05E00">
        <w:rPr>
          <w:rFonts w:ascii="Times New Roman" w:hAnsi="Times New Roman" w:cs="Times New Roman"/>
          <w:szCs w:val="20"/>
        </w:rPr>
        <w:t>выполнения заданий.</w:t>
      </w:r>
    </w:p>
    <w:p w:rsidR="00320D47" w:rsidRPr="00410A50" w:rsidRDefault="00320D47" w:rsidP="00095EFF">
      <w:pPr>
        <w:tabs>
          <w:tab w:val="left" w:pos="284"/>
          <w:tab w:val="left" w:pos="426"/>
        </w:tabs>
        <w:ind w:firstLine="284"/>
        <w:jc w:val="both"/>
        <w:rPr>
          <w:rFonts w:ascii="Times New Roman" w:hAnsi="Times New Roman" w:cs="Times New Roman"/>
          <w:szCs w:val="20"/>
        </w:rPr>
      </w:pPr>
      <w:r w:rsidRPr="00410A50">
        <w:rPr>
          <w:rFonts w:ascii="Times New Roman" w:hAnsi="Times New Roman" w:cs="Times New Roman"/>
          <w:szCs w:val="20"/>
        </w:rPr>
        <w:t>При планировании и организации работы руко</w:t>
      </w:r>
      <w:r w:rsidRPr="00410A50">
        <w:rPr>
          <w:rFonts w:ascii="Times New Roman" w:hAnsi="Times New Roman" w:cs="Times New Roman"/>
          <w:szCs w:val="20"/>
        </w:rPr>
        <w:softHyphen/>
        <w:t>водитель прежде всего определяет, что конкрет</w:t>
      </w:r>
      <w:r w:rsidRPr="00410A50">
        <w:rPr>
          <w:rFonts w:ascii="Times New Roman" w:hAnsi="Times New Roman" w:cs="Times New Roman"/>
          <w:szCs w:val="20"/>
        </w:rPr>
        <w:softHyphen/>
        <w:t>но должна сделать организация, как и кто должен это выполнить. Правильный выбор позволяет ру</w:t>
      </w:r>
      <w:r w:rsidRPr="00410A50">
        <w:rPr>
          <w:rFonts w:ascii="Times New Roman" w:hAnsi="Times New Roman" w:cs="Times New Roman"/>
          <w:szCs w:val="20"/>
        </w:rPr>
        <w:softHyphen/>
        <w:t>ководителю координировать усилия многих людей и воплощать в жизнь их потенциальные возможно</w:t>
      </w:r>
      <w:r w:rsidRPr="00410A50">
        <w:rPr>
          <w:rFonts w:ascii="Times New Roman" w:hAnsi="Times New Roman" w:cs="Times New Roman"/>
          <w:szCs w:val="20"/>
        </w:rPr>
        <w:softHyphen/>
        <w:t>сти. Осуществляя этот процесс, руководители ис</w:t>
      </w:r>
      <w:r w:rsidRPr="00410A50">
        <w:rPr>
          <w:rFonts w:ascii="Times New Roman" w:hAnsi="Times New Roman" w:cs="Times New Roman"/>
          <w:szCs w:val="20"/>
        </w:rPr>
        <w:softHyphen/>
        <w:t>пользуют принципы мотивации.</w:t>
      </w:r>
      <w:r w:rsidRPr="00410A50">
        <w:rPr>
          <w:rFonts w:ascii="Times New Roman" w:hAnsi="Times New Roman" w:cs="Times New Roman"/>
          <w:b/>
          <w:bCs/>
          <w:szCs w:val="20"/>
        </w:rPr>
        <w:t xml:space="preserve"> </w:t>
      </w:r>
      <w:r w:rsidRPr="00410A50">
        <w:rPr>
          <w:rFonts w:ascii="Times New Roman" w:hAnsi="Times New Roman" w:cs="Times New Roman"/>
          <w:bCs/>
          <w:i/>
          <w:szCs w:val="20"/>
        </w:rPr>
        <w:t>Мотивация</w:t>
      </w:r>
      <w:r w:rsidRPr="00410A50">
        <w:rPr>
          <w:rFonts w:ascii="Times New Roman" w:hAnsi="Times New Roman" w:cs="Times New Roman"/>
          <w:i/>
          <w:szCs w:val="20"/>
        </w:rPr>
        <w:t xml:space="preserve"> </w:t>
      </w:r>
      <w:r w:rsidRPr="00410A50">
        <w:rPr>
          <w:rFonts w:ascii="Times New Roman" w:hAnsi="Times New Roman" w:cs="Times New Roman"/>
          <w:szCs w:val="20"/>
        </w:rPr>
        <w:t>- это процесс побуждения людей к деловой активности для достижения личных целей, а также целей орга</w:t>
      </w:r>
      <w:r w:rsidRPr="00410A50">
        <w:rPr>
          <w:rFonts w:ascii="Times New Roman" w:hAnsi="Times New Roman" w:cs="Times New Roman"/>
          <w:szCs w:val="20"/>
        </w:rPr>
        <w:softHyphen/>
        <w:t>низации.</w:t>
      </w:r>
    </w:p>
    <w:p w:rsidR="00320D47" w:rsidRPr="00410A50" w:rsidRDefault="00320D47" w:rsidP="00095EFF">
      <w:pPr>
        <w:tabs>
          <w:tab w:val="left" w:pos="284"/>
          <w:tab w:val="left" w:pos="426"/>
        </w:tabs>
        <w:ind w:firstLine="284"/>
        <w:jc w:val="both"/>
        <w:rPr>
          <w:rFonts w:ascii="Times New Roman" w:hAnsi="Times New Roman" w:cs="Times New Roman"/>
          <w:szCs w:val="20"/>
        </w:rPr>
      </w:pPr>
      <w:r w:rsidRPr="00410A50">
        <w:rPr>
          <w:rFonts w:ascii="Times New Roman" w:hAnsi="Times New Roman" w:cs="Times New Roman"/>
          <w:szCs w:val="20"/>
        </w:rPr>
        <w:t>К первоначальным и самым простым концепциям мотивации относятся политика</w:t>
      </w:r>
      <w:r w:rsidRPr="00410A50">
        <w:rPr>
          <w:rFonts w:ascii="Times New Roman" w:hAnsi="Times New Roman" w:cs="Times New Roman"/>
          <w:b/>
          <w:bCs/>
          <w:szCs w:val="20"/>
        </w:rPr>
        <w:t xml:space="preserve"> </w:t>
      </w:r>
      <w:r w:rsidRPr="00410A50">
        <w:rPr>
          <w:rFonts w:ascii="Times New Roman" w:hAnsi="Times New Roman" w:cs="Times New Roman"/>
          <w:bCs/>
          <w:szCs w:val="20"/>
        </w:rPr>
        <w:t>«кнута и пряника»</w:t>
      </w:r>
      <w:r w:rsidRPr="00410A50">
        <w:rPr>
          <w:rFonts w:ascii="Times New Roman" w:hAnsi="Times New Roman" w:cs="Times New Roman"/>
          <w:b/>
          <w:bCs/>
          <w:szCs w:val="20"/>
        </w:rPr>
        <w:t xml:space="preserve">, </w:t>
      </w:r>
      <w:r w:rsidRPr="00410A50">
        <w:rPr>
          <w:rFonts w:ascii="Times New Roman" w:hAnsi="Times New Roman" w:cs="Times New Roman"/>
          <w:szCs w:val="20"/>
        </w:rPr>
        <w:t>а также попытки использовать в управлении методы психологии.</w:t>
      </w:r>
    </w:p>
    <w:p w:rsidR="00320D47" w:rsidRPr="00410A50" w:rsidRDefault="00320D47" w:rsidP="00095EFF">
      <w:pPr>
        <w:tabs>
          <w:tab w:val="left" w:pos="284"/>
          <w:tab w:val="left" w:pos="426"/>
        </w:tabs>
        <w:ind w:firstLine="284"/>
        <w:jc w:val="both"/>
        <w:rPr>
          <w:rFonts w:ascii="Times New Roman" w:hAnsi="Times New Roman" w:cs="Times New Roman"/>
          <w:szCs w:val="20"/>
        </w:rPr>
      </w:pPr>
      <w:r w:rsidRPr="00410A50">
        <w:rPr>
          <w:rFonts w:ascii="Times New Roman" w:hAnsi="Times New Roman" w:cs="Times New Roman"/>
          <w:szCs w:val="20"/>
        </w:rPr>
        <w:t>Задолго до того, как слово «мотивация» вошло в оби</w:t>
      </w:r>
      <w:r w:rsidRPr="00410A50">
        <w:rPr>
          <w:rFonts w:ascii="Times New Roman" w:hAnsi="Times New Roman" w:cs="Times New Roman"/>
          <w:szCs w:val="20"/>
        </w:rPr>
        <w:softHyphen/>
        <w:t>ход, было известно, что можно намеренно воздей</w:t>
      </w:r>
      <w:r w:rsidRPr="00410A50">
        <w:rPr>
          <w:rFonts w:ascii="Times New Roman" w:hAnsi="Times New Roman" w:cs="Times New Roman"/>
          <w:szCs w:val="20"/>
        </w:rPr>
        <w:softHyphen/>
        <w:t>ствовать на людей для достижения целей организа</w:t>
      </w:r>
      <w:r w:rsidRPr="00410A50">
        <w:rPr>
          <w:rFonts w:ascii="Times New Roman" w:hAnsi="Times New Roman" w:cs="Times New Roman"/>
          <w:szCs w:val="20"/>
        </w:rPr>
        <w:softHyphen/>
        <w:t>ции. В истории можно найти множество примеров, в которых короли держат награду перед глазами ге</w:t>
      </w:r>
      <w:r w:rsidRPr="00410A50">
        <w:rPr>
          <w:rFonts w:ascii="Times New Roman" w:hAnsi="Times New Roman" w:cs="Times New Roman"/>
          <w:szCs w:val="20"/>
        </w:rPr>
        <w:softHyphen/>
        <w:t>роя. Однако сокровища предлагались немногим избранникам, просто рассматривался тот факт, что люди будут благодарны за всё, что позволило бы им выжить.</w:t>
      </w:r>
    </w:p>
    <w:p w:rsidR="00320D47" w:rsidRPr="00410A50" w:rsidRDefault="00320D47" w:rsidP="00095EFF">
      <w:pPr>
        <w:tabs>
          <w:tab w:val="left" w:pos="284"/>
          <w:tab w:val="left" w:pos="426"/>
        </w:tabs>
        <w:ind w:firstLine="284"/>
        <w:jc w:val="both"/>
        <w:rPr>
          <w:rFonts w:ascii="Times New Roman" w:hAnsi="Times New Roman" w:cs="Times New Roman"/>
          <w:szCs w:val="20"/>
        </w:rPr>
      </w:pPr>
      <w:r w:rsidRPr="00410A50">
        <w:rPr>
          <w:rFonts w:ascii="Times New Roman" w:hAnsi="Times New Roman" w:cs="Times New Roman"/>
          <w:szCs w:val="20"/>
        </w:rPr>
        <w:t>Подобное положение вещей наблюдалось в стра</w:t>
      </w:r>
      <w:r w:rsidRPr="00410A50">
        <w:rPr>
          <w:rFonts w:ascii="Times New Roman" w:hAnsi="Times New Roman" w:cs="Times New Roman"/>
          <w:szCs w:val="20"/>
        </w:rPr>
        <w:softHyphen/>
        <w:t>нах Запада в XIX в. Там работники заполняли города и выпрашивали милостыню или работали по 14 ча</w:t>
      </w:r>
      <w:r w:rsidRPr="00410A50">
        <w:rPr>
          <w:rFonts w:ascii="Times New Roman" w:hAnsi="Times New Roman" w:cs="Times New Roman"/>
          <w:szCs w:val="20"/>
        </w:rPr>
        <w:softHyphen/>
        <w:t>сов в сутки за плату, которой едва хватало, чтобы выжить.</w:t>
      </w:r>
    </w:p>
    <w:p w:rsidR="00320D47" w:rsidRPr="00410A50" w:rsidRDefault="00320D47" w:rsidP="00095EFF">
      <w:pPr>
        <w:tabs>
          <w:tab w:val="left" w:pos="284"/>
          <w:tab w:val="left" w:pos="426"/>
        </w:tabs>
        <w:ind w:firstLine="284"/>
        <w:jc w:val="both"/>
        <w:rPr>
          <w:rFonts w:ascii="Times New Roman" w:hAnsi="Times New Roman" w:cs="Times New Roman"/>
          <w:szCs w:val="20"/>
        </w:rPr>
      </w:pPr>
      <w:r w:rsidRPr="00410A50">
        <w:rPr>
          <w:rFonts w:ascii="Times New Roman" w:hAnsi="Times New Roman" w:cs="Times New Roman"/>
          <w:szCs w:val="20"/>
        </w:rPr>
        <w:t>Возникшая примерно в 1910 г.</w:t>
      </w:r>
      <w:r w:rsidRPr="00410A50">
        <w:rPr>
          <w:rFonts w:ascii="Times New Roman" w:hAnsi="Times New Roman" w:cs="Times New Roman"/>
          <w:bCs/>
          <w:szCs w:val="20"/>
        </w:rPr>
        <w:t xml:space="preserve"> «школа научного управления»</w:t>
      </w:r>
      <w:r w:rsidRPr="00410A50">
        <w:rPr>
          <w:rFonts w:ascii="Times New Roman" w:hAnsi="Times New Roman" w:cs="Times New Roman"/>
          <w:szCs w:val="20"/>
        </w:rPr>
        <w:t xml:space="preserve"> не облегчила жизни трудящихся, не</w:t>
      </w:r>
      <w:r w:rsidRPr="00410A50">
        <w:rPr>
          <w:rFonts w:ascii="Times New Roman" w:hAnsi="Times New Roman" w:cs="Times New Roman"/>
          <w:szCs w:val="20"/>
        </w:rPr>
        <w:softHyphen/>
        <w:t xml:space="preserve">смотря на сопутствующие достижения в </w:t>
      </w:r>
      <w:r w:rsidRPr="00410A50">
        <w:rPr>
          <w:rFonts w:ascii="Times New Roman" w:hAnsi="Times New Roman" w:cs="Times New Roman"/>
          <w:szCs w:val="20"/>
        </w:rPr>
        <w:lastRenderedPageBreak/>
        <w:t>технологии. Однако</w:t>
      </w:r>
      <w:r w:rsidRPr="00410A50">
        <w:rPr>
          <w:rFonts w:ascii="Times New Roman" w:hAnsi="Times New Roman" w:cs="Times New Roman"/>
          <w:bCs/>
          <w:i/>
          <w:iCs/>
          <w:szCs w:val="20"/>
        </w:rPr>
        <w:t xml:space="preserve"> Тейлор</w:t>
      </w:r>
      <w:r w:rsidRPr="00410A50">
        <w:rPr>
          <w:rFonts w:ascii="Times New Roman" w:hAnsi="Times New Roman" w:cs="Times New Roman"/>
          <w:szCs w:val="20"/>
        </w:rPr>
        <w:t xml:space="preserve"> и его современники осознавали всю бессмысленность ничтожных заработков голодных, истощенных людей. В результате была разработана теория о «достаточной дневной выработке», которая легла в основу мотивации по типу «кнута и пряни</w:t>
      </w:r>
      <w:r w:rsidRPr="00410A50">
        <w:rPr>
          <w:rFonts w:ascii="Times New Roman" w:hAnsi="Times New Roman" w:cs="Times New Roman"/>
          <w:szCs w:val="20"/>
        </w:rPr>
        <w:softHyphen/>
        <w:t>ка», предложив доплачивать тем, кто производил больше продукции. Произошло увеличение произ</w:t>
      </w:r>
      <w:r w:rsidRPr="00410A50">
        <w:rPr>
          <w:rFonts w:ascii="Times New Roman" w:hAnsi="Times New Roman" w:cs="Times New Roman"/>
          <w:szCs w:val="20"/>
        </w:rPr>
        <w:softHyphen/>
        <w:t>водительности труда в сочетании с более эффектив</w:t>
      </w:r>
      <w:r w:rsidRPr="00410A50">
        <w:rPr>
          <w:rFonts w:ascii="Times New Roman" w:hAnsi="Times New Roman" w:cs="Times New Roman"/>
          <w:szCs w:val="20"/>
        </w:rPr>
        <w:softHyphen/>
        <w:t>ным применением специализации.</w:t>
      </w:r>
    </w:p>
    <w:p w:rsidR="00320D47" w:rsidRPr="00410A50" w:rsidRDefault="00320D47" w:rsidP="00095EFF">
      <w:pPr>
        <w:tabs>
          <w:tab w:val="left" w:pos="284"/>
          <w:tab w:val="left" w:pos="426"/>
        </w:tabs>
        <w:ind w:firstLine="284"/>
        <w:jc w:val="both"/>
        <w:rPr>
          <w:rFonts w:ascii="Times New Roman" w:hAnsi="Times New Roman" w:cs="Times New Roman"/>
          <w:szCs w:val="20"/>
        </w:rPr>
      </w:pPr>
      <w:r w:rsidRPr="00410A50">
        <w:rPr>
          <w:rFonts w:ascii="Times New Roman" w:hAnsi="Times New Roman" w:cs="Times New Roman"/>
          <w:szCs w:val="20"/>
        </w:rPr>
        <w:t>Жизнь обычных людей постепенно начала улуч</w:t>
      </w:r>
      <w:r w:rsidRPr="00410A50">
        <w:rPr>
          <w:rFonts w:ascii="Times New Roman" w:hAnsi="Times New Roman" w:cs="Times New Roman"/>
          <w:szCs w:val="20"/>
        </w:rPr>
        <w:softHyphen/>
        <w:t>шаться, так как стали использоваться достижения технологии и специализация труда. Чем больше она улучшалась, тем очевиднее проявилась необходи</w:t>
      </w:r>
      <w:r w:rsidRPr="00410A50">
        <w:rPr>
          <w:rFonts w:ascii="Times New Roman" w:hAnsi="Times New Roman" w:cs="Times New Roman"/>
          <w:szCs w:val="20"/>
        </w:rPr>
        <w:softHyphen/>
        <w:t>мость в разработке новых способов мотивации, в ре</w:t>
      </w:r>
      <w:r w:rsidRPr="00410A50">
        <w:rPr>
          <w:rFonts w:ascii="Times New Roman" w:hAnsi="Times New Roman" w:cs="Times New Roman"/>
          <w:szCs w:val="20"/>
        </w:rPr>
        <w:softHyphen/>
        <w:t>зультате специалисты в области управления начали поиск новых решений проблем мотивации в психо</w:t>
      </w:r>
      <w:r w:rsidRPr="00410A50">
        <w:rPr>
          <w:rFonts w:ascii="Times New Roman" w:hAnsi="Times New Roman" w:cs="Times New Roman"/>
          <w:szCs w:val="20"/>
        </w:rPr>
        <w:softHyphen/>
        <w:t>логическом аспекте.</w:t>
      </w:r>
    </w:p>
    <w:p w:rsidR="00320D47" w:rsidRPr="00410A50" w:rsidRDefault="00320D47" w:rsidP="00095EFF">
      <w:pPr>
        <w:tabs>
          <w:tab w:val="left" w:pos="284"/>
          <w:tab w:val="left" w:pos="426"/>
        </w:tabs>
        <w:ind w:firstLine="284"/>
        <w:jc w:val="both"/>
        <w:rPr>
          <w:rFonts w:ascii="Times New Roman" w:hAnsi="Times New Roman" w:cs="Times New Roman"/>
          <w:szCs w:val="20"/>
        </w:rPr>
      </w:pPr>
      <w:r w:rsidRPr="00410A50">
        <w:rPr>
          <w:rFonts w:ascii="Times New Roman" w:hAnsi="Times New Roman" w:cs="Times New Roman"/>
          <w:szCs w:val="20"/>
        </w:rPr>
        <w:t>Попытки применения в управлении</w:t>
      </w:r>
      <w:r w:rsidRPr="00410A50">
        <w:rPr>
          <w:rFonts w:ascii="Times New Roman" w:hAnsi="Times New Roman" w:cs="Times New Roman"/>
          <w:bCs/>
          <w:szCs w:val="20"/>
        </w:rPr>
        <w:t xml:space="preserve"> психологи</w:t>
      </w:r>
      <w:r w:rsidRPr="00410A50">
        <w:rPr>
          <w:rFonts w:ascii="Times New Roman" w:hAnsi="Times New Roman" w:cs="Times New Roman"/>
          <w:bCs/>
          <w:szCs w:val="20"/>
        </w:rPr>
        <w:softHyphen/>
        <w:t>ческих мотивов</w:t>
      </w:r>
      <w:r w:rsidRPr="00410A50">
        <w:rPr>
          <w:rFonts w:ascii="Times New Roman" w:hAnsi="Times New Roman" w:cs="Times New Roman"/>
          <w:szCs w:val="20"/>
        </w:rPr>
        <w:t xml:space="preserve"> начались с появления работ</w:t>
      </w:r>
      <w:r w:rsidRPr="00410A50">
        <w:rPr>
          <w:rFonts w:ascii="Times New Roman" w:hAnsi="Times New Roman" w:cs="Times New Roman"/>
          <w:i/>
          <w:iCs/>
          <w:szCs w:val="20"/>
        </w:rPr>
        <w:t xml:space="preserve"> Эл</w:t>
      </w:r>
      <w:r w:rsidRPr="00410A50">
        <w:rPr>
          <w:rFonts w:ascii="Times New Roman" w:hAnsi="Times New Roman" w:cs="Times New Roman"/>
          <w:i/>
          <w:iCs/>
          <w:szCs w:val="20"/>
        </w:rPr>
        <w:softHyphen/>
        <w:t>тона</w:t>
      </w:r>
      <w:r w:rsidRPr="00410A50">
        <w:rPr>
          <w:rFonts w:ascii="Times New Roman" w:hAnsi="Times New Roman" w:cs="Times New Roman"/>
          <w:bCs/>
          <w:i/>
          <w:iCs/>
          <w:szCs w:val="20"/>
        </w:rPr>
        <w:t xml:space="preserve"> </w:t>
      </w:r>
      <w:proofErr w:type="spellStart"/>
      <w:r w:rsidRPr="00410A50">
        <w:rPr>
          <w:rFonts w:ascii="Times New Roman" w:hAnsi="Times New Roman" w:cs="Times New Roman"/>
          <w:bCs/>
          <w:i/>
          <w:iCs/>
          <w:szCs w:val="20"/>
        </w:rPr>
        <w:t>Мэйо</w:t>
      </w:r>
      <w:proofErr w:type="spellEnd"/>
      <w:r w:rsidRPr="00410A50">
        <w:rPr>
          <w:rFonts w:ascii="Times New Roman" w:hAnsi="Times New Roman" w:cs="Times New Roman"/>
          <w:bCs/>
          <w:i/>
          <w:iCs/>
          <w:szCs w:val="20"/>
        </w:rPr>
        <w:t>.</w:t>
      </w:r>
      <w:r w:rsidRPr="00410A50">
        <w:rPr>
          <w:rFonts w:ascii="Times New Roman" w:hAnsi="Times New Roman" w:cs="Times New Roman"/>
          <w:szCs w:val="20"/>
        </w:rPr>
        <w:t xml:space="preserve"> Это был человек с академическим об</w:t>
      </w:r>
      <w:r w:rsidRPr="00410A50">
        <w:rPr>
          <w:rFonts w:ascii="Times New Roman" w:hAnsi="Times New Roman" w:cs="Times New Roman"/>
          <w:szCs w:val="20"/>
        </w:rPr>
        <w:softHyphen/>
        <w:t>разованием своего времени, который понимал сущность научного управления, подготовки в обла</w:t>
      </w:r>
      <w:r w:rsidRPr="00410A50">
        <w:rPr>
          <w:rFonts w:ascii="Times New Roman" w:hAnsi="Times New Roman" w:cs="Times New Roman"/>
          <w:szCs w:val="20"/>
        </w:rPr>
        <w:softHyphen/>
        <w:t>сти психологии.</w:t>
      </w:r>
      <w:r w:rsidRPr="00410A50">
        <w:rPr>
          <w:rFonts w:ascii="Times New Roman" w:hAnsi="Times New Roman" w:cs="Times New Roman"/>
          <w:bCs/>
          <w:szCs w:val="20"/>
        </w:rPr>
        <w:t xml:space="preserve"> Э. </w:t>
      </w:r>
      <w:proofErr w:type="spellStart"/>
      <w:r w:rsidRPr="00410A50">
        <w:rPr>
          <w:rFonts w:ascii="Times New Roman" w:hAnsi="Times New Roman" w:cs="Times New Roman"/>
          <w:bCs/>
          <w:szCs w:val="20"/>
        </w:rPr>
        <w:t>Мэйо</w:t>
      </w:r>
      <w:proofErr w:type="spellEnd"/>
      <w:r w:rsidRPr="00410A50">
        <w:rPr>
          <w:rFonts w:ascii="Times New Roman" w:hAnsi="Times New Roman" w:cs="Times New Roman"/>
          <w:szCs w:val="20"/>
        </w:rPr>
        <w:t xml:space="preserve"> определил, что решение проблемы снижения текучести кадров лежит в из</w:t>
      </w:r>
      <w:r w:rsidRPr="00410A50">
        <w:rPr>
          <w:rFonts w:ascii="Times New Roman" w:hAnsi="Times New Roman" w:cs="Times New Roman"/>
          <w:szCs w:val="20"/>
        </w:rPr>
        <w:softHyphen/>
        <w:t>менении условий труда, а не в увеличении воз</w:t>
      </w:r>
      <w:r w:rsidRPr="00410A50">
        <w:rPr>
          <w:rFonts w:ascii="Times New Roman" w:hAnsi="Times New Roman" w:cs="Times New Roman"/>
          <w:szCs w:val="20"/>
        </w:rPr>
        <w:softHyphen/>
        <w:t>награждения за него. Ему принадлежит идея увеличе</w:t>
      </w:r>
      <w:r w:rsidRPr="00410A50">
        <w:rPr>
          <w:rFonts w:ascii="Times New Roman" w:hAnsi="Times New Roman" w:cs="Times New Roman"/>
          <w:szCs w:val="20"/>
        </w:rPr>
        <w:softHyphen/>
        <w:t>ния перерывов между работой, результаты чего проявились незамедлительно.</w:t>
      </w:r>
    </w:p>
    <w:p w:rsidR="00320D47" w:rsidRPr="00410A50" w:rsidRDefault="00320D47" w:rsidP="00095EFF">
      <w:pPr>
        <w:tabs>
          <w:tab w:val="left" w:pos="284"/>
          <w:tab w:val="left" w:pos="426"/>
        </w:tabs>
        <w:ind w:firstLine="284"/>
        <w:jc w:val="both"/>
        <w:rPr>
          <w:rFonts w:ascii="Times New Roman" w:hAnsi="Times New Roman" w:cs="Times New Roman"/>
          <w:szCs w:val="20"/>
        </w:rPr>
      </w:pPr>
      <w:r w:rsidRPr="00410A50">
        <w:rPr>
          <w:rFonts w:ascii="Times New Roman" w:hAnsi="Times New Roman" w:cs="Times New Roman"/>
          <w:szCs w:val="20"/>
        </w:rPr>
        <w:t>Данный эксперимент подтвердил мнение</w:t>
      </w:r>
      <w:r w:rsidRPr="00410A50">
        <w:rPr>
          <w:rFonts w:ascii="Times New Roman" w:hAnsi="Times New Roman" w:cs="Times New Roman"/>
          <w:b/>
          <w:bCs/>
          <w:szCs w:val="20"/>
        </w:rPr>
        <w:t xml:space="preserve"> </w:t>
      </w:r>
      <w:r w:rsidRPr="00410A50">
        <w:rPr>
          <w:rFonts w:ascii="Times New Roman" w:hAnsi="Times New Roman" w:cs="Times New Roman"/>
          <w:bCs/>
          <w:szCs w:val="20"/>
        </w:rPr>
        <w:t xml:space="preserve">Э. </w:t>
      </w:r>
      <w:proofErr w:type="spellStart"/>
      <w:r w:rsidRPr="00410A50">
        <w:rPr>
          <w:rFonts w:ascii="Times New Roman" w:hAnsi="Times New Roman" w:cs="Times New Roman"/>
          <w:bCs/>
          <w:szCs w:val="20"/>
        </w:rPr>
        <w:t>Мэйо</w:t>
      </w:r>
      <w:proofErr w:type="spellEnd"/>
      <w:r w:rsidRPr="00410A50">
        <w:rPr>
          <w:rFonts w:ascii="Times New Roman" w:hAnsi="Times New Roman" w:cs="Times New Roman"/>
          <w:b/>
          <w:bCs/>
          <w:szCs w:val="20"/>
        </w:rPr>
        <w:t xml:space="preserve"> </w:t>
      </w:r>
      <w:r w:rsidRPr="00410A50">
        <w:rPr>
          <w:rFonts w:ascii="Times New Roman" w:hAnsi="Times New Roman" w:cs="Times New Roman"/>
          <w:szCs w:val="20"/>
        </w:rPr>
        <w:t>о том, что руководителям важно принимать во вни</w:t>
      </w:r>
      <w:r w:rsidRPr="00410A50">
        <w:rPr>
          <w:rFonts w:ascii="Times New Roman" w:hAnsi="Times New Roman" w:cs="Times New Roman"/>
          <w:szCs w:val="20"/>
        </w:rPr>
        <w:softHyphen/>
        <w:t>мание психологию своих работников. Он пришел к выводу, что «до сих пор в социальных исследова</w:t>
      </w:r>
      <w:r w:rsidRPr="00410A50">
        <w:rPr>
          <w:rFonts w:ascii="Times New Roman" w:hAnsi="Times New Roman" w:cs="Times New Roman"/>
          <w:szCs w:val="20"/>
        </w:rPr>
        <w:softHyphen/>
        <w:t>ниях промышленности остается недостаточно осоз</w:t>
      </w:r>
      <w:r w:rsidRPr="00410A50">
        <w:rPr>
          <w:rFonts w:ascii="Times New Roman" w:hAnsi="Times New Roman" w:cs="Times New Roman"/>
          <w:szCs w:val="20"/>
        </w:rPr>
        <w:softHyphen/>
        <w:t>нанным то, что такие маленькие нелогичности в созна</w:t>
      </w:r>
      <w:r w:rsidRPr="00410A50">
        <w:rPr>
          <w:rFonts w:ascii="Times New Roman" w:hAnsi="Times New Roman" w:cs="Times New Roman"/>
          <w:szCs w:val="20"/>
        </w:rPr>
        <w:softHyphen/>
        <w:t>нии "среднего нормального" человека накапливаются в его действиях. Возможно,</w:t>
      </w:r>
      <w:r w:rsidR="00DF5111" w:rsidRPr="00410A50">
        <w:rPr>
          <w:rFonts w:ascii="Times New Roman" w:hAnsi="Times New Roman" w:cs="Times New Roman"/>
          <w:szCs w:val="20"/>
        </w:rPr>
        <w:t xml:space="preserve"> </w:t>
      </w:r>
      <w:r w:rsidRPr="00410A50">
        <w:rPr>
          <w:rFonts w:ascii="Times New Roman" w:hAnsi="Times New Roman" w:cs="Times New Roman"/>
          <w:szCs w:val="20"/>
        </w:rPr>
        <w:t>они и не приведут к "сры</w:t>
      </w:r>
      <w:r w:rsidRPr="00410A50">
        <w:rPr>
          <w:rFonts w:ascii="Times New Roman" w:hAnsi="Times New Roman" w:cs="Times New Roman"/>
          <w:szCs w:val="20"/>
        </w:rPr>
        <w:softHyphen/>
        <w:t>ву" в нем самом, но обусловят "срыв" его трудовой деятельности».</w:t>
      </w:r>
    </w:p>
    <w:p w:rsidR="000800E4" w:rsidRPr="00410A50" w:rsidRDefault="007E5EA0" w:rsidP="00095EFF">
      <w:pPr>
        <w:tabs>
          <w:tab w:val="left" w:pos="284"/>
          <w:tab w:val="left" w:pos="426"/>
        </w:tabs>
        <w:autoSpaceDE w:val="0"/>
        <w:autoSpaceDN w:val="0"/>
        <w:adjustRightInd w:val="0"/>
        <w:ind w:firstLine="284"/>
        <w:contextualSpacing/>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Продолжателями идей </w:t>
      </w:r>
      <w:proofErr w:type="spellStart"/>
      <w:r w:rsidRPr="00410A50">
        <w:rPr>
          <w:rFonts w:ascii="Times New Roman" w:eastAsia="Times New Roman" w:hAnsi="Times New Roman" w:cs="Times New Roman"/>
          <w:color w:val="auto"/>
          <w:szCs w:val="20"/>
        </w:rPr>
        <w:t>Маслоу</w:t>
      </w:r>
      <w:proofErr w:type="spellEnd"/>
      <w:r w:rsidRPr="00410A50">
        <w:rPr>
          <w:rFonts w:ascii="Times New Roman" w:eastAsia="Times New Roman" w:hAnsi="Times New Roman" w:cs="Times New Roman"/>
          <w:color w:val="auto"/>
          <w:szCs w:val="20"/>
        </w:rPr>
        <w:t xml:space="preserve"> являются многие другие исследователи, такие как </w:t>
      </w:r>
      <w:proofErr w:type="spellStart"/>
      <w:r w:rsidRPr="00410A50">
        <w:rPr>
          <w:rFonts w:ascii="Times New Roman" w:eastAsia="Times New Roman" w:hAnsi="Times New Roman" w:cs="Times New Roman"/>
          <w:color w:val="auto"/>
          <w:szCs w:val="20"/>
        </w:rPr>
        <w:t>Герцберг</w:t>
      </w:r>
      <w:proofErr w:type="spellEnd"/>
      <w:r w:rsidRPr="00410A50">
        <w:rPr>
          <w:rFonts w:ascii="Times New Roman" w:eastAsia="Times New Roman" w:hAnsi="Times New Roman" w:cs="Times New Roman"/>
          <w:color w:val="auto"/>
          <w:szCs w:val="20"/>
        </w:rPr>
        <w:t xml:space="preserve">, Мак </w:t>
      </w:r>
      <w:proofErr w:type="spellStart"/>
      <w:r w:rsidRPr="00410A50">
        <w:rPr>
          <w:rFonts w:ascii="Times New Roman" w:eastAsia="Times New Roman" w:hAnsi="Times New Roman" w:cs="Times New Roman"/>
          <w:color w:val="auto"/>
          <w:szCs w:val="20"/>
        </w:rPr>
        <w:t>Клелланд</w:t>
      </w:r>
      <w:proofErr w:type="spellEnd"/>
      <w:r w:rsidRPr="00410A50">
        <w:rPr>
          <w:rFonts w:ascii="Times New Roman" w:eastAsia="Times New Roman" w:hAnsi="Times New Roman" w:cs="Times New Roman"/>
          <w:color w:val="auto"/>
          <w:szCs w:val="20"/>
        </w:rPr>
        <w:t xml:space="preserve">, </w:t>
      </w:r>
      <w:proofErr w:type="spellStart"/>
      <w:r w:rsidRPr="00410A50">
        <w:rPr>
          <w:rFonts w:ascii="Times New Roman" w:eastAsia="Times New Roman" w:hAnsi="Times New Roman" w:cs="Times New Roman"/>
          <w:color w:val="auto"/>
          <w:szCs w:val="20"/>
        </w:rPr>
        <w:t>Альдерфер</w:t>
      </w:r>
      <w:proofErr w:type="spellEnd"/>
      <w:r w:rsidRPr="00410A50">
        <w:rPr>
          <w:rFonts w:ascii="Times New Roman" w:eastAsia="Times New Roman" w:hAnsi="Times New Roman" w:cs="Times New Roman"/>
          <w:color w:val="auto"/>
          <w:szCs w:val="20"/>
        </w:rPr>
        <w:t xml:space="preserve">, </w:t>
      </w:r>
      <w:proofErr w:type="spellStart"/>
      <w:r w:rsidRPr="00410A50">
        <w:rPr>
          <w:rFonts w:ascii="Times New Roman" w:eastAsia="Times New Roman" w:hAnsi="Times New Roman" w:cs="Times New Roman"/>
          <w:color w:val="auto"/>
          <w:szCs w:val="20"/>
        </w:rPr>
        <w:t>Оучи</w:t>
      </w:r>
      <w:proofErr w:type="spellEnd"/>
      <w:r w:rsidRPr="00410A50">
        <w:rPr>
          <w:rFonts w:ascii="Times New Roman" w:eastAsia="Times New Roman" w:hAnsi="Times New Roman" w:cs="Times New Roman"/>
          <w:color w:val="auto"/>
          <w:szCs w:val="20"/>
        </w:rPr>
        <w:t xml:space="preserve"> и</w:t>
      </w:r>
      <w:r w:rsidR="000800E4" w:rsidRPr="00410A50">
        <w:rPr>
          <w:rFonts w:ascii="Times New Roman" w:eastAsia="Times New Roman" w:hAnsi="Times New Roman" w:cs="Times New Roman"/>
          <w:color w:val="auto"/>
          <w:szCs w:val="20"/>
        </w:rPr>
        <w:t xml:space="preserve"> </w:t>
      </w:r>
      <w:r w:rsidRPr="00410A50">
        <w:rPr>
          <w:rFonts w:ascii="Times New Roman" w:eastAsia="Times New Roman" w:hAnsi="Times New Roman" w:cs="Times New Roman"/>
          <w:color w:val="auto"/>
          <w:szCs w:val="20"/>
        </w:rPr>
        <w:t>т</w:t>
      </w:r>
      <w:r w:rsidR="000800E4" w:rsidRPr="00410A50">
        <w:rPr>
          <w:rFonts w:ascii="Times New Roman" w:eastAsia="Times New Roman" w:hAnsi="Times New Roman" w:cs="Times New Roman"/>
          <w:color w:val="auto"/>
          <w:szCs w:val="20"/>
        </w:rPr>
        <w:t>.</w:t>
      </w:r>
      <w:r w:rsidRPr="00410A50">
        <w:rPr>
          <w:rFonts w:ascii="Times New Roman" w:eastAsia="Times New Roman" w:hAnsi="Times New Roman" w:cs="Times New Roman"/>
          <w:color w:val="auto"/>
          <w:szCs w:val="20"/>
        </w:rPr>
        <w:t xml:space="preserve">д. </w:t>
      </w:r>
    </w:p>
    <w:p w:rsidR="007E5EA0" w:rsidRPr="00410A50" w:rsidRDefault="007E5EA0" w:rsidP="00095EFF">
      <w:pPr>
        <w:tabs>
          <w:tab w:val="left" w:pos="284"/>
          <w:tab w:val="left" w:pos="426"/>
        </w:tabs>
        <w:autoSpaceDE w:val="0"/>
        <w:autoSpaceDN w:val="0"/>
        <w:adjustRightInd w:val="0"/>
        <w:ind w:firstLine="284"/>
        <w:contextualSpacing/>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Для того чтобы менеджеру принять удачное решение, необходимо сделать правильный анализ ситуации и помнить основные характеристики содержательных теорий мотивации, их ключевые пункты. </w:t>
      </w:r>
    </w:p>
    <w:p w:rsidR="007E5EA0" w:rsidRPr="00410A50" w:rsidRDefault="007E5EA0" w:rsidP="00095EFF">
      <w:pPr>
        <w:tabs>
          <w:tab w:val="left" w:pos="284"/>
          <w:tab w:val="left" w:pos="426"/>
        </w:tabs>
        <w:autoSpaceDE w:val="0"/>
        <w:autoSpaceDN w:val="0"/>
        <w:adjustRightInd w:val="0"/>
        <w:ind w:firstLine="284"/>
        <w:contextualSpacing/>
        <w:rPr>
          <w:rFonts w:ascii="Times New Roman" w:eastAsia="Times New Roman" w:hAnsi="Times New Roman" w:cs="Times New Roman"/>
          <w:color w:val="auto"/>
          <w:szCs w:val="20"/>
        </w:rPr>
      </w:pPr>
      <w:proofErr w:type="spellStart"/>
      <w:r w:rsidRPr="00410A50">
        <w:rPr>
          <w:rFonts w:ascii="Times New Roman" w:eastAsia="Times New Roman" w:hAnsi="Times New Roman" w:cs="Times New Roman"/>
          <w:i/>
          <w:iCs/>
          <w:color w:val="auto"/>
          <w:szCs w:val="20"/>
        </w:rPr>
        <w:t>Маслоу</w:t>
      </w:r>
      <w:proofErr w:type="spellEnd"/>
      <w:r w:rsidRPr="00410A50">
        <w:rPr>
          <w:rFonts w:ascii="Times New Roman" w:eastAsia="Times New Roman" w:hAnsi="Times New Roman" w:cs="Times New Roman"/>
          <w:i/>
          <w:iCs/>
          <w:color w:val="auto"/>
          <w:szCs w:val="20"/>
        </w:rPr>
        <w:t xml:space="preserve">: </w:t>
      </w:r>
      <w:r w:rsidRPr="00410A50">
        <w:rPr>
          <w:rFonts w:ascii="Times New Roman" w:eastAsia="Times New Roman" w:hAnsi="Times New Roman" w:cs="Times New Roman"/>
          <w:color w:val="auto"/>
          <w:szCs w:val="20"/>
        </w:rPr>
        <w:t xml:space="preserve">мотивация включает в себя удовлетворение потребностей в иерархическом порядке. </w:t>
      </w:r>
    </w:p>
    <w:p w:rsidR="007E5EA0" w:rsidRPr="00410A50" w:rsidRDefault="007E5EA0" w:rsidP="00095EFF">
      <w:pPr>
        <w:tabs>
          <w:tab w:val="left" w:pos="284"/>
          <w:tab w:val="left" w:pos="426"/>
        </w:tabs>
        <w:autoSpaceDE w:val="0"/>
        <w:autoSpaceDN w:val="0"/>
        <w:adjustRightInd w:val="0"/>
        <w:ind w:firstLine="284"/>
        <w:contextualSpacing/>
        <w:rPr>
          <w:rFonts w:ascii="Times New Roman" w:eastAsia="Times New Roman" w:hAnsi="Times New Roman" w:cs="Times New Roman"/>
          <w:color w:val="auto"/>
          <w:szCs w:val="20"/>
        </w:rPr>
      </w:pPr>
      <w:proofErr w:type="spellStart"/>
      <w:r w:rsidRPr="00410A50">
        <w:rPr>
          <w:rFonts w:ascii="Times New Roman" w:eastAsia="Times New Roman" w:hAnsi="Times New Roman" w:cs="Times New Roman"/>
          <w:i/>
          <w:iCs/>
          <w:color w:val="auto"/>
          <w:szCs w:val="20"/>
        </w:rPr>
        <w:t>Герцберг</w:t>
      </w:r>
      <w:proofErr w:type="spellEnd"/>
      <w:r w:rsidRPr="00410A50">
        <w:rPr>
          <w:rFonts w:ascii="Times New Roman" w:eastAsia="Times New Roman" w:hAnsi="Times New Roman" w:cs="Times New Roman"/>
          <w:i/>
          <w:iCs/>
          <w:color w:val="auto"/>
          <w:szCs w:val="20"/>
        </w:rPr>
        <w:t xml:space="preserve">: </w:t>
      </w:r>
      <w:r w:rsidRPr="00410A50">
        <w:rPr>
          <w:rFonts w:ascii="Times New Roman" w:eastAsia="Times New Roman" w:hAnsi="Times New Roman" w:cs="Times New Roman"/>
          <w:color w:val="auto"/>
          <w:szCs w:val="20"/>
        </w:rPr>
        <w:t xml:space="preserve">некоторые факторы работы по своей сути способны вызывать внутреннее удовлетворение и мотивировать индивидов. </w:t>
      </w:r>
    </w:p>
    <w:p w:rsidR="007E5EA0" w:rsidRPr="00410A50" w:rsidRDefault="007E5EA0" w:rsidP="00095EFF">
      <w:pPr>
        <w:tabs>
          <w:tab w:val="left" w:pos="284"/>
          <w:tab w:val="left" w:pos="426"/>
        </w:tabs>
        <w:autoSpaceDE w:val="0"/>
        <w:autoSpaceDN w:val="0"/>
        <w:adjustRightInd w:val="0"/>
        <w:ind w:firstLine="284"/>
        <w:contextualSpacing/>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Внешние условия в контексте работы: </w:t>
      </w:r>
    </w:p>
    <w:p w:rsidR="007E5EA0" w:rsidRPr="00410A50" w:rsidRDefault="007E5EA0" w:rsidP="00D73F2B">
      <w:pPr>
        <w:pStyle w:val="ac"/>
        <w:numPr>
          <w:ilvl w:val="0"/>
          <w:numId w:val="28"/>
        </w:numPr>
        <w:tabs>
          <w:tab w:val="left" w:pos="284"/>
          <w:tab w:val="left" w:pos="426"/>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Вознаграждение (зарплата); </w:t>
      </w:r>
    </w:p>
    <w:p w:rsidR="007E5EA0" w:rsidRPr="00410A50" w:rsidRDefault="007E5EA0" w:rsidP="00D73F2B">
      <w:pPr>
        <w:pStyle w:val="ac"/>
        <w:numPr>
          <w:ilvl w:val="0"/>
          <w:numId w:val="28"/>
        </w:numPr>
        <w:tabs>
          <w:tab w:val="left" w:pos="284"/>
          <w:tab w:val="left" w:pos="426"/>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Гарантии рабочего места; </w:t>
      </w:r>
    </w:p>
    <w:p w:rsidR="007E5EA0" w:rsidRPr="00410A50" w:rsidRDefault="007E5EA0" w:rsidP="00D73F2B">
      <w:pPr>
        <w:pStyle w:val="ac"/>
        <w:numPr>
          <w:ilvl w:val="0"/>
          <w:numId w:val="28"/>
        </w:numPr>
        <w:tabs>
          <w:tab w:val="left" w:pos="284"/>
          <w:tab w:val="left" w:pos="426"/>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lastRenderedPageBreak/>
        <w:t xml:space="preserve">Условия труда; </w:t>
      </w:r>
    </w:p>
    <w:p w:rsidR="007E5EA0" w:rsidRPr="00410A50" w:rsidRDefault="007E5EA0" w:rsidP="00D73F2B">
      <w:pPr>
        <w:pStyle w:val="ac"/>
        <w:numPr>
          <w:ilvl w:val="0"/>
          <w:numId w:val="28"/>
        </w:numPr>
        <w:tabs>
          <w:tab w:val="left" w:pos="284"/>
          <w:tab w:val="left" w:pos="426"/>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Статус; </w:t>
      </w:r>
    </w:p>
    <w:p w:rsidR="007E5EA0" w:rsidRPr="00410A50" w:rsidRDefault="007E5EA0" w:rsidP="00D73F2B">
      <w:pPr>
        <w:pStyle w:val="ac"/>
        <w:numPr>
          <w:ilvl w:val="0"/>
          <w:numId w:val="28"/>
        </w:numPr>
        <w:tabs>
          <w:tab w:val="left" w:pos="284"/>
          <w:tab w:val="left" w:pos="426"/>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Деятельность компании; </w:t>
      </w:r>
    </w:p>
    <w:p w:rsidR="007E5EA0" w:rsidRPr="00410A50" w:rsidRDefault="007E5EA0" w:rsidP="00D73F2B">
      <w:pPr>
        <w:pStyle w:val="ac"/>
        <w:numPr>
          <w:ilvl w:val="0"/>
          <w:numId w:val="28"/>
        </w:numPr>
        <w:tabs>
          <w:tab w:val="left" w:pos="284"/>
          <w:tab w:val="left" w:pos="426"/>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Качество руководства; </w:t>
      </w:r>
    </w:p>
    <w:p w:rsidR="007E5EA0" w:rsidRPr="00410A50" w:rsidRDefault="007E5EA0" w:rsidP="00D73F2B">
      <w:pPr>
        <w:pStyle w:val="ac"/>
        <w:numPr>
          <w:ilvl w:val="0"/>
          <w:numId w:val="28"/>
        </w:numPr>
        <w:tabs>
          <w:tab w:val="left" w:pos="284"/>
          <w:tab w:val="left" w:pos="426"/>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Качество взаимоотношений с коллегами, начальниками, подчиненными. </w:t>
      </w:r>
    </w:p>
    <w:p w:rsidR="007E5EA0" w:rsidRPr="00410A50" w:rsidRDefault="007E5EA0" w:rsidP="00095EFF">
      <w:pPr>
        <w:tabs>
          <w:tab w:val="left" w:pos="284"/>
          <w:tab w:val="left" w:pos="426"/>
        </w:tabs>
        <w:autoSpaceDE w:val="0"/>
        <w:autoSpaceDN w:val="0"/>
        <w:adjustRightInd w:val="0"/>
        <w:ind w:firstLine="284"/>
        <w:contextualSpacing/>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Внутренние условия, связанные с самим содержанием трудового процесса:  </w:t>
      </w:r>
    </w:p>
    <w:p w:rsidR="007E5EA0" w:rsidRPr="00410A50" w:rsidRDefault="007E5EA0" w:rsidP="00D73F2B">
      <w:pPr>
        <w:pStyle w:val="ac"/>
        <w:numPr>
          <w:ilvl w:val="0"/>
          <w:numId w:val="27"/>
        </w:numPr>
        <w:tabs>
          <w:tab w:val="left" w:pos="284"/>
          <w:tab w:val="left" w:pos="426"/>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Достижение; </w:t>
      </w:r>
    </w:p>
    <w:p w:rsidR="007E5EA0" w:rsidRPr="00410A50" w:rsidRDefault="007E5EA0" w:rsidP="00D73F2B">
      <w:pPr>
        <w:pStyle w:val="ac"/>
        <w:numPr>
          <w:ilvl w:val="0"/>
          <w:numId w:val="27"/>
        </w:numPr>
        <w:tabs>
          <w:tab w:val="left" w:pos="284"/>
          <w:tab w:val="left" w:pos="426"/>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Признание; </w:t>
      </w:r>
    </w:p>
    <w:p w:rsidR="007E5EA0" w:rsidRPr="00410A50" w:rsidRDefault="007E5EA0" w:rsidP="00D73F2B">
      <w:pPr>
        <w:pStyle w:val="ac"/>
        <w:numPr>
          <w:ilvl w:val="0"/>
          <w:numId w:val="27"/>
        </w:numPr>
        <w:tabs>
          <w:tab w:val="left" w:pos="284"/>
          <w:tab w:val="left" w:pos="426"/>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Ответственность; </w:t>
      </w:r>
    </w:p>
    <w:p w:rsidR="007E5EA0" w:rsidRPr="00410A50" w:rsidRDefault="007E5EA0" w:rsidP="00D73F2B">
      <w:pPr>
        <w:pStyle w:val="ac"/>
        <w:numPr>
          <w:ilvl w:val="0"/>
          <w:numId w:val="27"/>
        </w:numPr>
        <w:tabs>
          <w:tab w:val="left" w:pos="284"/>
          <w:tab w:val="left" w:pos="426"/>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Продвижение по службе; </w:t>
      </w:r>
    </w:p>
    <w:p w:rsidR="007E5EA0" w:rsidRPr="00410A50" w:rsidRDefault="007E5EA0" w:rsidP="00D73F2B">
      <w:pPr>
        <w:pStyle w:val="ac"/>
        <w:numPr>
          <w:ilvl w:val="0"/>
          <w:numId w:val="27"/>
        </w:numPr>
        <w:tabs>
          <w:tab w:val="left" w:pos="284"/>
          <w:tab w:val="left" w:pos="426"/>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Собственно работа, ее сложность, творческий потенциал; </w:t>
      </w:r>
    </w:p>
    <w:p w:rsidR="007E5EA0" w:rsidRPr="00410A50" w:rsidRDefault="007E5EA0" w:rsidP="00D73F2B">
      <w:pPr>
        <w:pStyle w:val="ac"/>
        <w:numPr>
          <w:ilvl w:val="0"/>
          <w:numId w:val="27"/>
        </w:numPr>
        <w:tabs>
          <w:tab w:val="left" w:pos="284"/>
          <w:tab w:val="left" w:pos="426"/>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Возможность роста. </w:t>
      </w:r>
    </w:p>
    <w:p w:rsidR="007E5EA0" w:rsidRPr="00410A50" w:rsidRDefault="007E5EA0" w:rsidP="00095EFF">
      <w:pPr>
        <w:tabs>
          <w:tab w:val="left" w:pos="284"/>
          <w:tab w:val="left" w:pos="426"/>
        </w:tabs>
        <w:autoSpaceDE w:val="0"/>
        <w:autoSpaceDN w:val="0"/>
        <w:adjustRightInd w:val="0"/>
        <w:ind w:firstLine="284"/>
        <w:contextualSpacing/>
        <w:rPr>
          <w:rFonts w:ascii="Times New Roman" w:eastAsia="Times New Roman" w:hAnsi="Times New Roman" w:cs="Times New Roman"/>
          <w:color w:val="auto"/>
          <w:szCs w:val="20"/>
        </w:rPr>
      </w:pPr>
      <w:r w:rsidRPr="00410A50">
        <w:rPr>
          <w:rFonts w:ascii="Times New Roman" w:eastAsia="Times New Roman" w:hAnsi="Times New Roman" w:cs="Times New Roman"/>
          <w:i/>
          <w:iCs/>
          <w:color w:val="auto"/>
          <w:szCs w:val="20"/>
        </w:rPr>
        <w:t xml:space="preserve">Мак </w:t>
      </w:r>
      <w:proofErr w:type="spellStart"/>
      <w:r w:rsidRPr="00410A50">
        <w:rPr>
          <w:rFonts w:ascii="Times New Roman" w:eastAsia="Times New Roman" w:hAnsi="Times New Roman" w:cs="Times New Roman"/>
          <w:i/>
          <w:iCs/>
          <w:color w:val="auto"/>
          <w:szCs w:val="20"/>
        </w:rPr>
        <w:t>Клелланд</w:t>
      </w:r>
      <w:proofErr w:type="spellEnd"/>
      <w:r w:rsidRPr="00410A50">
        <w:rPr>
          <w:rFonts w:ascii="Times New Roman" w:eastAsia="Times New Roman" w:hAnsi="Times New Roman" w:cs="Times New Roman"/>
          <w:i/>
          <w:iCs/>
          <w:color w:val="auto"/>
          <w:szCs w:val="20"/>
        </w:rPr>
        <w:t xml:space="preserve">: </w:t>
      </w:r>
      <w:r w:rsidRPr="00410A50">
        <w:rPr>
          <w:rFonts w:ascii="Times New Roman" w:eastAsia="Times New Roman" w:hAnsi="Times New Roman" w:cs="Times New Roman"/>
          <w:color w:val="auto"/>
          <w:szCs w:val="20"/>
        </w:rPr>
        <w:t xml:space="preserve">стимулы приобретаются из окружающей индивида культуры (потребность в достижении, потребность во власти, потребность в признании). </w:t>
      </w:r>
    </w:p>
    <w:p w:rsidR="007E5EA0" w:rsidRPr="00410A50" w:rsidRDefault="007E5EA0" w:rsidP="00095EFF">
      <w:pPr>
        <w:tabs>
          <w:tab w:val="left" w:pos="284"/>
          <w:tab w:val="left" w:pos="426"/>
        </w:tabs>
        <w:autoSpaceDE w:val="0"/>
        <w:autoSpaceDN w:val="0"/>
        <w:adjustRightInd w:val="0"/>
        <w:ind w:firstLine="284"/>
        <w:contextualSpacing/>
        <w:rPr>
          <w:rFonts w:ascii="Times New Roman" w:hAnsi="Times New Roman" w:cs="Times New Roman"/>
          <w:szCs w:val="20"/>
        </w:rPr>
      </w:pPr>
      <w:proofErr w:type="spellStart"/>
      <w:r w:rsidRPr="00410A50">
        <w:rPr>
          <w:rFonts w:ascii="Times New Roman" w:eastAsia="Times New Roman" w:hAnsi="Times New Roman" w:cs="Times New Roman"/>
          <w:i/>
          <w:iCs/>
          <w:color w:val="auto"/>
          <w:szCs w:val="20"/>
        </w:rPr>
        <w:t>Альдерфер</w:t>
      </w:r>
      <w:proofErr w:type="spellEnd"/>
      <w:r w:rsidRPr="00410A50">
        <w:rPr>
          <w:rFonts w:ascii="Times New Roman" w:eastAsia="Times New Roman" w:hAnsi="Times New Roman" w:cs="Times New Roman"/>
          <w:i/>
          <w:iCs/>
          <w:color w:val="auto"/>
          <w:szCs w:val="20"/>
        </w:rPr>
        <w:t xml:space="preserve">: </w:t>
      </w:r>
      <w:r w:rsidRPr="00410A50">
        <w:rPr>
          <w:rFonts w:ascii="Times New Roman" w:eastAsia="Times New Roman" w:hAnsi="Times New Roman" w:cs="Times New Roman"/>
          <w:color w:val="auto"/>
          <w:szCs w:val="20"/>
        </w:rPr>
        <w:t xml:space="preserve">в дополнение к прогрессивному процессу удовлетворения потребностей, предложенному </w:t>
      </w:r>
      <w:proofErr w:type="spellStart"/>
      <w:r w:rsidRPr="00410A50">
        <w:rPr>
          <w:rFonts w:ascii="Times New Roman" w:eastAsia="Times New Roman" w:hAnsi="Times New Roman" w:cs="Times New Roman"/>
          <w:color w:val="auto"/>
          <w:szCs w:val="20"/>
        </w:rPr>
        <w:t>Маслоу</w:t>
      </w:r>
      <w:proofErr w:type="spellEnd"/>
      <w:r w:rsidRPr="00410A50">
        <w:rPr>
          <w:rFonts w:ascii="Times New Roman" w:eastAsia="Times New Roman" w:hAnsi="Times New Roman" w:cs="Times New Roman"/>
          <w:color w:val="auto"/>
          <w:szCs w:val="20"/>
        </w:rPr>
        <w:t>, действует регрессивный процесс, связанный с разочарованием (неудовлетворением потребностей), а также для человека важны: рост (личный творческий или производственный вклад индивида), родственность (значимые общественные и межличностные отношения), существование (еда, воздух, вода, зарплата, условия работы).</w:t>
      </w:r>
      <w:r w:rsidRPr="00410A50">
        <w:rPr>
          <w:rFonts w:ascii="Times New Roman" w:hAnsi="Times New Roman" w:cs="Times New Roman"/>
          <w:szCs w:val="20"/>
        </w:rPr>
        <w:t xml:space="preserve"> </w:t>
      </w:r>
    </w:p>
    <w:p w:rsidR="00320D47" w:rsidRPr="00410A50" w:rsidRDefault="00320D47" w:rsidP="00FA103F">
      <w:pPr>
        <w:keepNext/>
        <w:keepLines/>
        <w:tabs>
          <w:tab w:val="left" w:pos="284"/>
          <w:tab w:val="left" w:pos="426"/>
        </w:tabs>
        <w:ind w:firstLine="284"/>
        <w:jc w:val="both"/>
        <w:rPr>
          <w:rFonts w:ascii="Times New Roman" w:eastAsia="Times New Roman" w:hAnsi="Times New Roman" w:cs="Times New Roman"/>
          <w:b/>
          <w:color w:val="auto"/>
          <w:szCs w:val="20"/>
        </w:rPr>
      </w:pPr>
    </w:p>
    <w:p w:rsidR="000B47B0" w:rsidRPr="00FA103F" w:rsidRDefault="00F92988" w:rsidP="00FA103F">
      <w:pPr>
        <w:pStyle w:val="2"/>
        <w:spacing w:before="0"/>
        <w:jc w:val="center"/>
        <w:rPr>
          <w:rFonts w:ascii="Times New Roman" w:eastAsia="Times New Roman" w:hAnsi="Times New Roman" w:cs="Times New Roman"/>
          <w:bCs w:val="0"/>
          <w:color w:val="000000" w:themeColor="text1"/>
          <w:sz w:val="20"/>
          <w:szCs w:val="20"/>
          <w:shd w:val="clear" w:color="auto" w:fill="FFFFFF"/>
        </w:rPr>
      </w:pPr>
      <w:bookmarkStart w:id="25" w:name="_Toc531171759"/>
      <w:r>
        <w:rPr>
          <w:rFonts w:ascii="Times New Roman" w:eastAsia="Times New Roman" w:hAnsi="Times New Roman" w:cs="Times New Roman"/>
          <w:color w:val="000000" w:themeColor="text1"/>
          <w:sz w:val="20"/>
          <w:szCs w:val="20"/>
        </w:rPr>
        <w:t>5</w:t>
      </w:r>
      <w:r w:rsidR="007E5EA0" w:rsidRPr="00FA103F">
        <w:rPr>
          <w:rFonts w:ascii="Times New Roman" w:eastAsia="Times New Roman" w:hAnsi="Times New Roman" w:cs="Times New Roman"/>
          <w:color w:val="000000" w:themeColor="text1"/>
          <w:sz w:val="20"/>
          <w:szCs w:val="20"/>
        </w:rPr>
        <w:t xml:space="preserve">.2 </w:t>
      </w:r>
      <w:r w:rsidR="000B47B0" w:rsidRPr="00FA103F">
        <w:rPr>
          <w:rFonts w:ascii="Times New Roman" w:eastAsia="Times New Roman" w:hAnsi="Times New Roman" w:cs="Times New Roman"/>
          <w:color w:val="000000" w:themeColor="text1"/>
          <w:sz w:val="20"/>
          <w:szCs w:val="20"/>
        </w:rPr>
        <w:t>Практические задания</w:t>
      </w:r>
      <w:bookmarkEnd w:id="23"/>
      <w:bookmarkEnd w:id="25"/>
    </w:p>
    <w:p w:rsidR="006F15AC" w:rsidRDefault="006F15AC" w:rsidP="00FA103F">
      <w:pPr>
        <w:tabs>
          <w:tab w:val="left" w:pos="284"/>
          <w:tab w:val="left" w:pos="426"/>
        </w:tabs>
        <w:ind w:firstLine="284"/>
        <w:rPr>
          <w:rFonts w:ascii="Times New Roman" w:eastAsia="Times New Roman" w:hAnsi="Times New Roman" w:cs="Times New Roman"/>
          <w:b/>
          <w:bCs/>
          <w:color w:val="auto"/>
          <w:szCs w:val="20"/>
          <w:shd w:val="clear" w:color="auto" w:fill="FFFFFF"/>
        </w:rPr>
      </w:pPr>
    </w:p>
    <w:p w:rsidR="000B47B0" w:rsidRPr="00410A50" w:rsidRDefault="007E5EA0" w:rsidP="00FA103F">
      <w:pPr>
        <w:tabs>
          <w:tab w:val="left" w:pos="284"/>
          <w:tab w:val="left" w:pos="426"/>
        </w:tabs>
        <w:ind w:firstLine="284"/>
        <w:rPr>
          <w:rFonts w:ascii="Times New Roman" w:eastAsia="Times New Roman" w:hAnsi="Times New Roman" w:cs="Times New Roman"/>
          <w:b/>
          <w:bCs/>
          <w:color w:val="auto"/>
          <w:szCs w:val="20"/>
          <w:shd w:val="clear" w:color="auto" w:fill="FFFFFF"/>
        </w:rPr>
      </w:pPr>
      <w:r w:rsidRPr="00410A50">
        <w:rPr>
          <w:rFonts w:ascii="Times New Roman" w:eastAsia="Times New Roman" w:hAnsi="Times New Roman" w:cs="Times New Roman"/>
          <w:b/>
          <w:bCs/>
          <w:color w:val="auto"/>
          <w:szCs w:val="20"/>
          <w:shd w:val="clear" w:color="auto" w:fill="FFFFFF"/>
        </w:rPr>
        <w:t xml:space="preserve">Задание </w:t>
      </w:r>
      <w:r w:rsidR="000B47B0" w:rsidRPr="00410A50">
        <w:rPr>
          <w:rFonts w:ascii="Times New Roman" w:eastAsia="Times New Roman" w:hAnsi="Times New Roman" w:cs="Times New Roman"/>
          <w:b/>
          <w:bCs/>
          <w:color w:val="auto"/>
          <w:szCs w:val="20"/>
          <w:shd w:val="clear" w:color="auto" w:fill="FFFFFF"/>
        </w:rPr>
        <w:t>1</w:t>
      </w:r>
    </w:p>
    <w:p w:rsidR="005702B9" w:rsidRPr="00410A50" w:rsidRDefault="005702B9" w:rsidP="00095EFF">
      <w:pPr>
        <w:tabs>
          <w:tab w:val="left" w:pos="284"/>
          <w:tab w:val="left" w:pos="426"/>
        </w:tabs>
        <w:ind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shd w:val="clear" w:color="auto" w:fill="FFFFFF"/>
        </w:rPr>
        <w:t>Сначала в течение 10-15 минут проделайте данное упражнение индивидуально, а затем в течение 20-30 минут обсудите в подгруппе и достиг</w:t>
      </w:r>
      <w:r w:rsidRPr="00410A50">
        <w:rPr>
          <w:rFonts w:ascii="Times New Roman" w:eastAsia="Times New Roman" w:hAnsi="Times New Roman" w:cs="Times New Roman"/>
          <w:color w:val="auto"/>
          <w:szCs w:val="20"/>
          <w:shd w:val="clear" w:color="auto" w:fill="FFFFFF"/>
        </w:rPr>
        <w:softHyphen/>
        <w:t>нете консенсуса. После этого в течение 15-20 минут обсудите и сформулируйте общую позицию в группе по данному упражнению.</w:t>
      </w:r>
    </w:p>
    <w:p w:rsidR="005702B9" w:rsidRPr="00410A50" w:rsidRDefault="005702B9" w:rsidP="00095EFF">
      <w:pPr>
        <w:tabs>
          <w:tab w:val="left" w:pos="284"/>
          <w:tab w:val="left" w:pos="426"/>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shd w:val="clear" w:color="auto" w:fill="FFFFFF"/>
        </w:rPr>
        <w:t xml:space="preserve">Назовите по пять наиболее важных, по вашему мнению, </w:t>
      </w:r>
      <w:proofErr w:type="spellStart"/>
      <w:r w:rsidRPr="00410A50">
        <w:rPr>
          <w:rFonts w:ascii="Times New Roman" w:eastAsia="Times New Roman" w:hAnsi="Times New Roman" w:cs="Times New Roman"/>
          <w:color w:val="auto"/>
          <w:szCs w:val="20"/>
          <w:shd w:val="clear" w:color="auto" w:fill="FFFFFF"/>
        </w:rPr>
        <w:t>мотиваторов</w:t>
      </w:r>
      <w:proofErr w:type="spellEnd"/>
      <w:r w:rsidRPr="00410A50">
        <w:rPr>
          <w:rFonts w:ascii="Times New Roman" w:eastAsia="Times New Roman" w:hAnsi="Times New Roman" w:cs="Times New Roman"/>
          <w:color w:val="auto"/>
          <w:szCs w:val="20"/>
          <w:shd w:val="clear" w:color="auto" w:fill="FFFFFF"/>
        </w:rPr>
        <w:t xml:space="preserve"> для следующих лиц:</w:t>
      </w:r>
    </w:p>
    <w:p w:rsidR="005702B9" w:rsidRPr="00063180" w:rsidRDefault="005702B9" w:rsidP="00D73F2B">
      <w:pPr>
        <w:pStyle w:val="ac"/>
        <w:numPr>
          <w:ilvl w:val="0"/>
          <w:numId w:val="59"/>
        </w:numPr>
        <w:tabs>
          <w:tab w:val="left" w:pos="284"/>
          <w:tab w:val="left" w:pos="567"/>
          <w:tab w:val="left" w:leader="underscore" w:pos="9298"/>
        </w:tabs>
        <w:ind w:left="0" w:firstLine="284"/>
        <w:rPr>
          <w:rFonts w:ascii="Times New Roman" w:eastAsia="Times New Roman" w:hAnsi="Times New Roman" w:cs="Times New Roman"/>
          <w:color w:val="auto"/>
          <w:szCs w:val="20"/>
        </w:rPr>
      </w:pPr>
      <w:r w:rsidRPr="00063180">
        <w:rPr>
          <w:rFonts w:ascii="Times New Roman" w:eastAsia="Times New Roman" w:hAnsi="Times New Roman" w:cs="Times New Roman"/>
          <w:color w:val="auto"/>
          <w:szCs w:val="20"/>
          <w:shd w:val="clear" w:color="auto" w:fill="FFFFFF"/>
        </w:rPr>
        <w:t>Вас лично в учебной деятельности</w:t>
      </w:r>
      <w:r w:rsidR="00DF5111" w:rsidRPr="00063180">
        <w:rPr>
          <w:rFonts w:ascii="Times New Roman" w:eastAsia="Times New Roman" w:hAnsi="Times New Roman" w:cs="Times New Roman"/>
          <w:color w:val="auto"/>
          <w:szCs w:val="20"/>
          <w:shd w:val="clear" w:color="auto" w:fill="FFFFFF"/>
        </w:rPr>
        <w:t>;</w:t>
      </w:r>
    </w:p>
    <w:p w:rsidR="005702B9" w:rsidRPr="00063180" w:rsidRDefault="005702B9" w:rsidP="00D73F2B">
      <w:pPr>
        <w:pStyle w:val="ac"/>
        <w:numPr>
          <w:ilvl w:val="0"/>
          <w:numId w:val="59"/>
        </w:numPr>
        <w:tabs>
          <w:tab w:val="left" w:pos="284"/>
          <w:tab w:val="left" w:pos="567"/>
          <w:tab w:val="left" w:leader="underscore" w:pos="9298"/>
        </w:tabs>
        <w:ind w:left="0" w:firstLine="284"/>
        <w:rPr>
          <w:rFonts w:ascii="Times New Roman" w:eastAsia="Times New Roman" w:hAnsi="Times New Roman" w:cs="Times New Roman"/>
          <w:color w:val="auto"/>
          <w:szCs w:val="20"/>
        </w:rPr>
      </w:pPr>
      <w:r w:rsidRPr="00063180">
        <w:rPr>
          <w:rFonts w:ascii="Times New Roman" w:eastAsia="Times New Roman" w:hAnsi="Times New Roman" w:cs="Times New Roman"/>
          <w:color w:val="auto"/>
          <w:szCs w:val="20"/>
          <w:shd w:val="clear" w:color="auto" w:fill="FFFFFF"/>
        </w:rPr>
        <w:t>Квалифицированного рабочего</w:t>
      </w:r>
      <w:r w:rsidR="00DF5111" w:rsidRPr="00063180">
        <w:rPr>
          <w:rFonts w:ascii="Times New Roman" w:eastAsia="Times New Roman" w:hAnsi="Times New Roman" w:cs="Times New Roman"/>
          <w:color w:val="auto"/>
          <w:szCs w:val="20"/>
          <w:shd w:val="clear" w:color="auto" w:fill="FFFFFF"/>
        </w:rPr>
        <w:t>;</w:t>
      </w:r>
    </w:p>
    <w:p w:rsidR="005702B9" w:rsidRPr="00063180" w:rsidRDefault="005702B9" w:rsidP="00D73F2B">
      <w:pPr>
        <w:pStyle w:val="ac"/>
        <w:numPr>
          <w:ilvl w:val="0"/>
          <w:numId w:val="59"/>
        </w:numPr>
        <w:tabs>
          <w:tab w:val="left" w:pos="284"/>
          <w:tab w:val="left" w:pos="567"/>
          <w:tab w:val="left" w:leader="underscore" w:pos="9298"/>
        </w:tabs>
        <w:ind w:left="0" w:firstLine="284"/>
        <w:rPr>
          <w:rFonts w:ascii="Times New Roman" w:eastAsia="Times New Roman" w:hAnsi="Times New Roman" w:cs="Times New Roman"/>
          <w:color w:val="auto"/>
          <w:szCs w:val="20"/>
        </w:rPr>
      </w:pPr>
      <w:r w:rsidRPr="00063180">
        <w:rPr>
          <w:rFonts w:ascii="Times New Roman" w:eastAsia="Times New Roman" w:hAnsi="Times New Roman" w:cs="Times New Roman"/>
          <w:color w:val="auto"/>
          <w:szCs w:val="20"/>
          <w:shd w:val="clear" w:color="auto" w:fill="FFFFFF"/>
        </w:rPr>
        <w:t>Служащего в конторе</w:t>
      </w:r>
      <w:r w:rsidR="00DF5111" w:rsidRPr="00063180">
        <w:rPr>
          <w:rFonts w:ascii="Times New Roman" w:eastAsia="Times New Roman" w:hAnsi="Times New Roman" w:cs="Times New Roman"/>
          <w:color w:val="auto"/>
          <w:szCs w:val="20"/>
          <w:shd w:val="clear" w:color="auto" w:fill="FFFFFF"/>
        </w:rPr>
        <w:t>;</w:t>
      </w:r>
    </w:p>
    <w:p w:rsidR="005702B9" w:rsidRPr="00063180" w:rsidRDefault="005702B9" w:rsidP="00D73F2B">
      <w:pPr>
        <w:pStyle w:val="ac"/>
        <w:numPr>
          <w:ilvl w:val="0"/>
          <w:numId w:val="59"/>
        </w:numPr>
        <w:tabs>
          <w:tab w:val="left" w:pos="284"/>
          <w:tab w:val="left" w:pos="567"/>
          <w:tab w:val="left" w:leader="underscore" w:pos="9298"/>
        </w:tabs>
        <w:ind w:left="0" w:firstLine="284"/>
        <w:rPr>
          <w:rFonts w:ascii="Times New Roman" w:eastAsia="Times New Roman" w:hAnsi="Times New Roman" w:cs="Times New Roman"/>
          <w:color w:val="auto"/>
          <w:szCs w:val="20"/>
        </w:rPr>
      </w:pPr>
      <w:r w:rsidRPr="00063180">
        <w:rPr>
          <w:rFonts w:ascii="Times New Roman" w:eastAsia="Times New Roman" w:hAnsi="Times New Roman" w:cs="Times New Roman"/>
          <w:color w:val="auto"/>
          <w:szCs w:val="20"/>
          <w:shd w:val="clear" w:color="auto" w:fill="FFFFFF"/>
        </w:rPr>
        <w:t>Профессионала (врача, юриста, преподавателя)</w:t>
      </w:r>
      <w:r w:rsidR="00DF5111" w:rsidRPr="00063180">
        <w:rPr>
          <w:rFonts w:ascii="Times New Roman" w:eastAsia="Times New Roman" w:hAnsi="Times New Roman" w:cs="Times New Roman"/>
          <w:color w:val="auto"/>
          <w:szCs w:val="20"/>
          <w:shd w:val="clear" w:color="auto" w:fill="FFFFFF"/>
        </w:rPr>
        <w:t>;</w:t>
      </w:r>
    </w:p>
    <w:p w:rsidR="005702B9" w:rsidRPr="00063180" w:rsidRDefault="005702B9" w:rsidP="00D73F2B">
      <w:pPr>
        <w:pStyle w:val="ac"/>
        <w:numPr>
          <w:ilvl w:val="0"/>
          <w:numId w:val="59"/>
        </w:numPr>
        <w:tabs>
          <w:tab w:val="left" w:pos="284"/>
          <w:tab w:val="left" w:pos="567"/>
          <w:tab w:val="left" w:leader="underscore" w:pos="9298"/>
        </w:tabs>
        <w:ind w:left="0" w:firstLine="284"/>
        <w:rPr>
          <w:rFonts w:ascii="Times New Roman" w:eastAsia="Times New Roman" w:hAnsi="Times New Roman" w:cs="Times New Roman"/>
          <w:color w:val="auto"/>
          <w:szCs w:val="20"/>
        </w:rPr>
      </w:pPr>
      <w:r w:rsidRPr="00063180">
        <w:rPr>
          <w:rFonts w:ascii="Times New Roman" w:eastAsia="Times New Roman" w:hAnsi="Times New Roman" w:cs="Times New Roman"/>
          <w:color w:val="auto"/>
          <w:szCs w:val="20"/>
          <w:shd w:val="clear" w:color="auto" w:fill="FFFFFF"/>
        </w:rPr>
        <w:t>Неквалифицированного работника</w:t>
      </w:r>
      <w:r w:rsidR="00DF5111" w:rsidRPr="00063180">
        <w:rPr>
          <w:rFonts w:ascii="Times New Roman" w:eastAsia="Times New Roman" w:hAnsi="Times New Roman" w:cs="Times New Roman"/>
          <w:color w:val="auto"/>
          <w:szCs w:val="20"/>
          <w:shd w:val="clear" w:color="auto" w:fill="FFFFFF"/>
        </w:rPr>
        <w:t>;</w:t>
      </w:r>
    </w:p>
    <w:p w:rsidR="00063180" w:rsidRDefault="00063180" w:rsidP="00095EFF">
      <w:pPr>
        <w:tabs>
          <w:tab w:val="left" w:pos="284"/>
          <w:tab w:val="left" w:pos="426"/>
        </w:tabs>
        <w:autoSpaceDE w:val="0"/>
        <w:autoSpaceDN w:val="0"/>
        <w:adjustRightInd w:val="0"/>
        <w:ind w:firstLine="284"/>
        <w:contextualSpacing/>
        <w:rPr>
          <w:rFonts w:ascii="Times New Roman" w:eastAsia="Times New Roman" w:hAnsi="Times New Roman" w:cs="Times New Roman"/>
          <w:b/>
          <w:bCs/>
          <w:color w:val="auto"/>
          <w:szCs w:val="20"/>
        </w:rPr>
      </w:pPr>
    </w:p>
    <w:p w:rsidR="00524E23" w:rsidRDefault="00524E23" w:rsidP="00095EFF">
      <w:pPr>
        <w:tabs>
          <w:tab w:val="left" w:pos="284"/>
          <w:tab w:val="left" w:pos="426"/>
        </w:tabs>
        <w:autoSpaceDE w:val="0"/>
        <w:autoSpaceDN w:val="0"/>
        <w:adjustRightInd w:val="0"/>
        <w:ind w:firstLine="284"/>
        <w:contextualSpacing/>
        <w:rPr>
          <w:rFonts w:ascii="Times New Roman" w:eastAsia="Times New Roman" w:hAnsi="Times New Roman" w:cs="Times New Roman"/>
          <w:b/>
          <w:bCs/>
          <w:color w:val="auto"/>
          <w:szCs w:val="20"/>
        </w:rPr>
      </w:pPr>
    </w:p>
    <w:p w:rsidR="00524E23" w:rsidRDefault="00524E23" w:rsidP="00095EFF">
      <w:pPr>
        <w:tabs>
          <w:tab w:val="left" w:pos="284"/>
          <w:tab w:val="left" w:pos="426"/>
        </w:tabs>
        <w:autoSpaceDE w:val="0"/>
        <w:autoSpaceDN w:val="0"/>
        <w:adjustRightInd w:val="0"/>
        <w:ind w:firstLine="284"/>
        <w:contextualSpacing/>
        <w:rPr>
          <w:rFonts w:ascii="Times New Roman" w:eastAsia="Times New Roman" w:hAnsi="Times New Roman" w:cs="Times New Roman"/>
          <w:b/>
          <w:bCs/>
          <w:color w:val="auto"/>
          <w:szCs w:val="20"/>
        </w:rPr>
      </w:pPr>
    </w:p>
    <w:p w:rsidR="00F125EA" w:rsidRPr="00410A50" w:rsidRDefault="007E5EA0" w:rsidP="00095EFF">
      <w:pPr>
        <w:tabs>
          <w:tab w:val="left" w:pos="284"/>
          <w:tab w:val="left" w:pos="426"/>
        </w:tabs>
        <w:autoSpaceDE w:val="0"/>
        <w:autoSpaceDN w:val="0"/>
        <w:adjustRightInd w:val="0"/>
        <w:ind w:firstLine="284"/>
        <w:contextualSpacing/>
        <w:rPr>
          <w:rFonts w:ascii="Times New Roman" w:eastAsia="Times New Roman" w:hAnsi="Times New Roman" w:cs="Times New Roman"/>
          <w:b/>
          <w:bCs/>
          <w:color w:val="auto"/>
          <w:szCs w:val="20"/>
        </w:rPr>
      </w:pPr>
      <w:r w:rsidRPr="00410A50">
        <w:rPr>
          <w:rFonts w:ascii="Times New Roman" w:eastAsia="Times New Roman" w:hAnsi="Times New Roman" w:cs="Times New Roman"/>
          <w:b/>
          <w:bCs/>
          <w:color w:val="auto"/>
          <w:szCs w:val="20"/>
        </w:rPr>
        <w:lastRenderedPageBreak/>
        <w:t xml:space="preserve">Задание </w:t>
      </w:r>
      <w:r w:rsidR="000B47B0" w:rsidRPr="00410A50">
        <w:rPr>
          <w:rFonts w:ascii="Times New Roman" w:eastAsia="Times New Roman" w:hAnsi="Times New Roman" w:cs="Times New Roman"/>
          <w:b/>
          <w:bCs/>
          <w:color w:val="auto"/>
          <w:szCs w:val="20"/>
        </w:rPr>
        <w:t>2</w:t>
      </w:r>
    </w:p>
    <w:p w:rsidR="00F125EA" w:rsidRPr="00410A50" w:rsidRDefault="00F125EA" w:rsidP="00095EFF">
      <w:pPr>
        <w:tabs>
          <w:tab w:val="left" w:pos="284"/>
          <w:tab w:val="left" w:pos="426"/>
        </w:tabs>
        <w:autoSpaceDE w:val="0"/>
        <w:autoSpaceDN w:val="0"/>
        <w:adjustRightInd w:val="0"/>
        <w:ind w:firstLine="284"/>
        <w:contextualSpacing/>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На основе ознакомления с теориями мотивации проанализируйте ситуацию, в которую попала Александра Николаевна, начальник проектного от</w:t>
      </w:r>
      <w:r w:rsidR="005946F5" w:rsidRPr="00410A50">
        <w:rPr>
          <w:rFonts w:ascii="Times New Roman" w:eastAsia="Times New Roman" w:hAnsi="Times New Roman" w:cs="Times New Roman"/>
          <w:color w:val="auto"/>
          <w:szCs w:val="20"/>
        </w:rPr>
        <w:tab/>
      </w:r>
      <w:r w:rsidRPr="00410A50">
        <w:rPr>
          <w:rFonts w:ascii="Times New Roman" w:eastAsia="Times New Roman" w:hAnsi="Times New Roman" w:cs="Times New Roman"/>
          <w:color w:val="auto"/>
          <w:szCs w:val="20"/>
        </w:rPr>
        <w:t xml:space="preserve">дела в большой строительной компании. Она отвечает за разработку проектов, адекватных требованиям заказчиков, за контроль затрат и развитие своих подчиненных. Ей подчиняются 20 мужчин и 8 женщин. Все они - выпускники колледжа и имеют, по крайней мере, 8 лет производственного стажа. У Александры Николаевны есть диплом инженера, но она всего 3 года работает по специальности. </w:t>
      </w:r>
    </w:p>
    <w:p w:rsidR="00F125EA" w:rsidRPr="00410A50" w:rsidRDefault="00F125EA" w:rsidP="00095EFF">
      <w:pPr>
        <w:tabs>
          <w:tab w:val="left" w:pos="284"/>
          <w:tab w:val="left" w:pos="426"/>
        </w:tabs>
        <w:autoSpaceDE w:val="0"/>
        <w:autoSpaceDN w:val="0"/>
        <w:adjustRightInd w:val="0"/>
        <w:ind w:firstLine="284"/>
        <w:contextualSpacing/>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Основная проблема Александры – отсутствие уважения и поддержки со стороны подчиненных. Александра сейчас обдумывает возможные действия, которые побудили бы ее подчиненных оказывать ей большее уважение и своевременно откликаться на ее требования и распоряжения. </w:t>
      </w:r>
    </w:p>
    <w:p w:rsidR="00E2460E" w:rsidRPr="00410A50" w:rsidRDefault="00F125EA" w:rsidP="00095EFF">
      <w:pPr>
        <w:tabs>
          <w:tab w:val="left" w:pos="284"/>
          <w:tab w:val="left" w:pos="426"/>
        </w:tabs>
        <w:autoSpaceDE w:val="0"/>
        <w:autoSpaceDN w:val="0"/>
        <w:adjustRightInd w:val="0"/>
        <w:ind w:firstLine="284"/>
        <w:contextualSpacing/>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Вам необходимо разработать мотивационный план</w:t>
      </w:r>
      <w:r w:rsidR="00E2460E" w:rsidRPr="00410A50">
        <w:rPr>
          <w:rFonts w:ascii="Times New Roman" w:eastAsia="Times New Roman" w:hAnsi="Times New Roman" w:cs="Times New Roman"/>
          <w:color w:val="auto"/>
          <w:szCs w:val="20"/>
        </w:rPr>
        <w:t xml:space="preserve"> (с использованием мотивационного пакета кампании) </w:t>
      </w:r>
      <w:r w:rsidRPr="00410A50">
        <w:rPr>
          <w:rFonts w:ascii="Times New Roman" w:eastAsia="Times New Roman" w:hAnsi="Times New Roman" w:cs="Times New Roman"/>
          <w:color w:val="auto"/>
          <w:szCs w:val="20"/>
        </w:rPr>
        <w:t xml:space="preserve">для Александры Николаевны. При разработке плана необходимо использовать принципы содержательных теорий мотивации. После этого вы должны представить выработанный план на обсуждение. </w:t>
      </w:r>
    </w:p>
    <w:p w:rsidR="00E2460E" w:rsidRPr="00410A50" w:rsidRDefault="00E2460E" w:rsidP="00095EFF">
      <w:pPr>
        <w:tabs>
          <w:tab w:val="left" w:pos="284"/>
          <w:tab w:val="left" w:pos="426"/>
        </w:tabs>
        <w:autoSpaceDE w:val="0"/>
        <w:autoSpaceDN w:val="0"/>
        <w:adjustRightInd w:val="0"/>
        <w:ind w:firstLine="284"/>
        <w:contextualSpacing/>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Мотивационный пакет компании включает в себя: </w:t>
      </w:r>
    </w:p>
    <w:p w:rsidR="00E2460E" w:rsidRPr="00410A50" w:rsidRDefault="00E2460E" w:rsidP="00D73F2B">
      <w:pPr>
        <w:pStyle w:val="ac"/>
        <w:numPr>
          <w:ilvl w:val="0"/>
          <w:numId w:val="18"/>
        </w:numPr>
        <w:tabs>
          <w:tab w:val="left" w:pos="284"/>
          <w:tab w:val="left" w:pos="567"/>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Выполнение требований КЗоТа (здесь мы имеем в виду оплачиваемые больничные, оплачиваемый отпуск 24 дня, оплачиваемые сессии, нормальный уход в декрет, полную выплату в </w:t>
      </w:r>
      <w:proofErr w:type="spellStart"/>
      <w:r w:rsidRPr="00410A50">
        <w:rPr>
          <w:rFonts w:ascii="Times New Roman" w:eastAsia="Times New Roman" w:hAnsi="Times New Roman" w:cs="Times New Roman"/>
          <w:color w:val="auto"/>
          <w:szCs w:val="20"/>
        </w:rPr>
        <w:t>соцстах</w:t>
      </w:r>
      <w:proofErr w:type="spellEnd"/>
      <w:r w:rsidRPr="00410A50">
        <w:rPr>
          <w:rFonts w:ascii="Times New Roman" w:eastAsia="Times New Roman" w:hAnsi="Times New Roman" w:cs="Times New Roman"/>
          <w:color w:val="auto"/>
          <w:szCs w:val="20"/>
        </w:rPr>
        <w:t xml:space="preserve"> - т.н. "белая зарплата").</w:t>
      </w:r>
    </w:p>
    <w:p w:rsidR="00E2460E" w:rsidRPr="00410A50" w:rsidRDefault="00E2460E" w:rsidP="00D73F2B">
      <w:pPr>
        <w:pStyle w:val="ac"/>
        <w:numPr>
          <w:ilvl w:val="0"/>
          <w:numId w:val="18"/>
        </w:numPr>
        <w:tabs>
          <w:tab w:val="left" w:pos="284"/>
          <w:tab w:val="left" w:pos="567"/>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Оплачиваемые обеды в офисе</w:t>
      </w:r>
    </w:p>
    <w:p w:rsidR="00E2460E" w:rsidRPr="00410A50" w:rsidRDefault="00E2460E" w:rsidP="00D73F2B">
      <w:pPr>
        <w:pStyle w:val="ac"/>
        <w:numPr>
          <w:ilvl w:val="0"/>
          <w:numId w:val="18"/>
        </w:numPr>
        <w:tabs>
          <w:tab w:val="left" w:pos="284"/>
          <w:tab w:val="left" w:pos="567"/>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Оплачиваемый проездной и спецодежда</w:t>
      </w:r>
    </w:p>
    <w:p w:rsidR="00E2460E" w:rsidRPr="00410A50" w:rsidRDefault="00E2460E" w:rsidP="00D73F2B">
      <w:pPr>
        <w:pStyle w:val="ac"/>
        <w:numPr>
          <w:ilvl w:val="0"/>
          <w:numId w:val="18"/>
        </w:numPr>
        <w:tabs>
          <w:tab w:val="left" w:pos="284"/>
          <w:tab w:val="left" w:pos="567"/>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Курс адаптации и обучения для неопытного сотрудника, для опытного- стажировка</w:t>
      </w:r>
    </w:p>
    <w:p w:rsidR="00E2460E" w:rsidRPr="00410A50" w:rsidRDefault="00E2460E" w:rsidP="00D73F2B">
      <w:pPr>
        <w:pStyle w:val="ac"/>
        <w:numPr>
          <w:ilvl w:val="0"/>
          <w:numId w:val="18"/>
        </w:numPr>
        <w:tabs>
          <w:tab w:val="left" w:pos="284"/>
          <w:tab w:val="left" w:pos="567"/>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Развитая корпоративная культура (участие в праздниках, возможность получить какие-то подарки).</w:t>
      </w:r>
    </w:p>
    <w:p w:rsidR="00E2460E" w:rsidRPr="00410A50" w:rsidRDefault="00E2460E" w:rsidP="00D73F2B">
      <w:pPr>
        <w:pStyle w:val="ac"/>
        <w:numPr>
          <w:ilvl w:val="0"/>
          <w:numId w:val="19"/>
        </w:numPr>
        <w:tabs>
          <w:tab w:val="left" w:pos="284"/>
          <w:tab w:val="left" w:pos="567"/>
        </w:tabs>
        <w:autoSpaceDE w:val="0"/>
        <w:autoSpaceDN w:val="0"/>
        <w:adjustRightInd w:val="0"/>
        <w:ind w:left="0" w:firstLine="284"/>
        <w:rPr>
          <w:rFonts w:ascii="Times New Roman" w:eastAsia="Times New Roman" w:hAnsi="Times New Roman" w:cs="Times New Roman"/>
          <w:color w:val="auto"/>
          <w:szCs w:val="20"/>
        </w:rPr>
      </w:pPr>
      <w:proofErr w:type="spellStart"/>
      <w:r w:rsidRPr="00410A50">
        <w:rPr>
          <w:rFonts w:ascii="Times New Roman" w:eastAsia="Times New Roman" w:hAnsi="Times New Roman" w:cs="Times New Roman"/>
          <w:color w:val="auto"/>
          <w:szCs w:val="20"/>
        </w:rPr>
        <w:t>Безлимитный</w:t>
      </w:r>
      <w:proofErr w:type="spellEnd"/>
      <w:r w:rsidRPr="00410A50">
        <w:rPr>
          <w:rFonts w:ascii="Times New Roman" w:eastAsia="Times New Roman" w:hAnsi="Times New Roman" w:cs="Times New Roman"/>
          <w:color w:val="auto"/>
          <w:szCs w:val="20"/>
        </w:rPr>
        <w:t xml:space="preserve"> мобильный телефон</w:t>
      </w:r>
    </w:p>
    <w:p w:rsidR="00E2460E" w:rsidRPr="00410A50" w:rsidRDefault="00E2460E" w:rsidP="00D73F2B">
      <w:pPr>
        <w:pStyle w:val="ac"/>
        <w:numPr>
          <w:ilvl w:val="0"/>
          <w:numId w:val="19"/>
        </w:numPr>
        <w:tabs>
          <w:tab w:val="left" w:pos="284"/>
          <w:tab w:val="left" w:pos="567"/>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Оплату обучения за счет компании</w:t>
      </w:r>
    </w:p>
    <w:p w:rsidR="00E2460E" w:rsidRPr="00410A50" w:rsidRDefault="00E2460E" w:rsidP="00D73F2B">
      <w:pPr>
        <w:pStyle w:val="ac"/>
        <w:numPr>
          <w:ilvl w:val="0"/>
          <w:numId w:val="19"/>
        </w:numPr>
        <w:tabs>
          <w:tab w:val="left" w:pos="284"/>
          <w:tab w:val="left" w:pos="567"/>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Беспроцентный кредит на приобретение крупной техники или ремонт</w:t>
      </w:r>
    </w:p>
    <w:p w:rsidR="00E2460E" w:rsidRPr="00410A50" w:rsidRDefault="00E2460E" w:rsidP="00D73F2B">
      <w:pPr>
        <w:pStyle w:val="ac"/>
        <w:numPr>
          <w:ilvl w:val="0"/>
          <w:numId w:val="19"/>
        </w:numPr>
        <w:tabs>
          <w:tab w:val="left" w:pos="284"/>
          <w:tab w:val="left" w:pos="567"/>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Медицинское страхование</w:t>
      </w:r>
    </w:p>
    <w:p w:rsidR="00E2460E" w:rsidRPr="00410A50" w:rsidRDefault="00E2460E" w:rsidP="00D73F2B">
      <w:pPr>
        <w:pStyle w:val="ac"/>
        <w:numPr>
          <w:ilvl w:val="0"/>
          <w:numId w:val="19"/>
        </w:numPr>
        <w:tabs>
          <w:tab w:val="left" w:pos="284"/>
          <w:tab w:val="left" w:pos="567"/>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Оплата посещения спортивного клуба (бассейн, тренажеры, фитнесс, сауна)</w:t>
      </w:r>
    </w:p>
    <w:p w:rsidR="00E2460E" w:rsidRPr="00410A50" w:rsidRDefault="00E2460E" w:rsidP="00D73F2B">
      <w:pPr>
        <w:pStyle w:val="ac"/>
        <w:numPr>
          <w:ilvl w:val="0"/>
          <w:numId w:val="19"/>
        </w:numPr>
        <w:tabs>
          <w:tab w:val="left" w:pos="284"/>
          <w:tab w:val="left" w:pos="567"/>
        </w:tabs>
        <w:autoSpaceDE w:val="0"/>
        <w:autoSpaceDN w:val="0"/>
        <w:adjustRightInd w:val="0"/>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Выплаты и подарки за лояльность во время корпоративных праздников.</w:t>
      </w:r>
    </w:p>
    <w:p w:rsidR="00B97E23" w:rsidRPr="00410A50" w:rsidRDefault="00B97E23" w:rsidP="00095EFF">
      <w:pPr>
        <w:pStyle w:val="21"/>
        <w:shd w:val="clear" w:color="auto" w:fill="auto"/>
        <w:tabs>
          <w:tab w:val="left" w:pos="284"/>
          <w:tab w:val="left" w:pos="426"/>
        </w:tabs>
        <w:spacing w:line="240" w:lineRule="auto"/>
        <w:ind w:firstLine="284"/>
        <w:rPr>
          <w:b/>
          <w:sz w:val="20"/>
          <w:szCs w:val="20"/>
        </w:rPr>
      </w:pPr>
    </w:p>
    <w:p w:rsidR="000B47B0" w:rsidRDefault="00F92988" w:rsidP="00FA103F">
      <w:pPr>
        <w:pStyle w:val="21"/>
        <w:shd w:val="clear" w:color="auto" w:fill="auto"/>
        <w:tabs>
          <w:tab w:val="left" w:pos="284"/>
          <w:tab w:val="left" w:pos="426"/>
        </w:tabs>
        <w:spacing w:line="240" w:lineRule="auto"/>
        <w:ind w:firstLine="284"/>
        <w:jc w:val="center"/>
        <w:outlineLvl w:val="1"/>
        <w:rPr>
          <w:b/>
          <w:sz w:val="20"/>
          <w:szCs w:val="20"/>
        </w:rPr>
      </w:pPr>
      <w:bookmarkStart w:id="26" w:name="_Toc531171760"/>
      <w:r>
        <w:rPr>
          <w:b/>
          <w:sz w:val="20"/>
          <w:szCs w:val="20"/>
        </w:rPr>
        <w:t>5</w:t>
      </w:r>
      <w:r w:rsidR="000800E4" w:rsidRPr="00410A50">
        <w:rPr>
          <w:b/>
          <w:sz w:val="20"/>
          <w:szCs w:val="20"/>
        </w:rPr>
        <w:t xml:space="preserve">.3. </w:t>
      </w:r>
      <w:r w:rsidR="000B47B0" w:rsidRPr="00410A50">
        <w:rPr>
          <w:b/>
          <w:sz w:val="20"/>
          <w:szCs w:val="20"/>
        </w:rPr>
        <w:t>Вопросы</w:t>
      </w:r>
      <w:r w:rsidR="000800E4" w:rsidRPr="00410A50">
        <w:rPr>
          <w:b/>
          <w:sz w:val="20"/>
          <w:szCs w:val="20"/>
        </w:rPr>
        <w:t xml:space="preserve"> для контроля знаний</w:t>
      </w:r>
      <w:bookmarkEnd w:id="26"/>
    </w:p>
    <w:p w:rsidR="00FA103F" w:rsidRPr="00410A50" w:rsidRDefault="00FA103F" w:rsidP="00095EFF">
      <w:pPr>
        <w:pStyle w:val="21"/>
        <w:shd w:val="clear" w:color="auto" w:fill="auto"/>
        <w:tabs>
          <w:tab w:val="left" w:pos="284"/>
          <w:tab w:val="left" w:pos="426"/>
        </w:tabs>
        <w:spacing w:line="240" w:lineRule="auto"/>
        <w:ind w:firstLine="284"/>
        <w:jc w:val="center"/>
        <w:rPr>
          <w:b/>
          <w:sz w:val="20"/>
          <w:szCs w:val="20"/>
        </w:rPr>
      </w:pPr>
    </w:p>
    <w:p w:rsidR="00B97E23" w:rsidRPr="00410A50" w:rsidRDefault="00B97E23" w:rsidP="00D73F2B">
      <w:pPr>
        <w:pStyle w:val="21"/>
        <w:numPr>
          <w:ilvl w:val="0"/>
          <w:numId w:val="26"/>
        </w:numPr>
        <w:shd w:val="clear" w:color="auto" w:fill="auto"/>
        <w:tabs>
          <w:tab w:val="left" w:pos="284"/>
          <w:tab w:val="left" w:pos="567"/>
        </w:tabs>
        <w:spacing w:line="240" w:lineRule="auto"/>
        <w:ind w:left="0" w:firstLine="284"/>
        <w:rPr>
          <w:sz w:val="20"/>
          <w:szCs w:val="20"/>
        </w:rPr>
      </w:pPr>
      <w:r w:rsidRPr="00410A50">
        <w:rPr>
          <w:sz w:val="20"/>
          <w:szCs w:val="20"/>
        </w:rPr>
        <w:t>Что такое мотивация?</w:t>
      </w:r>
    </w:p>
    <w:p w:rsidR="00B97E23" w:rsidRPr="00410A50" w:rsidRDefault="00B97E23" w:rsidP="00D73F2B">
      <w:pPr>
        <w:pStyle w:val="21"/>
        <w:numPr>
          <w:ilvl w:val="0"/>
          <w:numId w:val="26"/>
        </w:numPr>
        <w:shd w:val="clear" w:color="auto" w:fill="auto"/>
        <w:tabs>
          <w:tab w:val="left" w:pos="284"/>
          <w:tab w:val="left" w:pos="567"/>
        </w:tabs>
        <w:spacing w:line="240" w:lineRule="auto"/>
        <w:ind w:left="0" w:firstLine="284"/>
        <w:rPr>
          <w:sz w:val="20"/>
          <w:szCs w:val="20"/>
        </w:rPr>
      </w:pPr>
      <w:r w:rsidRPr="00410A50">
        <w:rPr>
          <w:sz w:val="20"/>
          <w:szCs w:val="20"/>
        </w:rPr>
        <w:lastRenderedPageBreak/>
        <w:t>Как понятие потребность связано с мотивацией</w:t>
      </w:r>
      <w:r w:rsidR="000800E4" w:rsidRPr="00410A50">
        <w:rPr>
          <w:sz w:val="20"/>
          <w:szCs w:val="20"/>
        </w:rPr>
        <w:t>?</w:t>
      </w:r>
    </w:p>
    <w:p w:rsidR="00B97E23" w:rsidRPr="00410A50" w:rsidRDefault="00B97E23" w:rsidP="00D73F2B">
      <w:pPr>
        <w:pStyle w:val="21"/>
        <w:numPr>
          <w:ilvl w:val="0"/>
          <w:numId w:val="26"/>
        </w:numPr>
        <w:shd w:val="clear" w:color="auto" w:fill="auto"/>
        <w:tabs>
          <w:tab w:val="left" w:pos="284"/>
          <w:tab w:val="left" w:pos="567"/>
        </w:tabs>
        <w:spacing w:line="240" w:lineRule="auto"/>
        <w:ind w:left="0" w:firstLine="284"/>
        <w:rPr>
          <w:sz w:val="20"/>
          <w:szCs w:val="20"/>
        </w:rPr>
      </w:pPr>
      <w:r w:rsidRPr="00410A50">
        <w:rPr>
          <w:sz w:val="20"/>
          <w:szCs w:val="20"/>
        </w:rPr>
        <w:t>В рамках каких школ менеджмента сформировались теории мотивации</w:t>
      </w:r>
      <w:r w:rsidR="000800E4" w:rsidRPr="00410A50">
        <w:rPr>
          <w:sz w:val="20"/>
          <w:szCs w:val="20"/>
        </w:rPr>
        <w:t>?</w:t>
      </w:r>
    </w:p>
    <w:p w:rsidR="00B97E23" w:rsidRPr="00410A50" w:rsidRDefault="00B97E23" w:rsidP="00D73F2B">
      <w:pPr>
        <w:pStyle w:val="21"/>
        <w:numPr>
          <w:ilvl w:val="0"/>
          <w:numId w:val="26"/>
        </w:numPr>
        <w:shd w:val="clear" w:color="auto" w:fill="auto"/>
        <w:tabs>
          <w:tab w:val="left" w:pos="284"/>
          <w:tab w:val="left" w:pos="567"/>
        </w:tabs>
        <w:spacing w:line="240" w:lineRule="auto"/>
        <w:ind w:left="0" w:firstLine="284"/>
        <w:rPr>
          <w:sz w:val="20"/>
          <w:szCs w:val="20"/>
        </w:rPr>
      </w:pPr>
      <w:r w:rsidRPr="00410A50">
        <w:rPr>
          <w:sz w:val="20"/>
          <w:szCs w:val="20"/>
        </w:rPr>
        <w:t>Какие теории мотивации вам известны?</w:t>
      </w:r>
    </w:p>
    <w:p w:rsidR="00B97E23" w:rsidRPr="00410A50" w:rsidRDefault="00B97E23" w:rsidP="00D73F2B">
      <w:pPr>
        <w:pStyle w:val="ac"/>
        <w:numPr>
          <w:ilvl w:val="0"/>
          <w:numId w:val="26"/>
        </w:numPr>
        <w:tabs>
          <w:tab w:val="left" w:pos="284"/>
          <w:tab w:val="left" w:pos="567"/>
        </w:tabs>
        <w:ind w:left="0" w:firstLine="284"/>
        <w:rPr>
          <w:rFonts w:ascii="Times New Roman" w:eastAsia="Times New Roman" w:hAnsi="Times New Roman" w:cs="Times New Roman"/>
          <w:color w:val="auto"/>
          <w:szCs w:val="20"/>
          <w:shd w:val="clear" w:color="auto" w:fill="FFFFFF"/>
        </w:rPr>
      </w:pPr>
      <w:r w:rsidRPr="00410A50">
        <w:rPr>
          <w:rFonts w:ascii="Times New Roman" w:eastAsia="Times New Roman" w:hAnsi="Times New Roman" w:cs="Times New Roman"/>
          <w:color w:val="auto"/>
          <w:szCs w:val="20"/>
          <w:shd w:val="clear" w:color="auto" w:fill="FFFFFF"/>
        </w:rPr>
        <w:t>Сформулируйте основные принципы мотивации</w:t>
      </w:r>
      <w:r w:rsidR="000800E4" w:rsidRPr="00410A50">
        <w:rPr>
          <w:rFonts w:ascii="Times New Roman" w:eastAsia="Times New Roman" w:hAnsi="Times New Roman" w:cs="Times New Roman"/>
          <w:color w:val="auto"/>
          <w:szCs w:val="20"/>
          <w:shd w:val="clear" w:color="auto" w:fill="FFFFFF"/>
        </w:rPr>
        <w:t>?</w:t>
      </w:r>
    </w:p>
    <w:p w:rsidR="00B97E23" w:rsidRPr="00410A50" w:rsidRDefault="00B97E23" w:rsidP="00D73F2B">
      <w:pPr>
        <w:pStyle w:val="ac"/>
        <w:numPr>
          <w:ilvl w:val="0"/>
          <w:numId w:val="26"/>
        </w:numPr>
        <w:tabs>
          <w:tab w:val="left" w:pos="284"/>
          <w:tab w:val="left" w:pos="567"/>
        </w:tabs>
        <w:ind w:left="0" w:firstLine="284"/>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shd w:val="clear" w:color="auto" w:fill="FFFFFF"/>
        </w:rPr>
        <w:t>Как стиль управление влияет на процесс мотивации сотрудников</w:t>
      </w:r>
      <w:r w:rsidR="000800E4" w:rsidRPr="00410A50">
        <w:rPr>
          <w:rFonts w:ascii="Times New Roman" w:eastAsia="Times New Roman" w:hAnsi="Times New Roman" w:cs="Times New Roman"/>
          <w:color w:val="auto"/>
          <w:szCs w:val="20"/>
          <w:shd w:val="clear" w:color="auto" w:fill="FFFFFF"/>
        </w:rPr>
        <w:t>?</w:t>
      </w:r>
      <w:r w:rsidRPr="00410A50">
        <w:rPr>
          <w:rFonts w:ascii="Times New Roman" w:eastAsia="Times New Roman" w:hAnsi="Times New Roman" w:cs="Times New Roman"/>
          <w:color w:val="auto"/>
          <w:szCs w:val="20"/>
          <w:shd w:val="clear" w:color="auto" w:fill="FFFFFF"/>
        </w:rPr>
        <w:t xml:space="preserve"> </w:t>
      </w:r>
    </w:p>
    <w:p w:rsidR="00F125EA" w:rsidRPr="00410A50" w:rsidRDefault="00F125EA" w:rsidP="00095EFF">
      <w:pPr>
        <w:tabs>
          <w:tab w:val="left" w:pos="284"/>
          <w:tab w:val="left" w:pos="426"/>
        </w:tabs>
        <w:autoSpaceDE w:val="0"/>
        <w:autoSpaceDN w:val="0"/>
        <w:adjustRightInd w:val="0"/>
        <w:ind w:firstLine="284"/>
        <w:contextualSpacing/>
        <w:rPr>
          <w:rFonts w:ascii="Times New Roman" w:eastAsia="Times New Roman" w:hAnsi="Times New Roman" w:cs="Times New Roman"/>
          <w:b/>
          <w:color w:val="auto"/>
          <w:szCs w:val="20"/>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bookmarkStart w:id="27" w:name="_Toc531171761"/>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524E23" w:rsidRDefault="00524E2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p>
    <w:p w:rsidR="00DE1654" w:rsidRPr="00FA103F" w:rsidRDefault="003E7203" w:rsidP="00FA103F">
      <w:pPr>
        <w:pStyle w:val="ac"/>
        <w:tabs>
          <w:tab w:val="left" w:pos="284"/>
          <w:tab w:val="left" w:pos="426"/>
        </w:tabs>
        <w:jc w:val="center"/>
        <w:outlineLvl w:val="0"/>
        <w:rPr>
          <w:rFonts w:ascii="Times New Roman" w:eastAsia="Calibri" w:hAnsi="Times New Roman" w:cs="Times New Roman"/>
          <w:b/>
          <w:color w:val="auto"/>
          <w:szCs w:val="20"/>
          <w:lang w:eastAsia="en-US"/>
        </w:rPr>
      </w:pPr>
      <w:r>
        <w:rPr>
          <w:rFonts w:ascii="Times New Roman" w:eastAsia="Calibri" w:hAnsi="Times New Roman" w:cs="Times New Roman"/>
          <w:b/>
          <w:color w:val="auto"/>
          <w:szCs w:val="20"/>
          <w:lang w:eastAsia="en-US"/>
        </w:rPr>
        <w:t xml:space="preserve">Тема </w:t>
      </w:r>
      <w:r w:rsidR="00F92988">
        <w:rPr>
          <w:rFonts w:ascii="Times New Roman" w:eastAsia="Calibri" w:hAnsi="Times New Roman" w:cs="Times New Roman"/>
          <w:b/>
          <w:color w:val="auto"/>
          <w:szCs w:val="20"/>
          <w:lang w:eastAsia="en-US"/>
        </w:rPr>
        <w:t>6</w:t>
      </w:r>
      <w:r w:rsidR="005F58BF">
        <w:rPr>
          <w:rFonts w:ascii="Times New Roman" w:eastAsia="Calibri" w:hAnsi="Times New Roman" w:cs="Times New Roman"/>
          <w:b/>
          <w:color w:val="auto"/>
          <w:szCs w:val="20"/>
          <w:lang w:eastAsia="en-US"/>
        </w:rPr>
        <w:t>.</w:t>
      </w:r>
      <w:r>
        <w:rPr>
          <w:rFonts w:ascii="Times New Roman" w:eastAsia="Calibri" w:hAnsi="Times New Roman" w:cs="Times New Roman"/>
          <w:b/>
          <w:color w:val="auto"/>
          <w:szCs w:val="20"/>
          <w:lang w:eastAsia="en-US"/>
        </w:rPr>
        <w:t xml:space="preserve"> </w:t>
      </w:r>
      <w:r w:rsidR="00DE1654" w:rsidRPr="00FA103F">
        <w:rPr>
          <w:rFonts w:ascii="Times New Roman" w:eastAsia="Calibri" w:hAnsi="Times New Roman" w:cs="Times New Roman"/>
          <w:b/>
          <w:color w:val="auto"/>
          <w:szCs w:val="20"/>
          <w:lang w:eastAsia="en-US"/>
        </w:rPr>
        <w:t>Сущность и система стратегического управления</w:t>
      </w:r>
      <w:bookmarkEnd w:id="27"/>
    </w:p>
    <w:p w:rsidR="005F58BF" w:rsidRPr="00FA103F" w:rsidRDefault="005F58BF" w:rsidP="00FA103F">
      <w:pPr>
        <w:pStyle w:val="ac"/>
        <w:tabs>
          <w:tab w:val="left" w:pos="284"/>
          <w:tab w:val="left" w:pos="426"/>
        </w:tabs>
        <w:jc w:val="center"/>
        <w:rPr>
          <w:rFonts w:ascii="Times New Roman" w:eastAsia="Calibri" w:hAnsi="Times New Roman" w:cs="Times New Roman"/>
          <w:b/>
          <w:color w:val="auto"/>
          <w:szCs w:val="20"/>
          <w:lang w:eastAsia="en-US"/>
        </w:rPr>
      </w:pPr>
    </w:p>
    <w:p w:rsidR="006928A3" w:rsidRPr="00FA103F" w:rsidRDefault="00F92988" w:rsidP="00FA103F">
      <w:pPr>
        <w:pStyle w:val="2"/>
        <w:spacing w:before="0"/>
        <w:jc w:val="center"/>
        <w:rPr>
          <w:rFonts w:ascii="Times New Roman" w:eastAsia="Calibri" w:hAnsi="Times New Roman" w:cs="Times New Roman"/>
          <w:color w:val="auto"/>
          <w:sz w:val="20"/>
          <w:szCs w:val="20"/>
          <w:lang w:eastAsia="en-US"/>
        </w:rPr>
      </w:pPr>
      <w:bookmarkStart w:id="28" w:name="_Toc531171762"/>
      <w:r>
        <w:rPr>
          <w:rFonts w:ascii="Times New Roman" w:eastAsia="Calibri" w:hAnsi="Times New Roman" w:cs="Times New Roman"/>
          <w:color w:val="auto"/>
          <w:sz w:val="20"/>
          <w:szCs w:val="20"/>
          <w:lang w:eastAsia="en-US"/>
        </w:rPr>
        <w:t>6</w:t>
      </w:r>
      <w:r w:rsidR="005F58BF" w:rsidRPr="00FA103F">
        <w:rPr>
          <w:rFonts w:ascii="Times New Roman" w:eastAsia="Calibri" w:hAnsi="Times New Roman" w:cs="Times New Roman"/>
          <w:color w:val="auto"/>
          <w:sz w:val="20"/>
          <w:szCs w:val="20"/>
          <w:lang w:eastAsia="en-US"/>
        </w:rPr>
        <w:t>.1.Пояснения и методические указания</w:t>
      </w:r>
      <w:bookmarkEnd w:id="28"/>
    </w:p>
    <w:p w:rsidR="005F58BF" w:rsidRPr="00410A50" w:rsidRDefault="005F58BF" w:rsidP="005F58BF">
      <w:pPr>
        <w:tabs>
          <w:tab w:val="left" w:pos="284"/>
          <w:tab w:val="left" w:pos="426"/>
        </w:tabs>
        <w:ind w:firstLine="284"/>
        <w:jc w:val="center"/>
        <w:rPr>
          <w:rFonts w:ascii="Times New Roman" w:eastAsia="Calibri" w:hAnsi="Times New Roman" w:cs="Times New Roman"/>
          <w:b/>
          <w:color w:val="auto"/>
          <w:szCs w:val="20"/>
          <w:lang w:eastAsia="en-US"/>
        </w:rPr>
      </w:pPr>
    </w:p>
    <w:p w:rsidR="002D543E" w:rsidRPr="00410A50" w:rsidRDefault="002D543E" w:rsidP="00095EFF">
      <w:pPr>
        <w:tabs>
          <w:tab w:val="left" w:pos="284"/>
          <w:tab w:val="left" w:pos="426"/>
        </w:tabs>
        <w:ind w:firstLine="284"/>
        <w:jc w:val="both"/>
        <w:rPr>
          <w:rFonts w:ascii="Times New Roman" w:eastAsia="Calibri" w:hAnsi="Times New Roman" w:cs="Times New Roman"/>
          <w:i/>
          <w:color w:val="auto"/>
          <w:szCs w:val="20"/>
          <w:lang w:eastAsia="en-US"/>
        </w:rPr>
      </w:pPr>
      <w:r w:rsidRPr="00410A50">
        <w:rPr>
          <w:rFonts w:ascii="Times New Roman" w:eastAsia="Calibri" w:hAnsi="Times New Roman" w:cs="Times New Roman"/>
          <w:i/>
          <w:color w:val="auto"/>
          <w:szCs w:val="20"/>
          <w:lang w:eastAsia="en-US"/>
        </w:rPr>
        <w:t>Цели и задачи</w:t>
      </w:r>
    </w:p>
    <w:p w:rsidR="00192504" w:rsidRPr="00410A50" w:rsidRDefault="00192504" w:rsidP="00D73F2B">
      <w:pPr>
        <w:pStyle w:val="ac"/>
        <w:numPr>
          <w:ilvl w:val="0"/>
          <w:numId w:val="29"/>
        </w:numPr>
        <w:tabs>
          <w:tab w:val="left" w:pos="284"/>
          <w:tab w:val="left" w:pos="426"/>
        </w:tabs>
        <w:ind w:left="0"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теоретическое изучение и апробация осно</w:t>
      </w:r>
      <w:r w:rsidR="00B60E75" w:rsidRPr="00410A50">
        <w:rPr>
          <w:rFonts w:ascii="Times New Roman" w:eastAsia="Calibri" w:hAnsi="Times New Roman" w:cs="Times New Roman"/>
          <w:color w:val="auto"/>
          <w:szCs w:val="20"/>
          <w:lang w:eastAsia="en-US"/>
        </w:rPr>
        <w:t>в стратегического планирования</w:t>
      </w:r>
    </w:p>
    <w:p w:rsidR="002D543E" w:rsidRPr="00410A50" w:rsidRDefault="002D543E" w:rsidP="00D73F2B">
      <w:pPr>
        <w:pStyle w:val="ac"/>
        <w:numPr>
          <w:ilvl w:val="0"/>
          <w:numId w:val="29"/>
        </w:numPr>
        <w:tabs>
          <w:tab w:val="left" w:pos="284"/>
          <w:tab w:val="left" w:pos="426"/>
        </w:tabs>
        <w:ind w:left="0"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формирование навыков анализа внутренней и внешней среды организации</w:t>
      </w:r>
    </w:p>
    <w:p w:rsidR="00192504" w:rsidRPr="00410A50" w:rsidRDefault="00192504" w:rsidP="00D73F2B">
      <w:pPr>
        <w:pStyle w:val="ac"/>
        <w:numPr>
          <w:ilvl w:val="0"/>
          <w:numId w:val="29"/>
        </w:numPr>
        <w:tabs>
          <w:tab w:val="left" w:pos="284"/>
          <w:tab w:val="left" w:pos="426"/>
        </w:tabs>
        <w:ind w:left="0"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формирование навыков самостоятельной разработки стратегии предприятий с учетом</w:t>
      </w:r>
    </w:p>
    <w:p w:rsidR="00366E31" w:rsidRPr="00410A50" w:rsidRDefault="002D543E" w:rsidP="00D73F2B">
      <w:pPr>
        <w:pStyle w:val="ac"/>
        <w:numPr>
          <w:ilvl w:val="0"/>
          <w:numId w:val="29"/>
        </w:numPr>
        <w:tabs>
          <w:tab w:val="left" w:pos="284"/>
          <w:tab w:val="left" w:pos="426"/>
        </w:tabs>
        <w:ind w:left="0"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 xml:space="preserve">конкурентного положения организации и ее подразделений </w:t>
      </w:r>
    </w:p>
    <w:p w:rsidR="00B05E00" w:rsidRPr="00233A4B" w:rsidRDefault="00B05E00" w:rsidP="00B05E00">
      <w:pPr>
        <w:tabs>
          <w:tab w:val="left" w:pos="284"/>
          <w:tab w:val="left" w:pos="426"/>
        </w:tabs>
        <w:ind w:firstLine="284"/>
        <w:jc w:val="both"/>
        <w:rPr>
          <w:rFonts w:ascii="Times New Roman" w:eastAsia="Calibri" w:hAnsi="Times New Roman" w:cs="Times New Roman"/>
          <w:i/>
          <w:color w:val="auto"/>
          <w:szCs w:val="20"/>
          <w:lang w:eastAsia="en-US"/>
        </w:rPr>
      </w:pPr>
      <w:r w:rsidRPr="00233A4B">
        <w:rPr>
          <w:rFonts w:ascii="Times New Roman" w:eastAsia="Calibri" w:hAnsi="Times New Roman" w:cs="Times New Roman"/>
          <w:i/>
          <w:color w:val="auto"/>
          <w:szCs w:val="20"/>
          <w:lang w:eastAsia="en-US"/>
        </w:rPr>
        <w:t>Формируемые компетенции</w:t>
      </w:r>
    </w:p>
    <w:p w:rsidR="00B05E00" w:rsidRPr="00B05E00" w:rsidRDefault="00B05E00" w:rsidP="00B05E00">
      <w:pPr>
        <w:tabs>
          <w:tab w:val="left" w:pos="284"/>
          <w:tab w:val="left" w:pos="426"/>
        </w:tabs>
        <w:ind w:firstLine="284"/>
        <w:jc w:val="both"/>
        <w:rPr>
          <w:rFonts w:ascii="Times New Roman" w:eastAsia="Calibri" w:hAnsi="Times New Roman" w:cs="Times New Roman"/>
          <w:color w:val="auto"/>
          <w:szCs w:val="20"/>
          <w:lang w:eastAsia="en-US"/>
        </w:rPr>
      </w:pPr>
      <w:r w:rsidRPr="00B05E00">
        <w:rPr>
          <w:rFonts w:ascii="Times New Roman" w:eastAsia="Calibri" w:hAnsi="Times New Roman" w:cs="Times New Roman"/>
          <w:color w:val="auto"/>
          <w:szCs w:val="20"/>
          <w:lang w:eastAsia="en-US"/>
        </w:rPr>
        <w:t xml:space="preserve">ОК 1. Понимать сущность и социальную значимость своей будущей профессии, проявлять к </w:t>
      </w:r>
      <w:proofErr w:type="spellStart"/>
      <w:r w:rsidRPr="00B05E00">
        <w:rPr>
          <w:rFonts w:ascii="Times New Roman" w:eastAsia="Calibri" w:hAnsi="Times New Roman" w:cs="Times New Roman"/>
          <w:color w:val="auto"/>
          <w:szCs w:val="20"/>
          <w:lang w:eastAsia="en-US"/>
        </w:rPr>
        <w:t>нейустойчивый</w:t>
      </w:r>
      <w:proofErr w:type="spellEnd"/>
      <w:r w:rsidRPr="00B05E00">
        <w:rPr>
          <w:rFonts w:ascii="Times New Roman" w:eastAsia="Calibri" w:hAnsi="Times New Roman" w:cs="Times New Roman"/>
          <w:color w:val="auto"/>
          <w:szCs w:val="20"/>
          <w:lang w:eastAsia="en-US"/>
        </w:rPr>
        <w:t xml:space="preserve"> интерес.</w:t>
      </w:r>
    </w:p>
    <w:p w:rsidR="00B05E00" w:rsidRPr="00B05E00" w:rsidRDefault="00B05E00" w:rsidP="00B05E00">
      <w:pPr>
        <w:tabs>
          <w:tab w:val="left" w:pos="284"/>
          <w:tab w:val="left" w:pos="426"/>
        </w:tabs>
        <w:ind w:firstLine="284"/>
        <w:jc w:val="both"/>
        <w:rPr>
          <w:rFonts w:ascii="Times New Roman" w:eastAsia="Calibri" w:hAnsi="Times New Roman" w:cs="Times New Roman"/>
          <w:color w:val="auto"/>
          <w:szCs w:val="20"/>
          <w:lang w:eastAsia="en-US"/>
        </w:rPr>
      </w:pPr>
      <w:r w:rsidRPr="00B05E00">
        <w:rPr>
          <w:rFonts w:ascii="Times New Roman" w:eastAsia="Calibri" w:hAnsi="Times New Roman" w:cs="Times New Roman"/>
          <w:color w:val="auto"/>
          <w:szCs w:val="20"/>
          <w:lang w:eastAsia="en-US"/>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05E00" w:rsidRPr="00B05E00" w:rsidRDefault="00B05E00" w:rsidP="00B05E00">
      <w:pPr>
        <w:tabs>
          <w:tab w:val="left" w:pos="284"/>
          <w:tab w:val="left" w:pos="426"/>
        </w:tabs>
        <w:ind w:firstLine="284"/>
        <w:jc w:val="both"/>
        <w:rPr>
          <w:rFonts w:ascii="Times New Roman" w:eastAsia="Calibri" w:hAnsi="Times New Roman" w:cs="Times New Roman"/>
          <w:color w:val="auto"/>
          <w:szCs w:val="20"/>
          <w:lang w:eastAsia="en-US"/>
        </w:rPr>
      </w:pPr>
      <w:r w:rsidRPr="00B05E00">
        <w:rPr>
          <w:rFonts w:ascii="Times New Roman" w:eastAsia="Calibri" w:hAnsi="Times New Roman" w:cs="Times New Roman"/>
          <w:color w:val="auto"/>
          <w:szCs w:val="20"/>
          <w:lang w:eastAsia="en-US"/>
        </w:rPr>
        <w:t>ОК 3. Принимать решения в стандартных и нестандартных ситуациях и нести за них ответственность.</w:t>
      </w:r>
    </w:p>
    <w:p w:rsidR="00B05E00" w:rsidRPr="00B05E00" w:rsidRDefault="00B05E00" w:rsidP="00B05E00">
      <w:pPr>
        <w:tabs>
          <w:tab w:val="left" w:pos="284"/>
          <w:tab w:val="left" w:pos="426"/>
        </w:tabs>
        <w:ind w:firstLine="284"/>
        <w:jc w:val="both"/>
        <w:rPr>
          <w:rFonts w:ascii="Times New Roman" w:eastAsia="Calibri" w:hAnsi="Times New Roman" w:cs="Times New Roman"/>
          <w:color w:val="auto"/>
          <w:szCs w:val="20"/>
          <w:lang w:eastAsia="en-US"/>
        </w:rPr>
      </w:pPr>
      <w:r w:rsidRPr="00B05E00">
        <w:rPr>
          <w:rFonts w:ascii="Times New Roman" w:eastAsia="Calibri" w:hAnsi="Times New Roman" w:cs="Times New Roman"/>
          <w:color w:val="auto"/>
          <w:szCs w:val="20"/>
          <w:lang w:eastAsia="en-US"/>
        </w:rPr>
        <w:t>ОК 4. Осуществлять поиск и использование информации, необходимой для эффективного</w:t>
      </w:r>
      <w:r w:rsidR="00233A4B">
        <w:rPr>
          <w:rFonts w:ascii="Times New Roman" w:eastAsia="Calibri" w:hAnsi="Times New Roman" w:cs="Times New Roman"/>
          <w:color w:val="auto"/>
          <w:szCs w:val="20"/>
          <w:lang w:eastAsia="en-US"/>
        </w:rPr>
        <w:t xml:space="preserve"> </w:t>
      </w:r>
      <w:r w:rsidRPr="00B05E00">
        <w:rPr>
          <w:rFonts w:ascii="Times New Roman" w:eastAsia="Calibri" w:hAnsi="Times New Roman" w:cs="Times New Roman"/>
          <w:color w:val="auto"/>
          <w:szCs w:val="20"/>
          <w:lang w:eastAsia="en-US"/>
        </w:rPr>
        <w:t>выполнения профессиональных задач, профессионального и личностного развития.</w:t>
      </w:r>
    </w:p>
    <w:p w:rsidR="00B05E00" w:rsidRPr="00B05E00" w:rsidRDefault="00B05E00" w:rsidP="00B05E00">
      <w:pPr>
        <w:tabs>
          <w:tab w:val="left" w:pos="284"/>
          <w:tab w:val="left" w:pos="426"/>
        </w:tabs>
        <w:ind w:firstLine="284"/>
        <w:jc w:val="both"/>
        <w:rPr>
          <w:rFonts w:ascii="Times New Roman" w:eastAsia="Calibri" w:hAnsi="Times New Roman" w:cs="Times New Roman"/>
          <w:color w:val="auto"/>
          <w:szCs w:val="20"/>
          <w:lang w:eastAsia="en-US"/>
        </w:rPr>
      </w:pPr>
      <w:r w:rsidRPr="00B05E00">
        <w:rPr>
          <w:rFonts w:ascii="Times New Roman" w:eastAsia="Calibri" w:hAnsi="Times New Roman" w:cs="Times New Roman"/>
          <w:color w:val="auto"/>
          <w:szCs w:val="20"/>
          <w:lang w:eastAsia="en-US"/>
        </w:rPr>
        <w:t>ОК 5. Владеть информационной культурой, анализировать и оценивать информацию с</w:t>
      </w:r>
      <w:r w:rsidR="00233A4B">
        <w:rPr>
          <w:rFonts w:ascii="Times New Roman" w:eastAsia="Calibri" w:hAnsi="Times New Roman" w:cs="Times New Roman"/>
          <w:color w:val="auto"/>
          <w:szCs w:val="20"/>
          <w:lang w:eastAsia="en-US"/>
        </w:rPr>
        <w:t xml:space="preserve"> </w:t>
      </w:r>
      <w:r w:rsidRPr="00B05E00">
        <w:rPr>
          <w:rFonts w:ascii="Times New Roman" w:eastAsia="Calibri" w:hAnsi="Times New Roman" w:cs="Times New Roman"/>
          <w:color w:val="auto"/>
          <w:szCs w:val="20"/>
          <w:lang w:eastAsia="en-US"/>
        </w:rPr>
        <w:t>использованием информационно-коммуникационных технологий.</w:t>
      </w:r>
    </w:p>
    <w:p w:rsidR="00B05E00" w:rsidRPr="00B05E00" w:rsidRDefault="00B05E00" w:rsidP="00B05E00">
      <w:pPr>
        <w:tabs>
          <w:tab w:val="left" w:pos="284"/>
          <w:tab w:val="left" w:pos="426"/>
        </w:tabs>
        <w:ind w:firstLine="284"/>
        <w:jc w:val="both"/>
        <w:rPr>
          <w:rFonts w:ascii="Times New Roman" w:eastAsia="Calibri" w:hAnsi="Times New Roman" w:cs="Times New Roman"/>
          <w:color w:val="auto"/>
          <w:szCs w:val="20"/>
          <w:lang w:eastAsia="en-US"/>
        </w:rPr>
      </w:pPr>
      <w:r w:rsidRPr="00B05E00">
        <w:rPr>
          <w:rFonts w:ascii="Times New Roman" w:eastAsia="Calibri" w:hAnsi="Times New Roman" w:cs="Times New Roman"/>
          <w:color w:val="auto"/>
          <w:szCs w:val="20"/>
          <w:lang w:eastAsia="en-US"/>
        </w:rPr>
        <w:t>ОК 9. Ориентироваться в условиях частой смены технологий в профессиональной деятельности</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В общем смысле стратегия представляет собой детальный всесторонний комплексный план управления фирмой, направленный на укрепление ее позиций в долгосрочной перспективе, осуществление миссии организации и достижение поставленных целей.</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 xml:space="preserve">Термин «стратегический менеджмент» был введен в обиход на стыке 60—70-х годов для того, чтобы обозначить разницу между текущим управлением на уровне производства и стратегическим управлением, осуществляемым на высшем уровне. </w:t>
      </w:r>
    </w:p>
    <w:p w:rsidR="00DE1654" w:rsidRPr="00410A50" w:rsidRDefault="00992BF3"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С</w:t>
      </w:r>
      <w:r w:rsidR="00DE1654" w:rsidRPr="00410A50">
        <w:rPr>
          <w:rFonts w:ascii="Times New Roman" w:eastAsia="Calibri" w:hAnsi="Times New Roman" w:cs="Times New Roman"/>
          <w:color w:val="auto"/>
          <w:szCs w:val="20"/>
          <w:lang w:eastAsia="en-US"/>
        </w:rPr>
        <w:t>тратегический менеджмент ориентирует деятельность организации</w:t>
      </w:r>
      <w:r w:rsidR="00DD676E" w:rsidRPr="00410A50">
        <w:rPr>
          <w:rFonts w:ascii="Times New Roman" w:eastAsia="Calibri" w:hAnsi="Times New Roman" w:cs="Times New Roman"/>
          <w:color w:val="auto"/>
          <w:szCs w:val="20"/>
          <w:lang w:eastAsia="en-US"/>
        </w:rPr>
        <w:t xml:space="preserve"> </w:t>
      </w:r>
      <w:r w:rsidR="00DE1654" w:rsidRPr="00410A50">
        <w:rPr>
          <w:rFonts w:ascii="Times New Roman" w:eastAsia="Calibri" w:hAnsi="Times New Roman" w:cs="Times New Roman"/>
          <w:color w:val="auto"/>
          <w:szCs w:val="20"/>
          <w:lang w:eastAsia="en-US"/>
        </w:rPr>
        <w:t xml:space="preserve">на достижение долгосрочных целей и осуществляет ее гибкое регулирование с учетом изменений в окружающей среде и внутренних возможностей самой организации. Стратегический менеджмент не дает подробного представления о будущем, а только определяет ключевые моменты будущей деятельности конкретной организации. </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lastRenderedPageBreak/>
        <w:t>Объектами стратегического менеджмента являются: организации, стратегические хозяйственные подразделения, функциональные зоны организации.</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Процесс стратегического менеджмента включает в себя следующие взаимосвязанные этапы: формирование стратегического видения и миссии организации, анализ внутренней и внешней среды организации, определение целей и задач, разработка стратегии достижения целей на основе анализа альтернативных стратегий, разработка и реализация стратегического плана, оценка уровня реализации стратегии и предложение корректирующих воздействий.</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Важную роль играет стратегический анализ, который позволяет определить, соответствуют ли поставленные цели структуре и возможностям организации, а также насколько благоприятными для выполнения миссии являются внешние факторы (рыночные, политические, административные, социально-культурные, технологические, природно-географические и пр.).</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Установив реальные возможности организации и условия бизнеса, необходимо окончательно сформулировать миссию, а на ее основе конкретные цели и задачи деятельности организации. Цели принято выделять стратегические и финансовые.</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Стратегические цели направлены на повышение конкурентоспособности организации. Они устанавливаются, как правило, на долгосрочный период и ориентированы на достижение эффекта в достаточно отдаленном будущем (например, увеличение доли рынка, улучшение качества продукции, достижение более низких издержек по отношению к основным конкурентам, закрепление лидерства на рынке технологий и др.).</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Финансовые цели отражают насущные потребности фирмы для обеспечения ее нормальной работы и получения максимальных результатов. Как правило, устанавливаются на более короткие сроки, по сравнению со стратегическими, и должны более быстро реагировать на изменения в отрасли, на рынке или в самой фирме. Примерами финансовых целей могут быть: повышение уровня прибыли, рост курса акций, возрастание потоков наличности и др.</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С учетом поставленных целей необходимо провести анализ альтернативных способов их достижения и выработать оптимальную стратегию. Документально она отражается в стратегическом плане организации, который представляет собой набор конкретных действий и решений, направленных на реализацию стратегии, исходя из состояния внешней среды и наличия ресурсов.</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 xml:space="preserve">Стратегический план является центральным элементом в системе стратегического управления. В процессе деятельности организации анализируются полученные результаты и сопоставляются с </w:t>
      </w:r>
      <w:r w:rsidRPr="00410A50">
        <w:rPr>
          <w:rFonts w:ascii="Times New Roman" w:eastAsia="Calibri" w:hAnsi="Times New Roman" w:cs="Times New Roman"/>
          <w:color w:val="auto"/>
          <w:szCs w:val="20"/>
          <w:lang w:eastAsia="en-US"/>
        </w:rPr>
        <w:lastRenderedPageBreak/>
        <w:t>поставленными в плане целями и задачами. В случае отклонения руководству необходимо предпринять соответствующие действия.</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В крупных компаниях стратегическое планирование может осуществляться на нескольких уровнях. В частности, выделяют корпоративную стратегию, стратегию бизнеса, функциональную и оперативную стратегии.</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Сущность корпоративной стратегии заключается в том, что она утверждает свои деловые принципы в действиях и подходах, направленных на улучшение деятельности предприятий из различных сфер, в которые компания осуществила диверсификацию.</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Стратегия бизнеса состоит из ряда подходов и направлений, разрабатываемых руководством с целью достижения наилучших показателей работы в одной конкретной сфере деятельности.</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Функциональная стратегия определяет, как управлять ключевыми функциональными областями бизнеса (исследовательские подразделения, производство, маркетинг, обслуживание клиентов, распределение, финансы, кадры). Корпорации необходимо иметь столько функциональных стратегий, сколько у нее основных направлений деятельности.</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Оперативные стратегии определяют, как управлять ключевыми организационными звеньями (предприятиями или производственными участками, торговыми участками, распределительными центрами и т.д.), а также как обеспечить выполнение стратегически важных оперативных задач (покупка материалов, управление запасами, техническое обслуживание, транспортировка, рекламные кампании).</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Успешная реализация стратегии организации возможна только при условии сохранения и развития ее основных конкурентных преимуществ. Среди таковых могут рассматриваться наличие торговой марки и репутации, низкие цены, эксклюзивные технологии и пр. С целью сохранения конкурентных преимуществ разрабатывается конкурентная стратегия организации, которая должна быть неотъемлемой частью стратегического планирования.</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В зависимости от характера деятельности организации и ее конкурентных преимуществ можно предложить три базовых конкурентных стратегии: стратегия лидерства по издержкам, стратегия широкой дифференциации, сфокусированные стратегии низких издержек или дифференциации.</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 xml:space="preserve">Стратегия лидерства по издержкам направлена на достижение конкурентных преимуществ за счет низких затрат на отдельные элементы товара (услуг) и соответственно более низкой себестоимости по сравнению с конкурентами. При этом фирмы, использующие эту стратегию, могут продавать продукцию по более низким ценам и завоевать большую долю рынка или извлекать дополнительную прибыль от продажи </w:t>
      </w:r>
      <w:r w:rsidRPr="00410A50">
        <w:rPr>
          <w:rFonts w:ascii="Times New Roman" w:eastAsia="Calibri" w:hAnsi="Times New Roman" w:cs="Times New Roman"/>
          <w:color w:val="auto"/>
          <w:szCs w:val="20"/>
          <w:lang w:eastAsia="en-US"/>
        </w:rPr>
        <w:lastRenderedPageBreak/>
        <w:t>товаров по рыночным ценам, Преимущество по издержкам приносит доход до тех пор, пока конкуренты не предпримут агрессивных попыток снизить цены и увеличить за счет этого свой объем продаж. Но в погоне за низкими издержками важно не подвергнуться риску создания такого дешевого товара, который вызовет недоверие покупателя.</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Стратегия лидерства по издержкам эффективна в условиях, когда спрос эластичен по цене, все фирмы отрасли производят стандартную продукцию широкого потребления (поэтому место на рынке определяется успехом в ценовой политике), различия в товарных марках мало значимы для покупателей и большинство покупателей имеют общие покупательские требования к продукту.</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 xml:space="preserve">Риски стратегии достижения </w:t>
      </w:r>
      <w:proofErr w:type="gramStart"/>
      <w:r w:rsidRPr="00410A50">
        <w:rPr>
          <w:rFonts w:ascii="Times New Roman" w:eastAsia="Calibri" w:hAnsi="Times New Roman" w:cs="Times New Roman"/>
          <w:color w:val="auto"/>
          <w:szCs w:val="20"/>
          <w:lang w:eastAsia="en-US"/>
        </w:rPr>
        <w:t>лидерства</w:t>
      </w:r>
      <w:proofErr w:type="gramEnd"/>
      <w:r w:rsidRPr="00410A50">
        <w:rPr>
          <w:rFonts w:ascii="Times New Roman" w:eastAsia="Calibri" w:hAnsi="Times New Roman" w:cs="Times New Roman"/>
          <w:color w:val="auto"/>
          <w:szCs w:val="20"/>
          <w:lang w:eastAsia="en-US"/>
        </w:rPr>
        <w:t xml:space="preserve"> но издержкам могут быть связаны с запоздалым обновлением продукции, появлением у конкурентов новых технологий, способствующих снижению издержек, имитацией конкурентами методов работы лидера по издержкам.</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 xml:space="preserve">Сущность стратегии дифференциации состоит в способности фирмы обеспечить уникальность и более высокую ценность товара (услуги) для покупателя по сравнению с конкурентами. Дифференциация может заключаться в увеличении ассортимента исходного типа товаров, которые будут </w:t>
      </w:r>
      <w:proofErr w:type="spellStart"/>
      <w:r w:rsidRPr="00410A50">
        <w:rPr>
          <w:rFonts w:ascii="Times New Roman" w:eastAsia="Calibri" w:hAnsi="Times New Roman" w:cs="Times New Roman"/>
          <w:color w:val="auto"/>
          <w:szCs w:val="20"/>
          <w:lang w:eastAsia="en-US"/>
        </w:rPr>
        <w:t>ориентированны</w:t>
      </w:r>
      <w:proofErr w:type="spellEnd"/>
      <w:r w:rsidRPr="00410A50">
        <w:rPr>
          <w:rFonts w:ascii="Times New Roman" w:eastAsia="Calibri" w:hAnsi="Times New Roman" w:cs="Times New Roman"/>
          <w:color w:val="auto"/>
          <w:szCs w:val="20"/>
          <w:lang w:eastAsia="en-US"/>
        </w:rPr>
        <w:t xml:space="preserve"> на разные группы потребителей, предоставлении широкого спектра услуг и т.д.</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Стратегия дифференциации продукции (услуг) может быть успешна, когда продукция имеет много отличительных характеристик, которые выделяются и ценятся потребителями, в отрасли преобладает неценовая конкуренция и существует большая группа покупателей, которая считает выделенные характеристики ценными для себя и готова заплатить за них повышенную цену, а подход компании к дифференциации не может быть легко скопирован и без привлечения больших затрат применен конкурентами.</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Риски стратегии дифференциации реализуются, если издержки по проведению дифференциации не покрываются за счет увеличения цены на обновленный и измененный товар (услуги), фирма не знает, что для покупателя является ценным в товаре и игнорирует необходимость доведения до покупателей информации о ценности продукции.</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В отличие от стратегий лидерства по издержкам и дифференциации сфокусированные стратегии ориентированы на узкую часть рынка (рыночную нишу или целевой сегмент).</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Ниша рынка или целевой сегмент</w:t>
      </w:r>
      <w:r w:rsidR="00591D77" w:rsidRPr="00410A50">
        <w:rPr>
          <w:rFonts w:ascii="Times New Roman" w:eastAsia="Calibri" w:hAnsi="Times New Roman" w:cs="Times New Roman"/>
          <w:color w:val="auto"/>
          <w:szCs w:val="20"/>
          <w:lang w:eastAsia="en-US"/>
        </w:rPr>
        <w:t xml:space="preserve"> - </w:t>
      </w:r>
      <w:r w:rsidRPr="00410A50">
        <w:rPr>
          <w:rFonts w:ascii="Times New Roman" w:eastAsia="Calibri" w:hAnsi="Times New Roman" w:cs="Times New Roman"/>
          <w:color w:val="auto"/>
          <w:szCs w:val="20"/>
          <w:lang w:eastAsia="en-US"/>
        </w:rPr>
        <w:t>может быть определена исходя из географической уникальности, специальных требований к использованию товара или особых характеристик товара, которые привлекательны только для участников данной ниши.</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 xml:space="preserve">Стратегия фокусирования может быть выгодной, если требования покупателей к конкретному товару различны (потребность покупателей в </w:t>
      </w:r>
      <w:r w:rsidRPr="00410A50">
        <w:rPr>
          <w:rFonts w:ascii="Times New Roman" w:eastAsia="Calibri" w:hAnsi="Times New Roman" w:cs="Times New Roman"/>
          <w:color w:val="auto"/>
          <w:szCs w:val="20"/>
          <w:lang w:eastAsia="en-US"/>
        </w:rPr>
        <w:lastRenderedPageBreak/>
        <w:t>одежде различных размеров), у фирмы нет возможностей работать на более широком сегменте или рынке в целом, а также если фирма может защитить себя от конкурентов благодаря благожелательности клиентов и своим незаурядным способностям в обслуживании покупателей сегмента.</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В последнее время появились «гибридные» стратегии, позволяющие компании сочетать конкурентные преимущества как от низких затрат, так и от дифференциации (выпуск продукции среднего качества по цене ниже средней, либо продукции высокого качества по средней цене).</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Успешность стратегического менеджмента определяется тем, насколько эффективно реализуется стратегия развития организации. Данная оценка может проводится с позиций качественного (полнота, внутренняя согласованность, обоснованность стратегии, ее соответствие ситуации) и количественного (стратегические и финансовые результаты деятельности) подходов. Чем сильнее стратегическое и финансовое положение компании, тем более вероятно, что ее стратегия хорошо продумана и четко реализуется.</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Наиболее типичными показателями эффективности, оценивающими стратегическое и финансовое положения компании, являются: изменение объема продаж, изменение доли рынка в целом по отрасли, изменение прибыли по сравнению с конкурентами, изменения уровня дохода по акциям, уровень издержек по сравнению с конкурентами и т.д.</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Существуют различные методы стратегического анализа. Одним из наиболее популярных является SWOT-анализ (аббревиатура по первым буквам английских слов - сила, слабость, возможность, угроза).</w:t>
      </w:r>
    </w:p>
    <w:p w:rsidR="00DE1654" w:rsidRPr="00410A50" w:rsidRDefault="00DE1654" w:rsidP="00095EFF">
      <w:pPr>
        <w:tabs>
          <w:tab w:val="left" w:pos="284"/>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Кроме SWOT-анализа могут использовать другие методы оценки стратегий. Среди них можно выделить SPACE-, PEST- и SNW-анализ.</w:t>
      </w:r>
    </w:p>
    <w:p w:rsidR="006928A3" w:rsidRPr="00410A50" w:rsidRDefault="006928A3" w:rsidP="00095EFF">
      <w:pPr>
        <w:tabs>
          <w:tab w:val="left" w:pos="274"/>
          <w:tab w:val="left" w:pos="426"/>
        </w:tabs>
        <w:autoSpaceDE w:val="0"/>
        <w:autoSpaceDN w:val="0"/>
        <w:adjustRightInd w:val="0"/>
        <w:ind w:firstLine="284"/>
        <w:rPr>
          <w:rFonts w:ascii="Times New Roman" w:eastAsia="Times New Roman" w:hAnsi="Times New Roman" w:cs="Times New Roman"/>
          <w:b/>
          <w:szCs w:val="20"/>
          <w:lang w:eastAsia="en-US"/>
        </w:rPr>
      </w:pPr>
    </w:p>
    <w:p w:rsidR="008864D6" w:rsidRPr="00FA103F" w:rsidRDefault="00F92988" w:rsidP="00FA103F">
      <w:pPr>
        <w:pStyle w:val="2"/>
        <w:spacing w:before="0"/>
        <w:jc w:val="center"/>
        <w:rPr>
          <w:rFonts w:ascii="Times New Roman" w:eastAsia="Times New Roman" w:hAnsi="Times New Roman" w:cs="Times New Roman"/>
          <w:bCs w:val="0"/>
          <w:color w:val="000000" w:themeColor="text1"/>
          <w:sz w:val="20"/>
          <w:szCs w:val="20"/>
        </w:rPr>
      </w:pPr>
      <w:bookmarkStart w:id="29" w:name="_Toc531171763"/>
      <w:r>
        <w:rPr>
          <w:rFonts w:ascii="Times New Roman" w:eastAsia="Times New Roman" w:hAnsi="Times New Roman" w:cs="Times New Roman"/>
          <w:color w:val="000000" w:themeColor="text1"/>
          <w:sz w:val="20"/>
          <w:szCs w:val="20"/>
          <w:lang w:eastAsia="en-US"/>
        </w:rPr>
        <w:t>6</w:t>
      </w:r>
      <w:r w:rsidR="00AA53AA" w:rsidRPr="00FA103F">
        <w:rPr>
          <w:rFonts w:ascii="Times New Roman" w:eastAsia="Times New Roman" w:hAnsi="Times New Roman" w:cs="Times New Roman"/>
          <w:color w:val="000000" w:themeColor="text1"/>
          <w:sz w:val="20"/>
          <w:szCs w:val="20"/>
          <w:lang w:eastAsia="en-US"/>
        </w:rPr>
        <w:t>.2.</w:t>
      </w:r>
      <w:r>
        <w:rPr>
          <w:rFonts w:ascii="Times New Roman" w:eastAsia="Times New Roman" w:hAnsi="Times New Roman" w:cs="Times New Roman"/>
          <w:color w:val="000000" w:themeColor="text1"/>
          <w:sz w:val="20"/>
          <w:szCs w:val="20"/>
          <w:lang w:eastAsia="en-US"/>
        </w:rPr>
        <w:t xml:space="preserve"> </w:t>
      </w:r>
      <w:r w:rsidR="006928A3" w:rsidRPr="00FA103F">
        <w:rPr>
          <w:rFonts w:ascii="Times New Roman" w:eastAsia="Times New Roman" w:hAnsi="Times New Roman" w:cs="Times New Roman"/>
          <w:color w:val="000000" w:themeColor="text1"/>
          <w:sz w:val="20"/>
          <w:szCs w:val="20"/>
          <w:lang w:eastAsia="en-US"/>
        </w:rPr>
        <w:t>Практические задания</w:t>
      </w:r>
      <w:bookmarkEnd w:id="29"/>
    </w:p>
    <w:p w:rsidR="006F15AC" w:rsidRDefault="006F15AC" w:rsidP="00095EFF">
      <w:pPr>
        <w:tabs>
          <w:tab w:val="left" w:pos="426"/>
        </w:tabs>
        <w:ind w:firstLine="284"/>
        <w:rPr>
          <w:rFonts w:ascii="Times New Roman" w:eastAsia="Times New Roman" w:hAnsi="Times New Roman" w:cs="Times New Roman"/>
          <w:b/>
          <w:szCs w:val="20"/>
        </w:rPr>
      </w:pPr>
    </w:p>
    <w:p w:rsidR="008864D6" w:rsidRPr="00AA53AA" w:rsidRDefault="00AA53AA" w:rsidP="00095EFF">
      <w:pPr>
        <w:tabs>
          <w:tab w:val="left" w:pos="426"/>
        </w:tabs>
        <w:ind w:firstLine="284"/>
        <w:rPr>
          <w:rFonts w:ascii="Times New Roman" w:eastAsia="Times New Roman" w:hAnsi="Times New Roman" w:cs="Times New Roman"/>
          <w:b/>
          <w:szCs w:val="20"/>
        </w:rPr>
      </w:pPr>
      <w:r w:rsidRPr="00AA53AA">
        <w:rPr>
          <w:rFonts w:ascii="Times New Roman" w:eastAsia="Times New Roman" w:hAnsi="Times New Roman" w:cs="Times New Roman"/>
          <w:b/>
          <w:szCs w:val="20"/>
        </w:rPr>
        <w:t xml:space="preserve">Задание </w:t>
      </w:r>
      <w:r w:rsidR="006928A3" w:rsidRPr="00AA53AA">
        <w:rPr>
          <w:rFonts w:ascii="Times New Roman" w:eastAsia="Times New Roman" w:hAnsi="Times New Roman" w:cs="Times New Roman"/>
          <w:b/>
          <w:szCs w:val="20"/>
        </w:rPr>
        <w:t>1</w:t>
      </w:r>
      <w:r w:rsidRPr="00AA53AA">
        <w:rPr>
          <w:rFonts w:ascii="Times New Roman" w:eastAsia="Times New Roman" w:hAnsi="Times New Roman" w:cs="Times New Roman"/>
          <w:b/>
          <w:szCs w:val="20"/>
        </w:rPr>
        <w:t>.</w:t>
      </w:r>
    </w:p>
    <w:p w:rsidR="008864D6" w:rsidRPr="00410A50" w:rsidRDefault="008864D6" w:rsidP="00AA53AA">
      <w:pPr>
        <w:numPr>
          <w:ilvl w:val="0"/>
          <w:numId w:val="3"/>
        </w:numPr>
        <w:tabs>
          <w:tab w:val="left" w:pos="426"/>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Самостоятельно ознакомиться с теоретическим материалом и правила проведения </w:t>
      </w:r>
      <w:r w:rsidRPr="00410A50">
        <w:rPr>
          <w:rFonts w:ascii="Times New Roman" w:eastAsia="Times New Roman" w:hAnsi="Times New Roman" w:cs="Times New Roman"/>
          <w:szCs w:val="20"/>
          <w:lang w:val="en-US"/>
        </w:rPr>
        <w:t>SWOT</w:t>
      </w:r>
      <w:r w:rsidRPr="00410A50">
        <w:rPr>
          <w:rFonts w:ascii="Times New Roman" w:eastAsia="Times New Roman" w:hAnsi="Times New Roman" w:cs="Times New Roman"/>
          <w:szCs w:val="20"/>
        </w:rPr>
        <w:t>-анализа,</w:t>
      </w:r>
    </w:p>
    <w:p w:rsidR="008864D6" w:rsidRPr="00410A50" w:rsidRDefault="008864D6" w:rsidP="00AA53AA">
      <w:pPr>
        <w:numPr>
          <w:ilvl w:val="0"/>
          <w:numId w:val="3"/>
        </w:numPr>
        <w:tabs>
          <w:tab w:val="left" w:pos="426"/>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Провести анализ предложенной организации и заполнить матрицу </w:t>
      </w:r>
      <w:r w:rsidRPr="00410A50">
        <w:rPr>
          <w:rFonts w:ascii="Times New Roman" w:eastAsia="Times New Roman" w:hAnsi="Times New Roman" w:cs="Times New Roman"/>
          <w:szCs w:val="20"/>
          <w:lang w:val="en-US"/>
        </w:rPr>
        <w:t>SWOT</w:t>
      </w:r>
      <w:r w:rsidRPr="00410A50">
        <w:rPr>
          <w:rFonts w:ascii="Times New Roman" w:eastAsia="Times New Roman" w:hAnsi="Times New Roman" w:cs="Times New Roman"/>
          <w:szCs w:val="20"/>
        </w:rPr>
        <w:t>-анализа,</w:t>
      </w:r>
    </w:p>
    <w:p w:rsidR="008864D6" w:rsidRPr="00410A50" w:rsidRDefault="008864D6" w:rsidP="00AA53AA">
      <w:pPr>
        <w:tabs>
          <w:tab w:val="left" w:pos="426"/>
        </w:tabs>
        <w:ind w:firstLine="284"/>
        <w:jc w:val="both"/>
        <w:rPr>
          <w:rFonts w:ascii="Times New Roman" w:eastAsia="Times New Roman" w:hAnsi="Times New Roman" w:cs="Times New Roman"/>
          <w:i/>
          <w:szCs w:val="20"/>
        </w:rPr>
      </w:pPr>
      <w:r w:rsidRPr="00410A50">
        <w:rPr>
          <w:rFonts w:ascii="Times New Roman" w:eastAsia="Times New Roman" w:hAnsi="Times New Roman" w:cs="Times New Roman"/>
          <w:i/>
          <w:iCs/>
          <w:szCs w:val="20"/>
        </w:rPr>
        <w:t>Ход работы:</w:t>
      </w:r>
    </w:p>
    <w:p w:rsidR="008864D6" w:rsidRPr="00410A50" w:rsidRDefault="008864D6" w:rsidP="00AA53AA">
      <w:pPr>
        <w:numPr>
          <w:ilvl w:val="0"/>
          <w:numId w:val="4"/>
        </w:numPr>
        <w:tabs>
          <w:tab w:val="left" w:pos="567"/>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Изучите внимательно методические рекомендации к выполнению практической работы, ответьте устно на контрольные вопросы для допуска к занятию,</w:t>
      </w:r>
    </w:p>
    <w:p w:rsidR="008864D6" w:rsidRPr="00410A50" w:rsidRDefault="008864D6" w:rsidP="00AA53AA">
      <w:pPr>
        <w:numPr>
          <w:ilvl w:val="0"/>
          <w:numId w:val="4"/>
        </w:numPr>
        <w:tabs>
          <w:tab w:val="left" w:pos="567"/>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Выявите сильные и слабые стороны организации, угрозы и возможности (в соответствии с вариантом), используя предложенные правила (по 4-5 пунктов),</w:t>
      </w:r>
    </w:p>
    <w:p w:rsidR="008864D6" w:rsidRPr="00410A50" w:rsidRDefault="008864D6" w:rsidP="00AA53AA">
      <w:pPr>
        <w:numPr>
          <w:ilvl w:val="0"/>
          <w:numId w:val="4"/>
        </w:numPr>
        <w:tabs>
          <w:tab w:val="left" w:pos="567"/>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Заполните таблицу </w:t>
      </w:r>
      <w:r w:rsidRPr="00410A50">
        <w:rPr>
          <w:rFonts w:ascii="Times New Roman" w:eastAsia="Times New Roman" w:hAnsi="Times New Roman" w:cs="Times New Roman"/>
          <w:szCs w:val="20"/>
          <w:lang w:val="en-US"/>
        </w:rPr>
        <w:t>SWOT</w:t>
      </w:r>
      <w:r w:rsidRPr="00410A50">
        <w:rPr>
          <w:rFonts w:ascii="Times New Roman" w:eastAsia="Times New Roman" w:hAnsi="Times New Roman" w:cs="Times New Roman"/>
          <w:szCs w:val="20"/>
        </w:rPr>
        <w:t>-анализа,</w:t>
      </w:r>
    </w:p>
    <w:p w:rsidR="008864D6" w:rsidRPr="00410A50" w:rsidRDefault="008864D6" w:rsidP="00AA53AA">
      <w:pPr>
        <w:numPr>
          <w:ilvl w:val="0"/>
          <w:numId w:val="4"/>
        </w:numPr>
        <w:tabs>
          <w:tab w:val="left" w:pos="567"/>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lastRenderedPageBreak/>
        <w:t>Оцените эти силы. Определите две наиболее мощные продвигающие силы и две противодействующие силы. Выпишите их ниже таблицы отдельно,</w:t>
      </w:r>
    </w:p>
    <w:p w:rsidR="008864D6" w:rsidRPr="00410A50" w:rsidRDefault="008864D6" w:rsidP="00AA53AA">
      <w:pPr>
        <w:numPr>
          <w:ilvl w:val="0"/>
          <w:numId w:val="4"/>
        </w:numPr>
        <w:tabs>
          <w:tab w:val="left" w:pos="567"/>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Проведите ранжирование (по степени важности) сил, возможностей, слабых и сильных сторон (самые важные 1 балл),</w:t>
      </w:r>
    </w:p>
    <w:p w:rsidR="008864D6" w:rsidRPr="00410A50" w:rsidRDefault="008864D6" w:rsidP="00AA53AA">
      <w:pPr>
        <w:numPr>
          <w:ilvl w:val="0"/>
          <w:numId w:val="4"/>
        </w:numPr>
        <w:tabs>
          <w:tab w:val="left" w:pos="567"/>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Ответьте письменно на контрольные вопросы,</w:t>
      </w:r>
    </w:p>
    <w:p w:rsidR="008864D6" w:rsidRPr="00410A50" w:rsidRDefault="008864D6" w:rsidP="00AA53AA">
      <w:pPr>
        <w:tabs>
          <w:tab w:val="left" w:pos="426"/>
        </w:tabs>
        <w:ind w:firstLine="284"/>
        <w:jc w:val="both"/>
        <w:rPr>
          <w:rFonts w:ascii="Times New Roman" w:eastAsia="Times New Roman" w:hAnsi="Times New Roman" w:cs="Times New Roman"/>
          <w:i/>
          <w:szCs w:val="20"/>
        </w:rPr>
      </w:pPr>
      <w:r w:rsidRPr="00410A50">
        <w:rPr>
          <w:rFonts w:ascii="Times New Roman" w:eastAsia="Times New Roman" w:hAnsi="Times New Roman" w:cs="Times New Roman"/>
          <w:szCs w:val="20"/>
        </w:rPr>
        <w:t> </w:t>
      </w:r>
      <w:r w:rsidRPr="00410A50">
        <w:rPr>
          <w:rFonts w:ascii="Times New Roman" w:eastAsia="Times New Roman" w:hAnsi="Times New Roman" w:cs="Times New Roman"/>
          <w:i/>
          <w:szCs w:val="20"/>
        </w:rPr>
        <w:t>Ключевые факторы анализа:</w:t>
      </w:r>
    </w:p>
    <w:p w:rsidR="00063180" w:rsidRDefault="008864D6" w:rsidP="00D73F2B">
      <w:pPr>
        <w:numPr>
          <w:ilvl w:val="0"/>
          <w:numId w:val="45"/>
        </w:numPr>
        <w:tabs>
          <w:tab w:val="clear" w:pos="720"/>
          <w:tab w:val="num" w:pos="0"/>
          <w:tab w:val="left" w:pos="709"/>
        </w:tabs>
        <w:ind w:left="0" w:firstLine="284"/>
        <w:jc w:val="both"/>
        <w:rPr>
          <w:rFonts w:ascii="Times New Roman" w:eastAsia="Times New Roman" w:hAnsi="Times New Roman" w:cs="Times New Roman"/>
          <w:szCs w:val="20"/>
        </w:rPr>
      </w:pPr>
      <w:proofErr w:type="spellStart"/>
      <w:r w:rsidRPr="00410A50">
        <w:rPr>
          <w:rFonts w:ascii="Times New Roman" w:eastAsia="Times New Roman" w:hAnsi="Times New Roman" w:cs="Times New Roman"/>
          <w:szCs w:val="20"/>
        </w:rPr>
        <w:t>Менеджемент</w:t>
      </w:r>
      <w:proofErr w:type="spellEnd"/>
      <w:r w:rsidRPr="00410A50">
        <w:rPr>
          <w:rFonts w:ascii="Times New Roman" w:eastAsia="Times New Roman" w:hAnsi="Times New Roman" w:cs="Times New Roman"/>
          <w:szCs w:val="20"/>
        </w:rPr>
        <w:t>. Оценивается потенциал сотрудников компании высшего и среднего уровня, их квалификация, мотивация, лояльность.</w:t>
      </w:r>
    </w:p>
    <w:p w:rsidR="008864D6" w:rsidRPr="00410A50" w:rsidRDefault="008864D6" w:rsidP="00D73F2B">
      <w:pPr>
        <w:numPr>
          <w:ilvl w:val="0"/>
          <w:numId w:val="45"/>
        </w:numPr>
        <w:tabs>
          <w:tab w:val="clear" w:pos="720"/>
          <w:tab w:val="num" w:pos="0"/>
          <w:tab w:val="left" w:pos="426"/>
          <w:tab w:val="left" w:pos="709"/>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Маркетинг, включая анализ коммуникационной программы (реклама, личные продажи, PR), сравнение рекламной активности с конкурентами, эффективность собственных маркетинговых усилий;</w:t>
      </w:r>
    </w:p>
    <w:p w:rsidR="008864D6" w:rsidRPr="00410A50" w:rsidRDefault="008864D6" w:rsidP="00D73F2B">
      <w:pPr>
        <w:numPr>
          <w:ilvl w:val="0"/>
          <w:numId w:val="45"/>
        </w:numPr>
        <w:tabs>
          <w:tab w:val="clear" w:pos="720"/>
          <w:tab w:val="num" w:pos="0"/>
          <w:tab w:val="left" w:pos="426"/>
          <w:tab w:val="left" w:pos="709"/>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Персонал, особенно работа торгового персонала, уровень квалификации и заинтересованности, соответствие мотивационных программ целям и задачам организации, а также анализ контактов, новых потребителей, стоимости содержания торгового персонала;</w:t>
      </w:r>
    </w:p>
    <w:p w:rsidR="008864D6" w:rsidRPr="00410A50" w:rsidRDefault="008864D6" w:rsidP="00D73F2B">
      <w:pPr>
        <w:numPr>
          <w:ilvl w:val="0"/>
          <w:numId w:val="45"/>
        </w:numPr>
        <w:tabs>
          <w:tab w:val="clear" w:pos="720"/>
          <w:tab w:val="num" w:pos="0"/>
          <w:tab w:val="left" w:pos="426"/>
          <w:tab w:val="left" w:pos="709"/>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Анализ системы сбыта компании, потребностей и запросов торговых партнеров, распределения объемов продаж по членам сети</w:t>
      </w:r>
      <w:r w:rsidR="00AA53AA">
        <w:rPr>
          <w:rFonts w:ascii="Times New Roman" w:eastAsia="Times New Roman" w:hAnsi="Times New Roman" w:cs="Times New Roman"/>
          <w:szCs w:val="20"/>
        </w:rPr>
        <w:t xml:space="preserve"> </w:t>
      </w:r>
      <w:r w:rsidRPr="00410A50">
        <w:rPr>
          <w:rFonts w:ascii="Times New Roman" w:eastAsia="Times New Roman" w:hAnsi="Times New Roman" w:cs="Times New Roman"/>
          <w:szCs w:val="20"/>
        </w:rPr>
        <w:t xml:space="preserve">дистрибьютеров, типам посредников (опт, розница), аудит дистрибьюторов, выделение приоритетных дилеров и </w:t>
      </w:r>
      <w:proofErr w:type="spellStart"/>
      <w:r w:rsidRPr="00410A50">
        <w:rPr>
          <w:rFonts w:ascii="Times New Roman" w:eastAsia="Times New Roman" w:hAnsi="Times New Roman" w:cs="Times New Roman"/>
          <w:szCs w:val="20"/>
        </w:rPr>
        <w:t>т.д</w:t>
      </w:r>
      <w:proofErr w:type="spellEnd"/>
      <w:r w:rsidRPr="00410A50">
        <w:rPr>
          <w:rFonts w:ascii="Times New Roman" w:eastAsia="Times New Roman" w:hAnsi="Times New Roman" w:cs="Times New Roman"/>
          <w:szCs w:val="20"/>
        </w:rPr>
        <w:t>;</w:t>
      </w:r>
    </w:p>
    <w:p w:rsidR="008864D6" w:rsidRPr="00410A50" w:rsidRDefault="008864D6" w:rsidP="00D73F2B">
      <w:pPr>
        <w:numPr>
          <w:ilvl w:val="0"/>
          <w:numId w:val="45"/>
        </w:numPr>
        <w:tabs>
          <w:tab w:val="clear" w:pos="720"/>
          <w:tab w:val="num" w:pos="0"/>
          <w:tab w:val="left" w:pos="426"/>
          <w:tab w:val="left" w:pos="709"/>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Анализ продуктового портфеля. Оцениваются текущие и ожидаемые объемы продаж, доля рынка, прибыльность по каждому из продуктов или продуктовой группе, качество, имидж марки;</w:t>
      </w:r>
    </w:p>
    <w:p w:rsidR="008864D6" w:rsidRPr="00410A50" w:rsidRDefault="008864D6" w:rsidP="00D73F2B">
      <w:pPr>
        <w:numPr>
          <w:ilvl w:val="0"/>
          <w:numId w:val="45"/>
        </w:numPr>
        <w:tabs>
          <w:tab w:val="clear" w:pos="720"/>
          <w:tab w:val="num" w:pos="0"/>
          <w:tab w:val="left" w:pos="426"/>
          <w:tab w:val="left" w:pos="709"/>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Анализируются приоритетные конкуренты, их доля рынка, возможные преимущества по издержкам, цене, имидж их товаров, их конкурентное поведение текущее и возможное, их основные слабости;</w:t>
      </w:r>
    </w:p>
    <w:p w:rsidR="008864D6" w:rsidRPr="00410A50" w:rsidRDefault="008864D6" w:rsidP="00D73F2B">
      <w:pPr>
        <w:numPr>
          <w:ilvl w:val="0"/>
          <w:numId w:val="45"/>
        </w:numPr>
        <w:tabs>
          <w:tab w:val="clear" w:pos="720"/>
          <w:tab w:val="num" w:pos="0"/>
          <w:tab w:val="left" w:pos="426"/>
          <w:tab w:val="left" w:pos="709"/>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Наличие устойчивого конкурентного преимущества, например, ресурсной базы, недоступной ближайшим конкурентам или патентованных технологий;</w:t>
      </w:r>
    </w:p>
    <w:p w:rsidR="008864D6" w:rsidRPr="00410A50" w:rsidRDefault="008864D6" w:rsidP="00D73F2B">
      <w:pPr>
        <w:numPr>
          <w:ilvl w:val="0"/>
          <w:numId w:val="45"/>
        </w:numPr>
        <w:tabs>
          <w:tab w:val="clear" w:pos="720"/>
          <w:tab w:val="num" w:pos="0"/>
          <w:tab w:val="left" w:pos="426"/>
          <w:tab w:val="left" w:pos="709"/>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Анализ ценовой политики, ценовая эластичность спроса, возможные максимально приемлемые цены для товаров компании, сравнение с ценами конкурентов, политика скидок и других программ стимулирования сбыта.</w:t>
      </w:r>
    </w:p>
    <w:p w:rsidR="008864D6" w:rsidRPr="00410A50" w:rsidRDefault="008864D6" w:rsidP="005E7015">
      <w:pPr>
        <w:tabs>
          <w:tab w:val="left" w:pos="426"/>
        </w:tabs>
        <w:rPr>
          <w:rFonts w:ascii="Times New Roman" w:eastAsia="Times New Roman" w:hAnsi="Times New Roman" w:cs="Times New Roman"/>
          <w:szCs w:val="20"/>
        </w:rPr>
      </w:pPr>
      <w:r w:rsidRPr="00410A50">
        <w:rPr>
          <w:rFonts w:ascii="Times New Roman" w:eastAsia="Times New Roman" w:hAnsi="Times New Roman" w:cs="Times New Roman"/>
          <w:szCs w:val="20"/>
        </w:rPr>
        <w:t>  </w:t>
      </w:r>
    </w:p>
    <w:p w:rsidR="008864D6" w:rsidRPr="00410A50" w:rsidRDefault="004C4E6D" w:rsidP="005E7015">
      <w:pPr>
        <w:tabs>
          <w:tab w:val="left" w:pos="426"/>
        </w:tabs>
        <w:rPr>
          <w:rFonts w:ascii="Times New Roman" w:eastAsia="Times New Roman" w:hAnsi="Times New Roman" w:cs="Times New Roman"/>
          <w:szCs w:val="20"/>
        </w:rPr>
      </w:pPr>
      <w:r w:rsidRPr="00410A50">
        <w:rPr>
          <w:rFonts w:ascii="Times New Roman" w:eastAsia="Times New Roman" w:hAnsi="Times New Roman" w:cs="Times New Roman"/>
          <w:iCs/>
          <w:szCs w:val="20"/>
        </w:rPr>
        <w:t xml:space="preserve">Таблица </w:t>
      </w:r>
      <w:r w:rsidR="00772824">
        <w:rPr>
          <w:rFonts w:ascii="Times New Roman" w:eastAsia="Times New Roman" w:hAnsi="Times New Roman" w:cs="Times New Roman"/>
          <w:iCs/>
          <w:szCs w:val="20"/>
        </w:rPr>
        <w:t>9</w:t>
      </w:r>
      <w:r w:rsidRPr="00410A50">
        <w:rPr>
          <w:rFonts w:ascii="Times New Roman" w:eastAsia="Times New Roman" w:hAnsi="Times New Roman" w:cs="Times New Roman"/>
          <w:iCs/>
          <w:szCs w:val="20"/>
        </w:rPr>
        <w:t xml:space="preserve">. - </w:t>
      </w:r>
      <w:r w:rsidR="008864D6" w:rsidRPr="00410A50">
        <w:rPr>
          <w:rFonts w:ascii="Times New Roman" w:eastAsia="Times New Roman" w:hAnsi="Times New Roman" w:cs="Times New Roman"/>
          <w:iCs/>
          <w:szCs w:val="20"/>
        </w:rPr>
        <w:t>Матрица </w:t>
      </w:r>
      <w:r w:rsidR="008864D6" w:rsidRPr="00410A50">
        <w:rPr>
          <w:rFonts w:ascii="Times New Roman" w:eastAsia="Times New Roman" w:hAnsi="Times New Roman" w:cs="Times New Roman"/>
          <w:iCs/>
          <w:szCs w:val="20"/>
          <w:lang w:val="en-US"/>
        </w:rPr>
        <w:t>SWOT</w:t>
      </w:r>
      <w:r w:rsidR="008864D6" w:rsidRPr="00410A50">
        <w:rPr>
          <w:rFonts w:ascii="Times New Roman" w:eastAsia="Times New Roman" w:hAnsi="Times New Roman" w:cs="Times New Roman"/>
          <w:iCs/>
          <w:szCs w:val="20"/>
        </w:rPr>
        <w:t>-анализа</w:t>
      </w:r>
    </w:p>
    <w:tbl>
      <w:tblPr>
        <w:tblW w:w="6379" w:type="dxa"/>
        <w:tblInd w:w="108" w:type="dxa"/>
        <w:tblLayout w:type="fixed"/>
        <w:tblCellMar>
          <w:left w:w="0" w:type="dxa"/>
          <w:right w:w="0" w:type="dxa"/>
        </w:tblCellMar>
        <w:tblLook w:val="04A0" w:firstRow="1" w:lastRow="0" w:firstColumn="1" w:lastColumn="0" w:noHBand="0" w:noVBand="1"/>
      </w:tblPr>
      <w:tblGrid>
        <w:gridCol w:w="426"/>
        <w:gridCol w:w="2061"/>
        <w:gridCol w:w="1624"/>
        <w:gridCol w:w="1134"/>
        <w:gridCol w:w="1134"/>
      </w:tblGrid>
      <w:tr w:rsidR="008864D6" w:rsidRPr="00410A50" w:rsidTr="006A2969">
        <w:tc>
          <w:tcPr>
            <w:tcW w:w="4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п/п</w:t>
            </w:r>
          </w:p>
        </w:tc>
        <w:tc>
          <w:tcPr>
            <w:tcW w:w="2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864D6" w:rsidRPr="00410A50" w:rsidRDefault="008864D6" w:rsidP="005E7015">
            <w:pPr>
              <w:tabs>
                <w:tab w:val="left" w:pos="426"/>
              </w:tabs>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Наименование</w:t>
            </w:r>
          </w:p>
        </w:tc>
        <w:tc>
          <w:tcPr>
            <w:tcW w:w="16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864D6" w:rsidRPr="00410A50" w:rsidRDefault="008864D6" w:rsidP="005E7015">
            <w:pPr>
              <w:tabs>
                <w:tab w:val="left" w:pos="426"/>
              </w:tabs>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Подробное описание</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864D6" w:rsidRPr="00410A50" w:rsidRDefault="008864D6" w:rsidP="005E7015">
            <w:pPr>
              <w:tabs>
                <w:tab w:val="left" w:pos="426"/>
              </w:tabs>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Бальная оценка важности</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w:t>
            </w:r>
          </w:p>
        </w:tc>
      </w:tr>
      <w:tr w:rsidR="008864D6" w:rsidRPr="00410A50" w:rsidTr="006A2969">
        <w:tc>
          <w:tcPr>
            <w:tcW w:w="42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p>
        </w:tc>
        <w:tc>
          <w:tcPr>
            <w:tcW w:w="5953" w:type="dxa"/>
            <w:gridSpan w:val="4"/>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bCs/>
                <w:color w:val="auto"/>
                <w:szCs w:val="20"/>
              </w:rPr>
              <w:t>Сильные стороны</w:t>
            </w:r>
          </w:p>
        </w:tc>
      </w:tr>
      <w:tr w:rsidR="008864D6" w:rsidRPr="00410A50" w:rsidTr="006A2969">
        <w:tc>
          <w:tcPr>
            <w:tcW w:w="4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864D6" w:rsidRPr="00410A50" w:rsidRDefault="006A2969" w:rsidP="005E7015">
            <w:pPr>
              <w:tabs>
                <w:tab w:val="left" w:pos="426"/>
              </w:tabs>
              <w:rPr>
                <w:rFonts w:ascii="Times New Roman" w:eastAsia="Times New Roman" w:hAnsi="Times New Roman" w:cs="Times New Roman"/>
                <w:color w:val="auto"/>
                <w:szCs w:val="20"/>
              </w:rPr>
            </w:pPr>
            <w:r>
              <w:rPr>
                <w:rFonts w:ascii="Times New Roman" w:eastAsia="Times New Roman" w:hAnsi="Times New Roman" w:cs="Times New Roman"/>
                <w:color w:val="auto"/>
                <w:szCs w:val="20"/>
              </w:rPr>
              <w:t>1</w:t>
            </w:r>
            <w:r w:rsidR="008864D6" w:rsidRPr="00410A50">
              <w:rPr>
                <w:rFonts w:ascii="Times New Roman" w:eastAsia="Times New Roman" w:hAnsi="Times New Roman" w:cs="Times New Roman"/>
                <w:color w:val="auto"/>
                <w:szCs w:val="20"/>
              </w:rPr>
              <w:t> </w:t>
            </w:r>
          </w:p>
        </w:tc>
        <w:tc>
          <w:tcPr>
            <w:tcW w:w="2061" w:type="dxa"/>
            <w:tcBorders>
              <w:top w:val="nil"/>
              <w:left w:val="nil"/>
              <w:bottom w:val="single" w:sz="8" w:space="0" w:color="000000"/>
              <w:right w:val="single" w:sz="8" w:space="0" w:color="000000"/>
            </w:tcBorders>
            <w:tcMar>
              <w:top w:w="0" w:type="dxa"/>
              <w:left w:w="108" w:type="dxa"/>
              <w:bottom w:w="0" w:type="dxa"/>
              <w:right w:w="108" w:type="dxa"/>
            </w:tcMar>
            <w:hideMark/>
          </w:tcPr>
          <w:p w:rsidR="008864D6" w:rsidRPr="00410A50" w:rsidRDefault="005074D7"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высокая компетентность и </w:t>
            </w:r>
            <w:r w:rsidRPr="00410A50">
              <w:rPr>
                <w:rFonts w:ascii="Times New Roman" w:eastAsia="Times New Roman" w:hAnsi="Times New Roman" w:cs="Times New Roman"/>
                <w:color w:val="auto"/>
                <w:szCs w:val="20"/>
              </w:rPr>
              <w:lastRenderedPageBreak/>
              <w:t xml:space="preserve">квалификация персонала </w:t>
            </w:r>
          </w:p>
        </w:tc>
        <w:tc>
          <w:tcPr>
            <w:tcW w:w="1624" w:type="dxa"/>
            <w:tcBorders>
              <w:top w:val="nil"/>
              <w:left w:val="nil"/>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lastRenderedPageBreak/>
              <w:t> </w:t>
            </w:r>
            <w:r w:rsidR="005074D7" w:rsidRPr="00410A50">
              <w:rPr>
                <w:rFonts w:ascii="Times New Roman" w:eastAsia="Times New Roman" w:hAnsi="Times New Roman" w:cs="Times New Roman"/>
                <w:color w:val="auto"/>
                <w:szCs w:val="20"/>
              </w:rPr>
              <w:t xml:space="preserve">Наличие специалистов с уникальными  </w:t>
            </w:r>
            <w:r w:rsidR="005074D7" w:rsidRPr="00410A50">
              <w:rPr>
                <w:rFonts w:ascii="Times New Roman" w:eastAsia="Times New Roman" w:hAnsi="Times New Roman" w:cs="Times New Roman"/>
                <w:color w:val="auto"/>
                <w:szCs w:val="20"/>
              </w:rPr>
              <w:lastRenderedPageBreak/>
              <w:t>компетенциями (создают инновационные продукты)</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lastRenderedPageBreak/>
              <w:t> </w:t>
            </w:r>
            <w:r w:rsidR="005074D7" w:rsidRPr="00410A50">
              <w:rPr>
                <w:rFonts w:ascii="Times New Roman" w:eastAsia="Times New Roman" w:hAnsi="Times New Roman" w:cs="Times New Roman"/>
                <w:color w:val="auto"/>
                <w:szCs w:val="20"/>
              </w:rPr>
              <w:t>5</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w:t>
            </w:r>
          </w:p>
        </w:tc>
      </w:tr>
      <w:tr w:rsidR="008864D6" w:rsidRPr="00410A50" w:rsidTr="006A2969">
        <w:tc>
          <w:tcPr>
            <w:tcW w:w="4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lastRenderedPageBreak/>
              <w:t> </w:t>
            </w:r>
          </w:p>
        </w:tc>
        <w:tc>
          <w:tcPr>
            <w:tcW w:w="5953" w:type="dxa"/>
            <w:gridSpan w:val="4"/>
            <w:tcBorders>
              <w:top w:val="nil"/>
              <w:left w:val="nil"/>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bCs/>
                <w:color w:val="auto"/>
                <w:szCs w:val="20"/>
              </w:rPr>
              <w:t>Слабые стороны</w:t>
            </w:r>
          </w:p>
        </w:tc>
      </w:tr>
      <w:tr w:rsidR="008864D6" w:rsidRPr="00410A50" w:rsidTr="006A2969">
        <w:tc>
          <w:tcPr>
            <w:tcW w:w="4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w:t>
            </w:r>
          </w:p>
        </w:tc>
        <w:tc>
          <w:tcPr>
            <w:tcW w:w="2061" w:type="dxa"/>
            <w:tcBorders>
              <w:top w:val="nil"/>
              <w:left w:val="nil"/>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w:t>
            </w:r>
          </w:p>
        </w:tc>
        <w:tc>
          <w:tcPr>
            <w:tcW w:w="1624" w:type="dxa"/>
            <w:tcBorders>
              <w:top w:val="nil"/>
              <w:left w:val="nil"/>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w:t>
            </w:r>
          </w:p>
        </w:tc>
      </w:tr>
      <w:tr w:rsidR="008864D6" w:rsidRPr="00410A50" w:rsidTr="006A2969">
        <w:tc>
          <w:tcPr>
            <w:tcW w:w="4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w:t>
            </w:r>
          </w:p>
        </w:tc>
        <w:tc>
          <w:tcPr>
            <w:tcW w:w="5953" w:type="dxa"/>
            <w:gridSpan w:val="4"/>
            <w:tcBorders>
              <w:top w:val="nil"/>
              <w:left w:val="nil"/>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bCs/>
                <w:color w:val="auto"/>
                <w:szCs w:val="20"/>
              </w:rPr>
              <w:t>Возможности</w:t>
            </w:r>
          </w:p>
        </w:tc>
      </w:tr>
      <w:tr w:rsidR="008864D6" w:rsidRPr="00410A50" w:rsidTr="006A2969">
        <w:tc>
          <w:tcPr>
            <w:tcW w:w="4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w:t>
            </w:r>
          </w:p>
        </w:tc>
        <w:tc>
          <w:tcPr>
            <w:tcW w:w="2061" w:type="dxa"/>
            <w:tcBorders>
              <w:top w:val="nil"/>
              <w:left w:val="nil"/>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w:t>
            </w:r>
          </w:p>
        </w:tc>
        <w:tc>
          <w:tcPr>
            <w:tcW w:w="1624" w:type="dxa"/>
            <w:tcBorders>
              <w:top w:val="nil"/>
              <w:left w:val="nil"/>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w:t>
            </w:r>
          </w:p>
        </w:tc>
      </w:tr>
      <w:tr w:rsidR="008864D6" w:rsidRPr="00410A50" w:rsidTr="006A2969">
        <w:tc>
          <w:tcPr>
            <w:tcW w:w="4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w:t>
            </w:r>
          </w:p>
        </w:tc>
        <w:tc>
          <w:tcPr>
            <w:tcW w:w="5953" w:type="dxa"/>
            <w:gridSpan w:val="4"/>
            <w:tcBorders>
              <w:top w:val="nil"/>
              <w:left w:val="nil"/>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bCs/>
                <w:color w:val="auto"/>
                <w:szCs w:val="20"/>
              </w:rPr>
              <w:t>Угрозы</w:t>
            </w:r>
          </w:p>
        </w:tc>
      </w:tr>
      <w:tr w:rsidR="008864D6" w:rsidRPr="00410A50" w:rsidTr="006A2969">
        <w:tc>
          <w:tcPr>
            <w:tcW w:w="4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w:t>
            </w:r>
          </w:p>
        </w:tc>
        <w:tc>
          <w:tcPr>
            <w:tcW w:w="2061" w:type="dxa"/>
            <w:tcBorders>
              <w:top w:val="nil"/>
              <w:left w:val="nil"/>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w:t>
            </w:r>
          </w:p>
        </w:tc>
        <w:tc>
          <w:tcPr>
            <w:tcW w:w="1624" w:type="dxa"/>
            <w:tcBorders>
              <w:top w:val="nil"/>
              <w:left w:val="nil"/>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864D6" w:rsidRPr="00410A50" w:rsidRDefault="008864D6" w:rsidP="005E7015">
            <w:pPr>
              <w:tabs>
                <w:tab w:val="left" w:pos="426"/>
              </w:tabs>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w:t>
            </w:r>
          </w:p>
        </w:tc>
      </w:tr>
    </w:tbl>
    <w:p w:rsidR="008864D6" w:rsidRPr="00410A50" w:rsidRDefault="008864D6" w:rsidP="005E7015">
      <w:pPr>
        <w:tabs>
          <w:tab w:val="left" w:pos="426"/>
        </w:tabs>
        <w:rPr>
          <w:rFonts w:ascii="Times New Roman" w:eastAsia="Times New Roman" w:hAnsi="Times New Roman" w:cs="Times New Roman"/>
          <w:szCs w:val="20"/>
        </w:rPr>
      </w:pPr>
      <w:r w:rsidRPr="00410A50">
        <w:rPr>
          <w:rFonts w:ascii="Times New Roman" w:eastAsia="Times New Roman" w:hAnsi="Times New Roman" w:cs="Times New Roman"/>
          <w:szCs w:val="20"/>
        </w:rPr>
        <w:t> </w:t>
      </w:r>
    </w:p>
    <w:p w:rsidR="008864D6" w:rsidRPr="00410A50" w:rsidRDefault="008864D6" w:rsidP="00095EFF">
      <w:pPr>
        <w:tabs>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i/>
          <w:iCs/>
          <w:szCs w:val="20"/>
        </w:rPr>
        <w:t>Варианты</w:t>
      </w:r>
      <w:r w:rsidR="006928A3" w:rsidRPr="00410A50">
        <w:rPr>
          <w:rFonts w:ascii="Times New Roman" w:eastAsia="Times New Roman" w:hAnsi="Times New Roman" w:cs="Times New Roman"/>
          <w:i/>
          <w:iCs/>
          <w:szCs w:val="20"/>
        </w:rPr>
        <w:t xml:space="preserve"> задания</w:t>
      </w:r>
      <w:r w:rsidRPr="00410A50">
        <w:rPr>
          <w:rFonts w:ascii="Times New Roman" w:eastAsia="Times New Roman" w:hAnsi="Times New Roman" w:cs="Times New Roman"/>
          <w:i/>
          <w:iCs/>
          <w:szCs w:val="20"/>
        </w:rPr>
        <w:t>:</w:t>
      </w:r>
    </w:p>
    <w:p w:rsidR="008864D6" w:rsidRPr="00410A50" w:rsidRDefault="008864D6" w:rsidP="00095EFF">
      <w:pPr>
        <w:tabs>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i/>
          <w:iCs/>
          <w:szCs w:val="20"/>
        </w:rPr>
        <w:t> </w:t>
      </w:r>
      <w:r w:rsidRPr="00410A50">
        <w:rPr>
          <w:rFonts w:ascii="Times New Roman" w:eastAsia="Times New Roman" w:hAnsi="Times New Roman" w:cs="Times New Roman"/>
          <w:szCs w:val="20"/>
        </w:rPr>
        <w:t>Провести анализ сильных и слабых сторон коммерческого банка,</w:t>
      </w:r>
    </w:p>
    <w:p w:rsidR="008864D6" w:rsidRPr="00410A50" w:rsidRDefault="008864D6" w:rsidP="00095EFF">
      <w:pPr>
        <w:numPr>
          <w:ilvl w:val="0"/>
          <w:numId w:val="5"/>
        </w:numPr>
        <w:tabs>
          <w:tab w:val="left" w:pos="567"/>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Провести анализ сильных и слабых сторон автомобильного салона,</w:t>
      </w:r>
    </w:p>
    <w:p w:rsidR="008864D6" w:rsidRPr="00410A50" w:rsidRDefault="008864D6" w:rsidP="00095EFF">
      <w:pPr>
        <w:numPr>
          <w:ilvl w:val="0"/>
          <w:numId w:val="5"/>
        </w:numPr>
        <w:tabs>
          <w:tab w:val="left" w:pos="567"/>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Провести анализ сильных и слабых сторон агентства недвижимости,</w:t>
      </w:r>
    </w:p>
    <w:p w:rsidR="008864D6" w:rsidRPr="00410A50" w:rsidRDefault="008864D6" w:rsidP="00095EFF">
      <w:pPr>
        <w:numPr>
          <w:ilvl w:val="0"/>
          <w:numId w:val="5"/>
        </w:numPr>
        <w:tabs>
          <w:tab w:val="left" w:pos="567"/>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Провести анализ сильных и слабых сторон туристической фирмы,</w:t>
      </w:r>
    </w:p>
    <w:p w:rsidR="008864D6" w:rsidRPr="00410A50" w:rsidRDefault="008864D6" w:rsidP="00095EFF">
      <w:pPr>
        <w:numPr>
          <w:ilvl w:val="0"/>
          <w:numId w:val="5"/>
        </w:numPr>
        <w:tabs>
          <w:tab w:val="left" w:pos="567"/>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Провести анализ сильных и слабых сторон юридического бюро,</w:t>
      </w:r>
    </w:p>
    <w:p w:rsidR="008864D6" w:rsidRPr="00410A50" w:rsidRDefault="008864D6" w:rsidP="00095EFF">
      <w:pPr>
        <w:numPr>
          <w:ilvl w:val="0"/>
          <w:numId w:val="5"/>
        </w:numPr>
        <w:tabs>
          <w:tab w:val="left" w:pos="567"/>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Провести анализ сильных и слабых сторон гостиницы,</w:t>
      </w:r>
    </w:p>
    <w:p w:rsidR="008864D6" w:rsidRPr="00410A50" w:rsidRDefault="008864D6" w:rsidP="00095EFF">
      <w:pPr>
        <w:numPr>
          <w:ilvl w:val="0"/>
          <w:numId w:val="5"/>
        </w:numPr>
        <w:tabs>
          <w:tab w:val="left" w:pos="567"/>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Провести анализ сильных и слабых сторон мелкого швейного предприятия по ремонту одежды,</w:t>
      </w:r>
    </w:p>
    <w:p w:rsidR="008864D6" w:rsidRPr="00410A50" w:rsidRDefault="008864D6" w:rsidP="00095EFF">
      <w:pPr>
        <w:numPr>
          <w:ilvl w:val="0"/>
          <w:numId w:val="5"/>
        </w:numPr>
        <w:tabs>
          <w:tab w:val="left" w:pos="567"/>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Провести анализ сильных и слабых сторон досугового центра для молодежи,</w:t>
      </w:r>
    </w:p>
    <w:p w:rsidR="008864D6" w:rsidRPr="00410A50" w:rsidRDefault="008864D6" w:rsidP="00095EFF">
      <w:pPr>
        <w:keepNext/>
        <w:keepLines/>
        <w:tabs>
          <w:tab w:val="left" w:pos="567"/>
          <w:tab w:val="left" w:pos="3135"/>
        </w:tabs>
        <w:ind w:firstLine="284"/>
        <w:rPr>
          <w:rFonts w:ascii="Times New Roman" w:eastAsia="Times New Roman" w:hAnsi="Times New Roman" w:cs="Times New Roman"/>
          <w:b/>
          <w:szCs w:val="20"/>
          <w:lang w:eastAsia="en-US"/>
        </w:rPr>
      </w:pPr>
    </w:p>
    <w:p w:rsidR="004C4E6D" w:rsidRPr="00AA53AA" w:rsidRDefault="00AA53AA" w:rsidP="00095EFF">
      <w:pPr>
        <w:tabs>
          <w:tab w:val="left" w:pos="284"/>
          <w:tab w:val="left" w:pos="567"/>
        </w:tabs>
        <w:ind w:firstLine="284"/>
        <w:jc w:val="both"/>
        <w:rPr>
          <w:rFonts w:ascii="Times New Roman" w:eastAsia="Calibri" w:hAnsi="Times New Roman" w:cs="Times New Roman"/>
          <w:b/>
          <w:color w:val="auto"/>
          <w:szCs w:val="20"/>
          <w:lang w:eastAsia="en-US"/>
        </w:rPr>
      </w:pPr>
      <w:r w:rsidRPr="00AA53AA">
        <w:rPr>
          <w:rFonts w:ascii="Times New Roman" w:eastAsia="Calibri" w:hAnsi="Times New Roman" w:cs="Times New Roman"/>
          <w:b/>
          <w:color w:val="auto"/>
          <w:szCs w:val="20"/>
          <w:lang w:eastAsia="en-US"/>
        </w:rPr>
        <w:t xml:space="preserve">Задание </w:t>
      </w:r>
      <w:r w:rsidR="004C4E6D" w:rsidRPr="00AA53AA">
        <w:rPr>
          <w:rFonts w:ascii="Times New Roman" w:eastAsia="Calibri" w:hAnsi="Times New Roman" w:cs="Times New Roman"/>
          <w:b/>
          <w:color w:val="auto"/>
          <w:szCs w:val="20"/>
          <w:lang w:eastAsia="en-US"/>
        </w:rPr>
        <w:t>2</w:t>
      </w:r>
    </w:p>
    <w:p w:rsidR="006A2969" w:rsidRPr="006A2969" w:rsidRDefault="006A2969" w:rsidP="00095EFF">
      <w:pPr>
        <w:tabs>
          <w:tab w:val="left" w:pos="284"/>
          <w:tab w:val="left" w:pos="567"/>
        </w:tabs>
        <w:ind w:firstLine="284"/>
        <w:jc w:val="both"/>
        <w:rPr>
          <w:rFonts w:ascii="Times New Roman" w:eastAsia="Calibri" w:hAnsi="Times New Roman" w:cs="Times New Roman"/>
          <w:b/>
          <w:color w:val="auto"/>
          <w:szCs w:val="20"/>
          <w:lang w:eastAsia="en-US"/>
        </w:rPr>
      </w:pPr>
      <w:r w:rsidRPr="006A2969">
        <w:rPr>
          <w:rFonts w:ascii="Times New Roman" w:eastAsia="Calibri" w:hAnsi="Times New Roman" w:cs="Times New Roman"/>
          <w:b/>
          <w:color w:val="auto"/>
          <w:szCs w:val="20"/>
          <w:lang w:eastAsia="en-US"/>
        </w:rPr>
        <w:t>Пример решения задачи</w:t>
      </w:r>
    </w:p>
    <w:p w:rsidR="00D03B3C" w:rsidRPr="00410A50" w:rsidRDefault="00D03B3C" w:rsidP="00095EFF">
      <w:pPr>
        <w:tabs>
          <w:tab w:val="left" w:pos="284"/>
          <w:tab w:val="left" w:pos="567"/>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 xml:space="preserve">Построить «матрицу Бостонской консультационной группы» (матрица БКГ). Для построения матрицы БКГ необходимо на основании исходных данных по предприятию рассчитать относительную долю ранка СХП (стратегических хозяйственных подразделений): </w:t>
      </w:r>
    </w:p>
    <w:p w:rsidR="00D03B3C" w:rsidRPr="00410A50" w:rsidRDefault="00D03B3C" w:rsidP="00095EFF">
      <w:pPr>
        <w:tabs>
          <w:tab w:val="left" w:pos="284"/>
          <w:tab w:val="left" w:pos="567"/>
        </w:tabs>
        <w:ind w:firstLine="284"/>
        <w:jc w:val="center"/>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object w:dxaOrig="75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65pt;height:20.4pt" o:ole="">
            <v:imagedata r:id="rId10" o:title=""/>
          </v:shape>
          <o:OLEObject Type="Embed" ProgID="Equation.3" ShapeID="_x0000_i1025" DrawAspect="Content" ObjectID="_1614776196" r:id="rId11"/>
        </w:object>
      </w:r>
      <w:r w:rsidR="00262477">
        <w:rPr>
          <w:rFonts w:ascii="Times New Roman" w:eastAsia="Calibri" w:hAnsi="Times New Roman" w:cs="Times New Roman"/>
          <w:color w:val="auto"/>
          <w:szCs w:val="20"/>
          <w:lang w:eastAsia="en-US"/>
        </w:rPr>
        <w:t xml:space="preserve"> </w:t>
      </w:r>
    </w:p>
    <w:p w:rsidR="00D03B3C" w:rsidRPr="00410A50" w:rsidRDefault="00D03B3C" w:rsidP="00095EFF">
      <w:pPr>
        <w:tabs>
          <w:tab w:val="left" w:pos="284"/>
          <w:tab w:val="left" w:pos="567"/>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а также, для представления доли СХП на окружности, диаметр которой пропорционален емкости рынка, необходимо рассчитать долю рынка СХП:</w:t>
      </w:r>
    </w:p>
    <w:p w:rsidR="00591D77" w:rsidRPr="00410A50" w:rsidRDefault="006A2969" w:rsidP="00DA1DB5">
      <w:pPr>
        <w:tabs>
          <w:tab w:val="left" w:pos="284"/>
          <w:tab w:val="left" w:pos="567"/>
        </w:tabs>
        <w:ind w:firstLine="284"/>
        <w:jc w:val="center"/>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object w:dxaOrig="4280" w:dyaOrig="680">
          <v:shape id="_x0000_i1026" type="#_x0000_t75" style="width:152.15pt;height:25.15pt" o:ole="">
            <v:imagedata r:id="rId12" o:title=""/>
          </v:shape>
          <o:OLEObject Type="Embed" ProgID="Equation.3" ShapeID="_x0000_i1026" DrawAspect="Content" ObjectID="_1614776197" r:id="rId13"/>
        </w:object>
      </w:r>
    </w:p>
    <w:p w:rsidR="00D03B3C" w:rsidRPr="00410A50" w:rsidRDefault="00D03B3C" w:rsidP="00095EFF">
      <w:pPr>
        <w:tabs>
          <w:tab w:val="left" w:pos="284"/>
          <w:tab w:val="left" w:pos="567"/>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Исходные данные первого варианта и результаты вычислений представлены в таблице 1</w:t>
      </w:r>
      <w:r w:rsidR="00AA53AA">
        <w:rPr>
          <w:rFonts w:ascii="Times New Roman" w:eastAsia="Calibri" w:hAnsi="Times New Roman" w:cs="Times New Roman"/>
          <w:color w:val="auto"/>
          <w:szCs w:val="20"/>
          <w:lang w:eastAsia="en-US"/>
        </w:rPr>
        <w:t>2</w:t>
      </w:r>
      <w:r w:rsidRPr="00410A50">
        <w:rPr>
          <w:rFonts w:ascii="Times New Roman" w:eastAsia="Calibri" w:hAnsi="Times New Roman" w:cs="Times New Roman"/>
          <w:color w:val="auto"/>
          <w:szCs w:val="20"/>
          <w:lang w:eastAsia="en-US"/>
        </w:rPr>
        <w:t>:</w:t>
      </w:r>
    </w:p>
    <w:p w:rsidR="00D03B3C" w:rsidRPr="00410A50" w:rsidRDefault="00D03B3C" w:rsidP="005E7015">
      <w:pPr>
        <w:tabs>
          <w:tab w:val="left" w:pos="284"/>
          <w:tab w:val="left" w:pos="426"/>
        </w:tabs>
        <w:jc w:val="right"/>
        <w:rPr>
          <w:rFonts w:ascii="Times New Roman" w:eastAsia="Calibri" w:hAnsi="Times New Roman" w:cs="Times New Roman"/>
          <w:bCs/>
          <w:color w:val="auto"/>
          <w:szCs w:val="20"/>
          <w:lang w:eastAsia="en-US"/>
        </w:rPr>
      </w:pPr>
    </w:p>
    <w:p w:rsidR="00D03B3C" w:rsidRPr="00410A50" w:rsidRDefault="00D03B3C" w:rsidP="005E7015">
      <w:pPr>
        <w:tabs>
          <w:tab w:val="left" w:pos="284"/>
          <w:tab w:val="left" w:pos="426"/>
        </w:tabs>
        <w:rPr>
          <w:rFonts w:ascii="Times New Roman" w:eastAsia="Calibri" w:hAnsi="Times New Roman" w:cs="Times New Roman"/>
          <w:bCs/>
          <w:color w:val="auto"/>
          <w:szCs w:val="20"/>
          <w:lang w:eastAsia="en-US"/>
        </w:rPr>
      </w:pPr>
      <w:r w:rsidRPr="00410A50">
        <w:rPr>
          <w:rFonts w:ascii="Times New Roman" w:eastAsia="Calibri" w:hAnsi="Times New Roman" w:cs="Times New Roman"/>
          <w:bCs/>
          <w:color w:val="auto"/>
          <w:szCs w:val="20"/>
          <w:lang w:eastAsia="en-US"/>
        </w:rPr>
        <w:t>Таблица 1</w:t>
      </w:r>
      <w:r w:rsidR="00772824">
        <w:rPr>
          <w:rFonts w:ascii="Times New Roman" w:eastAsia="Calibri" w:hAnsi="Times New Roman" w:cs="Times New Roman"/>
          <w:bCs/>
          <w:color w:val="auto"/>
          <w:szCs w:val="20"/>
          <w:lang w:eastAsia="en-US"/>
        </w:rPr>
        <w:t>0</w:t>
      </w:r>
      <w:r w:rsidR="004C4E6D" w:rsidRPr="00410A50">
        <w:rPr>
          <w:rFonts w:ascii="Times New Roman" w:eastAsia="Calibri" w:hAnsi="Times New Roman" w:cs="Times New Roman"/>
          <w:bCs/>
          <w:color w:val="auto"/>
          <w:szCs w:val="20"/>
          <w:lang w:eastAsia="en-US"/>
        </w:rPr>
        <w:t xml:space="preserve"> - </w:t>
      </w:r>
      <w:r w:rsidRPr="00410A50">
        <w:rPr>
          <w:rFonts w:ascii="Times New Roman" w:eastAsia="Calibri" w:hAnsi="Times New Roman" w:cs="Times New Roman"/>
          <w:bCs/>
          <w:color w:val="auto"/>
          <w:szCs w:val="20"/>
          <w:lang w:eastAsia="en-US"/>
        </w:rPr>
        <w:t>Исходные данные и расчеты для построения матрицы БКГ.</w:t>
      </w:r>
    </w:p>
    <w:tbl>
      <w:tblPr>
        <w:tblW w:w="638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992"/>
        <w:gridCol w:w="1134"/>
        <w:gridCol w:w="993"/>
        <w:gridCol w:w="850"/>
        <w:gridCol w:w="851"/>
        <w:gridCol w:w="850"/>
      </w:tblGrid>
      <w:tr w:rsidR="00D03B3C" w:rsidRPr="006A2969" w:rsidTr="00AA53AA">
        <w:trPr>
          <w:trHeight w:val="525"/>
        </w:trPr>
        <w:tc>
          <w:tcPr>
            <w:tcW w:w="710" w:type="dxa"/>
            <w:vAlign w:val="center"/>
          </w:tcPr>
          <w:p w:rsidR="005074D7" w:rsidRPr="006A2969" w:rsidRDefault="005074D7" w:rsidP="005E7015">
            <w:pPr>
              <w:tabs>
                <w:tab w:val="left" w:pos="284"/>
                <w:tab w:val="left" w:pos="426"/>
              </w:tabs>
              <w:jc w:val="center"/>
              <w:rPr>
                <w:rFonts w:ascii="Times New Roman" w:eastAsia="Calibri" w:hAnsi="Times New Roman" w:cs="Times New Roman"/>
                <w:color w:val="auto"/>
                <w:szCs w:val="20"/>
                <w:lang w:eastAsia="en-US"/>
              </w:rPr>
            </w:pPr>
            <w:r w:rsidRPr="006A2969">
              <w:rPr>
                <w:rFonts w:ascii="Times New Roman" w:eastAsia="Calibri" w:hAnsi="Times New Roman" w:cs="Times New Roman"/>
                <w:color w:val="auto"/>
                <w:szCs w:val="20"/>
                <w:lang w:eastAsia="en-US"/>
              </w:rPr>
              <w:lastRenderedPageBreak/>
              <w:t>№</w:t>
            </w:r>
          </w:p>
          <w:p w:rsidR="00D03B3C" w:rsidRPr="006A2969" w:rsidRDefault="00D03B3C" w:rsidP="005E7015">
            <w:pPr>
              <w:tabs>
                <w:tab w:val="left" w:pos="284"/>
                <w:tab w:val="left" w:pos="426"/>
              </w:tabs>
              <w:jc w:val="center"/>
              <w:rPr>
                <w:rFonts w:ascii="Times New Roman" w:eastAsia="Calibri" w:hAnsi="Times New Roman" w:cs="Times New Roman"/>
                <w:color w:val="auto"/>
                <w:szCs w:val="20"/>
                <w:lang w:eastAsia="en-US"/>
              </w:rPr>
            </w:pPr>
            <w:r w:rsidRPr="006A2969">
              <w:rPr>
                <w:rFonts w:ascii="Times New Roman" w:eastAsia="Calibri" w:hAnsi="Times New Roman" w:cs="Times New Roman"/>
                <w:color w:val="auto"/>
                <w:szCs w:val="20"/>
                <w:lang w:eastAsia="en-US"/>
              </w:rPr>
              <w:t>СХП</w:t>
            </w:r>
          </w:p>
        </w:tc>
        <w:tc>
          <w:tcPr>
            <w:tcW w:w="992" w:type="dxa"/>
            <w:vAlign w:val="center"/>
          </w:tcPr>
          <w:p w:rsidR="00D03B3C" w:rsidRPr="006A2969" w:rsidRDefault="00D03B3C" w:rsidP="005E7015">
            <w:pPr>
              <w:tabs>
                <w:tab w:val="left" w:pos="284"/>
                <w:tab w:val="left" w:pos="426"/>
              </w:tabs>
              <w:jc w:val="center"/>
              <w:rPr>
                <w:rFonts w:ascii="Times New Roman" w:eastAsia="Calibri" w:hAnsi="Times New Roman" w:cs="Times New Roman"/>
                <w:color w:val="auto"/>
                <w:szCs w:val="20"/>
                <w:lang w:eastAsia="en-US"/>
              </w:rPr>
            </w:pPr>
            <w:r w:rsidRPr="006A2969">
              <w:rPr>
                <w:rFonts w:ascii="Times New Roman" w:eastAsia="Calibri" w:hAnsi="Times New Roman" w:cs="Times New Roman"/>
                <w:color w:val="auto"/>
                <w:szCs w:val="20"/>
                <w:lang w:eastAsia="en-US"/>
              </w:rPr>
              <w:t xml:space="preserve">Объем продаж организации, </w:t>
            </w:r>
            <w:proofErr w:type="spellStart"/>
            <w:r w:rsidRPr="006A2969">
              <w:rPr>
                <w:rFonts w:ascii="Times New Roman" w:eastAsia="Calibri" w:hAnsi="Times New Roman" w:cs="Times New Roman"/>
                <w:color w:val="auto"/>
                <w:szCs w:val="20"/>
                <w:lang w:eastAsia="en-US"/>
              </w:rPr>
              <w:t>тыс.ед</w:t>
            </w:r>
            <w:proofErr w:type="spellEnd"/>
            <w:r w:rsidRPr="006A2969">
              <w:rPr>
                <w:rFonts w:ascii="Times New Roman" w:eastAsia="Calibri" w:hAnsi="Times New Roman" w:cs="Times New Roman"/>
                <w:color w:val="auto"/>
                <w:szCs w:val="20"/>
                <w:lang w:eastAsia="en-US"/>
              </w:rPr>
              <w:t>.</w:t>
            </w:r>
          </w:p>
        </w:tc>
        <w:tc>
          <w:tcPr>
            <w:tcW w:w="1134" w:type="dxa"/>
            <w:vAlign w:val="center"/>
          </w:tcPr>
          <w:p w:rsidR="00D03B3C" w:rsidRPr="006A2969" w:rsidRDefault="00D03B3C" w:rsidP="005E7015">
            <w:pPr>
              <w:tabs>
                <w:tab w:val="left" w:pos="284"/>
                <w:tab w:val="left" w:pos="426"/>
              </w:tabs>
              <w:jc w:val="center"/>
              <w:rPr>
                <w:rFonts w:ascii="Times New Roman" w:eastAsia="Calibri" w:hAnsi="Times New Roman" w:cs="Times New Roman"/>
                <w:color w:val="auto"/>
                <w:szCs w:val="20"/>
                <w:lang w:eastAsia="en-US"/>
              </w:rPr>
            </w:pPr>
            <w:r w:rsidRPr="006A2969">
              <w:rPr>
                <w:rFonts w:ascii="Times New Roman" w:eastAsia="Calibri" w:hAnsi="Times New Roman" w:cs="Times New Roman"/>
                <w:color w:val="auto"/>
                <w:szCs w:val="20"/>
                <w:lang w:eastAsia="en-US"/>
              </w:rPr>
              <w:t>Объем продаж ведущего конкурента</w:t>
            </w:r>
            <w:r w:rsidR="00591D77" w:rsidRPr="006A2969">
              <w:rPr>
                <w:rFonts w:ascii="Times New Roman" w:eastAsia="Calibri" w:hAnsi="Times New Roman" w:cs="Times New Roman"/>
                <w:color w:val="auto"/>
                <w:szCs w:val="20"/>
                <w:lang w:eastAsia="en-US"/>
              </w:rPr>
              <w:t>,</w:t>
            </w:r>
            <w:r w:rsidRPr="006A2969">
              <w:rPr>
                <w:rFonts w:ascii="Times New Roman" w:eastAsia="Calibri" w:hAnsi="Times New Roman" w:cs="Times New Roman"/>
                <w:color w:val="auto"/>
                <w:szCs w:val="20"/>
                <w:lang w:eastAsia="en-US"/>
              </w:rPr>
              <w:t xml:space="preserve"> </w:t>
            </w:r>
            <w:proofErr w:type="spellStart"/>
            <w:r w:rsidRPr="006A2969">
              <w:rPr>
                <w:rFonts w:ascii="Times New Roman" w:eastAsia="Calibri" w:hAnsi="Times New Roman" w:cs="Times New Roman"/>
                <w:color w:val="auto"/>
                <w:szCs w:val="20"/>
                <w:lang w:eastAsia="en-US"/>
              </w:rPr>
              <w:t>тыс.ед</w:t>
            </w:r>
            <w:proofErr w:type="spellEnd"/>
            <w:r w:rsidRPr="006A2969">
              <w:rPr>
                <w:rFonts w:ascii="Times New Roman" w:eastAsia="Calibri" w:hAnsi="Times New Roman" w:cs="Times New Roman"/>
                <w:color w:val="auto"/>
                <w:szCs w:val="20"/>
                <w:lang w:eastAsia="en-US"/>
              </w:rPr>
              <w:t>.</w:t>
            </w:r>
          </w:p>
        </w:tc>
        <w:tc>
          <w:tcPr>
            <w:tcW w:w="993" w:type="dxa"/>
            <w:vAlign w:val="center"/>
          </w:tcPr>
          <w:p w:rsidR="00D03B3C" w:rsidRPr="006A2969" w:rsidRDefault="00D03B3C" w:rsidP="005E7015">
            <w:pPr>
              <w:tabs>
                <w:tab w:val="left" w:pos="284"/>
                <w:tab w:val="left" w:pos="426"/>
              </w:tabs>
              <w:jc w:val="center"/>
              <w:rPr>
                <w:rFonts w:ascii="Times New Roman" w:eastAsia="Calibri" w:hAnsi="Times New Roman" w:cs="Times New Roman"/>
                <w:color w:val="auto"/>
                <w:szCs w:val="20"/>
                <w:lang w:eastAsia="en-US"/>
              </w:rPr>
            </w:pPr>
            <w:r w:rsidRPr="006A2969">
              <w:rPr>
                <w:rFonts w:ascii="Times New Roman" w:eastAsia="Calibri" w:hAnsi="Times New Roman" w:cs="Times New Roman"/>
                <w:color w:val="auto"/>
                <w:szCs w:val="20"/>
                <w:lang w:eastAsia="en-US"/>
              </w:rPr>
              <w:t xml:space="preserve">Емкость (размер) рынка, </w:t>
            </w:r>
            <w:proofErr w:type="spellStart"/>
            <w:r w:rsidRPr="006A2969">
              <w:rPr>
                <w:rFonts w:ascii="Times New Roman" w:eastAsia="Calibri" w:hAnsi="Times New Roman" w:cs="Times New Roman"/>
                <w:color w:val="auto"/>
                <w:szCs w:val="20"/>
                <w:lang w:eastAsia="en-US"/>
              </w:rPr>
              <w:t>тыс.ед</w:t>
            </w:r>
            <w:proofErr w:type="spellEnd"/>
            <w:r w:rsidRPr="006A2969">
              <w:rPr>
                <w:rFonts w:ascii="Times New Roman" w:eastAsia="Calibri" w:hAnsi="Times New Roman" w:cs="Times New Roman"/>
                <w:color w:val="auto"/>
                <w:szCs w:val="20"/>
                <w:lang w:eastAsia="en-US"/>
              </w:rPr>
              <w:t>.</w:t>
            </w:r>
          </w:p>
        </w:tc>
        <w:tc>
          <w:tcPr>
            <w:tcW w:w="850" w:type="dxa"/>
            <w:vAlign w:val="center"/>
          </w:tcPr>
          <w:p w:rsidR="00D03B3C" w:rsidRPr="006A2969" w:rsidRDefault="00D03B3C" w:rsidP="005E7015">
            <w:pPr>
              <w:tabs>
                <w:tab w:val="left" w:pos="284"/>
                <w:tab w:val="left" w:pos="426"/>
              </w:tabs>
              <w:jc w:val="center"/>
              <w:rPr>
                <w:rFonts w:ascii="Times New Roman" w:eastAsia="Calibri" w:hAnsi="Times New Roman" w:cs="Times New Roman"/>
                <w:color w:val="auto"/>
                <w:szCs w:val="20"/>
                <w:lang w:eastAsia="en-US"/>
              </w:rPr>
            </w:pPr>
            <w:r w:rsidRPr="006A2969">
              <w:rPr>
                <w:rFonts w:ascii="Times New Roman" w:eastAsia="Calibri" w:hAnsi="Times New Roman" w:cs="Times New Roman"/>
                <w:color w:val="auto"/>
                <w:szCs w:val="20"/>
                <w:lang w:eastAsia="en-US"/>
              </w:rPr>
              <w:t>Темп роста рынка, %</w:t>
            </w:r>
          </w:p>
        </w:tc>
        <w:tc>
          <w:tcPr>
            <w:tcW w:w="851" w:type="dxa"/>
            <w:vAlign w:val="center"/>
          </w:tcPr>
          <w:p w:rsidR="00D03B3C" w:rsidRPr="006A2969" w:rsidRDefault="00D03B3C" w:rsidP="005E7015">
            <w:pPr>
              <w:tabs>
                <w:tab w:val="left" w:pos="284"/>
                <w:tab w:val="left" w:pos="426"/>
              </w:tabs>
              <w:jc w:val="center"/>
              <w:rPr>
                <w:rFonts w:ascii="Times New Roman" w:eastAsia="Calibri" w:hAnsi="Times New Roman" w:cs="Times New Roman"/>
                <w:color w:val="auto"/>
                <w:szCs w:val="20"/>
                <w:lang w:eastAsia="en-US"/>
              </w:rPr>
            </w:pPr>
            <w:r w:rsidRPr="006A2969">
              <w:rPr>
                <w:rFonts w:ascii="Times New Roman" w:eastAsia="Calibri" w:hAnsi="Times New Roman" w:cs="Times New Roman"/>
                <w:color w:val="auto"/>
                <w:szCs w:val="20"/>
                <w:lang w:eastAsia="en-US"/>
              </w:rPr>
              <w:t>Относительная доля рынка СХП</w:t>
            </w:r>
          </w:p>
        </w:tc>
        <w:tc>
          <w:tcPr>
            <w:tcW w:w="850" w:type="dxa"/>
            <w:vAlign w:val="center"/>
          </w:tcPr>
          <w:p w:rsidR="00D03B3C" w:rsidRPr="006A2969" w:rsidRDefault="00D03B3C" w:rsidP="005E7015">
            <w:pPr>
              <w:tabs>
                <w:tab w:val="left" w:pos="284"/>
                <w:tab w:val="left" w:pos="426"/>
              </w:tabs>
              <w:jc w:val="center"/>
              <w:rPr>
                <w:rFonts w:ascii="Times New Roman" w:eastAsia="Calibri" w:hAnsi="Times New Roman" w:cs="Times New Roman"/>
                <w:color w:val="auto"/>
                <w:szCs w:val="20"/>
                <w:lang w:eastAsia="en-US"/>
              </w:rPr>
            </w:pPr>
            <w:r w:rsidRPr="006A2969">
              <w:rPr>
                <w:rFonts w:ascii="Times New Roman" w:eastAsia="Calibri" w:hAnsi="Times New Roman" w:cs="Times New Roman"/>
                <w:color w:val="auto"/>
                <w:szCs w:val="20"/>
                <w:lang w:eastAsia="en-US"/>
              </w:rPr>
              <w:t>Доля рынка СХП, %</w:t>
            </w:r>
          </w:p>
        </w:tc>
      </w:tr>
      <w:tr w:rsidR="004F5561" w:rsidRPr="006A2969" w:rsidTr="00AA53AA">
        <w:tc>
          <w:tcPr>
            <w:tcW w:w="710"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1</w:t>
            </w:r>
          </w:p>
        </w:tc>
        <w:tc>
          <w:tcPr>
            <w:tcW w:w="992"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280</w:t>
            </w:r>
          </w:p>
        </w:tc>
        <w:tc>
          <w:tcPr>
            <w:tcW w:w="1134"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785</w:t>
            </w:r>
          </w:p>
        </w:tc>
        <w:tc>
          <w:tcPr>
            <w:tcW w:w="993"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5000</w:t>
            </w:r>
          </w:p>
        </w:tc>
        <w:tc>
          <w:tcPr>
            <w:tcW w:w="850"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113,2</w:t>
            </w:r>
          </w:p>
        </w:tc>
        <w:tc>
          <w:tcPr>
            <w:tcW w:w="851"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0,36</w:t>
            </w:r>
          </w:p>
        </w:tc>
        <w:tc>
          <w:tcPr>
            <w:tcW w:w="850"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5,60%</w:t>
            </w:r>
          </w:p>
        </w:tc>
      </w:tr>
      <w:tr w:rsidR="004F5561" w:rsidRPr="006A2969" w:rsidTr="00AA53AA">
        <w:tc>
          <w:tcPr>
            <w:tcW w:w="710"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2</w:t>
            </w:r>
          </w:p>
        </w:tc>
        <w:tc>
          <w:tcPr>
            <w:tcW w:w="992"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740</w:t>
            </w:r>
          </w:p>
        </w:tc>
        <w:tc>
          <w:tcPr>
            <w:tcW w:w="1134"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2590</w:t>
            </w:r>
          </w:p>
        </w:tc>
        <w:tc>
          <w:tcPr>
            <w:tcW w:w="993"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5800</w:t>
            </w:r>
          </w:p>
        </w:tc>
        <w:tc>
          <w:tcPr>
            <w:tcW w:w="850"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85</w:t>
            </w:r>
          </w:p>
        </w:tc>
        <w:tc>
          <w:tcPr>
            <w:tcW w:w="851"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0,29</w:t>
            </w:r>
          </w:p>
        </w:tc>
        <w:tc>
          <w:tcPr>
            <w:tcW w:w="850"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12,76%</w:t>
            </w:r>
          </w:p>
        </w:tc>
      </w:tr>
      <w:tr w:rsidR="004F5561" w:rsidRPr="006A2969" w:rsidTr="00AA53AA">
        <w:tc>
          <w:tcPr>
            <w:tcW w:w="710"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3</w:t>
            </w:r>
          </w:p>
        </w:tc>
        <w:tc>
          <w:tcPr>
            <w:tcW w:w="992"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210</w:t>
            </w:r>
          </w:p>
        </w:tc>
        <w:tc>
          <w:tcPr>
            <w:tcW w:w="1134"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175</w:t>
            </w:r>
          </w:p>
        </w:tc>
        <w:tc>
          <w:tcPr>
            <w:tcW w:w="993"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2600</w:t>
            </w:r>
          </w:p>
        </w:tc>
        <w:tc>
          <w:tcPr>
            <w:tcW w:w="850"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109,8</w:t>
            </w:r>
          </w:p>
        </w:tc>
        <w:tc>
          <w:tcPr>
            <w:tcW w:w="851"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1,20</w:t>
            </w:r>
          </w:p>
        </w:tc>
        <w:tc>
          <w:tcPr>
            <w:tcW w:w="850"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8,08%</w:t>
            </w:r>
          </w:p>
        </w:tc>
      </w:tr>
      <w:tr w:rsidR="004F5561" w:rsidRPr="006A2969" w:rsidTr="00AA53AA">
        <w:tc>
          <w:tcPr>
            <w:tcW w:w="710"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4</w:t>
            </w:r>
          </w:p>
        </w:tc>
        <w:tc>
          <w:tcPr>
            <w:tcW w:w="992"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1128</w:t>
            </w:r>
          </w:p>
        </w:tc>
        <w:tc>
          <w:tcPr>
            <w:tcW w:w="1134"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1280</w:t>
            </w:r>
          </w:p>
        </w:tc>
        <w:tc>
          <w:tcPr>
            <w:tcW w:w="993"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4900</w:t>
            </w:r>
          </w:p>
        </w:tc>
        <w:tc>
          <w:tcPr>
            <w:tcW w:w="850"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105,2</w:t>
            </w:r>
          </w:p>
        </w:tc>
        <w:tc>
          <w:tcPr>
            <w:tcW w:w="851"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0,88</w:t>
            </w:r>
          </w:p>
        </w:tc>
        <w:tc>
          <w:tcPr>
            <w:tcW w:w="850"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23,02%</w:t>
            </w:r>
          </w:p>
        </w:tc>
      </w:tr>
      <w:tr w:rsidR="004F5561" w:rsidRPr="006A2969" w:rsidTr="00AA53AA">
        <w:tc>
          <w:tcPr>
            <w:tcW w:w="710"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5</w:t>
            </w:r>
          </w:p>
        </w:tc>
        <w:tc>
          <w:tcPr>
            <w:tcW w:w="992"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1593</w:t>
            </w:r>
          </w:p>
        </w:tc>
        <w:tc>
          <w:tcPr>
            <w:tcW w:w="1134"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595</w:t>
            </w:r>
          </w:p>
        </w:tc>
        <w:tc>
          <w:tcPr>
            <w:tcW w:w="993"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6100</w:t>
            </w:r>
          </w:p>
        </w:tc>
        <w:tc>
          <w:tcPr>
            <w:tcW w:w="850"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105</w:t>
            </w:r>
          </w:p>
        </w:tc>
        <w:tc>
          <w:tcPr>
            <w:tcW w:w="851"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2,68</w:t>
            </w:r>
          </w:p>
        </w:tc>
        <w:tc>
          <w:tcPr>
            <w:tcW w:w="850" w:type="dxa"/>
            <w:vAlign w:val="center"/>
          </w:tcPr>
          <w:p w:rsidR="004F5561" w:rsidRPr="006A2969" w:rsidRDefault="004F5561" w:rsidP="006A2969">
            <w:pPr>
              <w:jc w:val="center"/>
              <w:rPr>
                <w:rFonts w:ascii="Times New Roman" w:hAnsi="Times New Roman" w:cs="Times New Roman"/>
                <w:szCs w:val="20"/>
              </w:rPr>
            </w:pPr>
            <w:r w:rsidRPr="006A2969">
              <w:rPr>
                <w:rFonts w:ascii="Times New Roman" w:hAnsi="Times New Roman" w:cs="Times New Roman"/>
                <w:szCs w:val="20"/>
              </w:rPr>
              <w:t>26,11%</w:t>
            </w:r>
          </w:p>
        </w:tc>
      </w:tr>
    </w:tbl>
    <w:p w:rsidR="004F5561" w:rsidRDefault="004F5561" w:rsidP="006A2969">
      <w:pPr>
        <w:keepNext/>
        <w:keepLines/>
        <w:tabs>
          <w:tab w:val="left" w:pos="426"/>
        </w:tabs>
        <w:jc w:val="both"/>
        <w:rPr>
          <w:rFonts w:ascii="Times New Roman" w:eastAsiaTheme="minorHAnsi" w:hAnsi="Times New Roman" w:cs="Times New Roman"/>
          <w:color w:val="auto"/>
          <w:szCs w:val="20"/>
          <w:lang w:eastAsia="en-US"/>
        </w:rPr>
      </w:pPr>
    </w:p>
    <w:p w:rsidR="006A2969" w:rsidRDefault="006A2969" w:rsidP="006A2969">
      <w:pPr>
        <w:keepNext/>
        <w:keepLines/>
        <w:tabs>
          <w:tab w:val="left" w:pos="426"/>
        </w:tabs>
        <w:ind w:firstLine="284"/>
        <w:jc w:val="center"/>
        <w:rPr>
          <w:rFonts w:ascii="Times New Roman" w:eastAsiaTheme="minorHAnsi" w:hAnsi="Times New Roman" w:cs="Times New Roman"/>
          <w:color w:val="auto"/>
          <w:szCs w:val="20"/>
          <w:lang w:eastAsia="en-US"/>
        </w:rPr>
      </w:pPr>
      <w:r>
        <w:rPr>
          <w:rFonts w:ascii="Times New Roman" w:eastAsiaTheme="minorHAnsi" w:hAnsi="Times New Roman" w:cs="Times New Roman"/>
          <w:noProof/>
          <w:color w:val="auto"/>
          <w:szCs w:val="20"/>
        </w:rPr>
        <w:drawing>
          <wp:inline distT="0" distB="0" distL="0" distR="0" wp14:anchorId="66F6D956" wp14:editId="26FCB659">
            <wp:extent cx="2640787" cy="176343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987" cy="1763569"/>
                    </a:xfrm>
                    <a:prstGeom prst="rect">
                      <a:avLst/>
                    </a:prstGeom>
                    <a:noFill/>
                    <a:ln>
                      <a:noFill/>
                    </a:ln>
                  </pic:spPr>
                </pic:pic>
              </a:graphicData>
            </a:graphic>
          </wp:inline>
        </w:drawing>
      </w:r>
    </w:p>
    <w:p w:rsidR="006A2969" w:rsidRDefault="006A2969" w:rsidP="006A2969">
      <w:pPr>
        <w:keepNext/>
        <w:keepLines/>
        <w:tabs>
          <w:tab w:val="left" w:pos="426"/>
        </w:tabs>
        <w:ind w:firstLine="284"/>
        <w:jc w:val="center"/>
        <w:rPr>
          <w:rFonts w:ascii="Times New Roman" w:eastAsiaTheme="minorHAnsi" w:hAnsi="Times New Roman" w:cs="Times New Roman"/>
          <w:color w:val="auto"/>
          <w:szCs w:val="20"/>
          <w:lang w:eastAsia="en-US"/>
        </w:rPr>
      </w:pPr>
      <w:r>
        <w:rPr>
          <w:rFonts w:ascii="Times New Roman" w:eastAsiaTheme="minorHAnsi" w:hAnsi="Times New Roman" w:cs="Times New Roman"/>
          <w:color w:val="auto"/>
          <w:szCs w:val="20"/>
          <w:lang w:eastAsia="en-US"/>
        </w:rPr>
        <w:t xml:space="preserve">Рис. </w:t>
      </w:r>
      <w:r w:rsidR="00026A0B">
        <w:rPr>
          <w:rFonts w:ascii="Times New Roman" w:eastAsiaTheme="minorHAnsi" w:hAnsi="Times New Roman" w:cs="Times New Roman"/>
          <w:color w:val="auto"/>
          <w:szCs w:val="20"/>
          <w:lang w:eastAsia="en-US"/>
        </w:rPr>
        <w:t xml:space="preserve">2. </w:t>
      </w:r>
      <w:r>
        <w:rPr>
          <w:rFonts w:ascii="Times New Roman" w:eastAsiaTheme="minorHAnsi" w:hAnsi="Times New Roman" w:cs="Times New Roman"/>
          <w:color w:val="auto"/>
          <w:szCs w:val="20"/>
          <w:lang w:eastAsia="en-US"/>
        </w:rPr>
        <w:t>Матрица БКГ</w:t>
      </w:r>
    </w:p>
    <w:p w:rsidR="002D538E" w:rsidRPr="006A2969" w:rsidRDefault="002D538E" w:rsidP="00697DC0">
      <w:pPr>
        <w:keepNext/>
        <w:keepLines/>
        <w:tabs>
          <w:tab w:val="left" w:pos="426"/>
        </w:tabs>
        <w:ind w:firstLine="284"/>
        <w:jc w:val="both"/>
        <w:rPr>
          <w:rStyle w:val="13"/>
          <w:rFonts w:ascii="Times New Roman" w:eastAsia="Arial Unicode MS" w:hAnsi="Times New Roman" w:cs="Times New Roman"/>
          <w:b/>
          <w:sz w:val="20"/>
          <w:szCs w:val="20"/>
        </w:rPr>
      </w:pPr>
    </w:p>
    <w:p w:rsidR="006A2969" w:rsidRDefault="006A2969" w:rsidP="00697DC0">
      <w:pPr>
        <w:keepNext/>
        <w:keepLines/>
        <w:tabs>
          <w:tab w:val="left" w:pos="426"/>
        </w:tabs>
        <w:ind w:firstLine="284"/>
        <w:jc w:val="both"/>
        <w:rPr>
          <w:rStyle w:val="13"/>
          <w:rFonts w:ascii="Times New Roman" w:eastAsia="Arial Unicode MS" w:hAnsi="Times New Roman" w:cs="Times New Roman"/>
          <w:i/>
          <w:sz w:val="20"/>
          <w:szCs w:val="20"/>
        </w:rPr>
      </w:pPr>
      <w:r w:rsidRPr="006A2969">
        <w:rPr>
          <w:rStyle w:val="13"/>
          <w:rFonts w:ascii="Times New Roman" w:eastAsia="Arial Unicode MS" w:hAnsi="Times New Roman" w:cs="Times New Roman"/>
          <w:b/>
          <w:sz w:val="20"/>
          <w:szCs w:val="20"/>
        </w:rPr>
        <w:t>Задач</w:t>
      </w:r>
      <w:r w:rsidR="00095EFF">
        <w:rPr>
          <w:rStyle w:val="13"/>
          <w:rFonts w:ascii="Times New Roman" w:eastAsia="Arial Unicode MS" w:hAnsi="Times New Roman" w:cs="Times New Roman"/>
          <w:b/>
          <w:sz w:val="20"/>
          <w:szCs w:val="20"/>
        </w:rPr>
        <w:t>а</w:t>
      </w:r>
      <w:r w:rsidRPr="006A2969">
        <w:rPr>
          <w:rStyle w:val="13"/>
          <w:rFonts w:ascii="Times New Roman" w:eastAsia="Arial Unicode MS" w:hAnsi="Times New Roman" w:cs="Times New Roman"/>
          <w:b/>
          <w:sz w:val="20"/>
          <w:szCs w:val="20"/>
        </w:rPr>
        <w:t xml:space="preserve"> для самостоятельного решения</w:t>
      </w:r>
    </w:p>
    <w:p w:rsidR="006A2969" w:rsidRDefault="006A2969" w:rsidP="00697DC0">
      <w:pPr>
        <w:keepNext/>
        <w:keepLines/>
        <w:tabs>
          <w:tab w:val="left" w:pos="426"/>
        </w:tabs>
        <w:ind w:firstLine="284"/>
        <w:jc w:val="both"/>
        <w:rPr>
          <w:rFonts w:ascii="Times New Roman" w:eastAsia="Calibri" w:hAnsi="Times New Roman" w:cs="Times New Roman"/>
          <w:color w:val="auto"/>
          <w:szCs w:val="20"/>
          <w:lang w:eastAsia="en-US"/>
        </w:rPr>
      </w:pPr>
      <w:r w:rsidRPr="00410A50">
        <w:rPr>
          <w:rFonts w:ascii="Times New Roman" w:eastAsia="Calibri" w:hAnsi="Times New Roman" w:cs="Times New Roman"/>
          <w:color w:val="auto"/>
          <w:szCs w:val="20"/>
          <w:lang w:eastAsia="en-US"/>
        </w:rPr>
        <w:t>Построить «матрицу Бостонской консул</w:t>
      </w:r>
      <w:r>
        <w:rPr>
          <w:rFonts w:ascii="Times New Roman" w:eastAsia="Calibri" w:hAnsi="Times New Roman" w:cs="Times New Roman"/>
          <w:color w:val="auto"/>
          <w:szCs w:val="20"/>
          <w:lang w:eastAsia="en-US"/>
        </w:rPr>
        <w:t>ьтационной группы»</w:t>
      </w:r>
      <w:r w:rsidRPr="00410A50">
        <w:rPr>
          <w:rFonts w:ascii="Times New Roman" w:eastAsia="Calibri" w:hAnsi="Times New Roman" w:cs="Times New Roman"/>
          <w:color w:val="auto"/>
          <w:szCs w:val="20"/>
          <w:lang w:eastAsia="en-US"/>
        </w:rPr>
        <w:t xml:space="preserve">. Для построения матрицы БКГ необходимо </w:t>
      </w:r>
      <w:r>
        <w:rPr>
          <w:rFonts w:ascii="Times New Roman" w:eastAsia="Calibri" w:hAnsi="Times New Roman" w:cs="Times New Roman"/>
          <w:color w:val="auto"/>
          <w:szCs w:val="20"/>
          <w:lang w:eastAsia="en-US"/>
        </w:rPr>
        <w:t>заполнить пустые графы таблицы</w:t>
      </w:r>
      <w:r w:rsidR="00AA53AA">
        <w:rPr>
          <w:rFonts w:ascii="Times New Roman" w:eastAsia="Calibri" w:hAnsi="Times New Roman" w:cs="Times New Roman"/>
          <w:color w:val="auto"/>
          <w:szCs w:val="20"/>
          <w:lang w:eastAsia="en-US"/>
        </w:rPr>
        <w:t xml:space="preserve"> 1</w:t>
      </w:r>
      <w:r w:rsidR="00D64924">
        <w:rPr>
          <w:rFonts w:ascii="Times New Roman" w:eastAsia="Calibri" w:hAnsi="Times New Roman" w:cs="Times New Roman"/>
          <w:color w:val="auto"/>
          <w:szCs w:val="20"/>
          <w:lang w:eastAsia="en-US"/>
        </w:rPr>
        <w:t>1</w:t>
      </w:r>
    </w:p>
    <w:p w:rsidR="00AA53AA" w:rsidRDefault="00AA53AA" w:rsidP="00697DC0">
      <w:pPr>
        <w:keepNext/>
        <w:keepLines/>
        <w:tabs>
          <w:tab w:val="left" w:pos="426"/>
        </w:tabs>
        <w:ind w:firstLine="284"/>
        <w:jc w:val="both"/>
        <w:rPr>
          <w:rFonts w:ascii="Times New Roman" w:eastAsia="Calibri" w:hAnsi="Times New Roman" w:cs="Times New Roman"/>
          <w:color w:val="auto"/>
          <w:szCs w:val="20"/>
          <w:lang w:eastAsia="en-US"/>
        </w:rPr>
      </w:pPr>
      <w:r>
        <w:rPr>
          <w:rFonts w:ascii="Times New Roman" w:eastAsia="Calibri" w:hAnsi="Times New Roman" w:cs="Times New Roman"/>
          <w:color w:val="auto"/>
          <w:szCs w:val="20"/>
          <w:lang w:eastAsia="en-US"/>
        </w:rPr>
        <w:t>Таблица 1</w:t>
      </w:r>
      <w:r w:rsidR="00D64924">
        <w:rPr>
          <w:rFonts w:ascii="Times New Roman" w:eastAsia="Calibri" w:hAnsi="Times New Roman" w:cs="Times New Roman"/>
          <w:color w:val="auto"/>
          <w:szCs w:val="20"/>
          <w:lang w:eastAsia="en-US"/>
        </w:rPr>
        <w:t>1</w:t>
      </w:r>
      <w:r>
        <w:rPr>
          <w:rFonts w:ascii="Times New Roman" w:eastAsia="Calibri" w:hAnsi="Times New Roman" w:cs="Times New Roman"/>
          <w:color w:val="auto"/>
          <w:szCs w:val="20"/>
          <w:lang w:eastAsia="en-US"/>
        </w:rPr>
        <w:t>. – Расчетная таблица</w:t>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4"/>
        <w:gridCol w:w="1134"/>
        <w:gridCol w:w="992"/>
        <w:gridCol w:w="851"/>
        <w:gridCol w:w="850"/>
        <w:gridCol w:w="851"/>
      </w:tblGrid>
      <w:tr w:rsidR="006A2969" w:rsidRPr="006A2969" w:rsidTr="00AA53AA">
        <w:trPr>
          <w:trHeight w:val="525"/>
        </w:trPr>
        <w:tc>
          <w:tcPr>
            <w:tcW w:w="567" w:type="dxa"/>
            <w:vAlign w:val="center"/>
          </w:tcPr>
          <w:p w:rsidR="006A2969" w:rsidRPr="006A2969" w:rsidRDefault="006A2969" w:rsidP="00095EFF">
            <w:pPr>
              <w:tabs>
                <w:tab w:val="left" w:pos="284"/>
                <w:tab w:val="left" w:pos="426"/>
              </w:tabs>
              <w:jc w:val="center"/>
              <w:rPr>
                <w:rFonts w:ascii="Times New Roman" w:eastAsia="Calibri" w:hAnsi="Times New Roman" w:cs="Times New Roman"/>
                <w:color w:val="auto"/>
                <w:szCs w:val="20"/>
                <w:lang w:eastAsia="en-US"/>
              </w:rPr>
            </w:pPr>
            <w:r w:rsidRPr="006A2969">
              <w:rPr>
                <w:rFonts w:ascii="Times New Roman" w:eastAsia="Calibri" w:hAnsi="Times New Roman" w:cs="Times New Roman"/>
                <w:color w:val="auto"/>
                <w:szCs w:val="20"/>
                <w:lang w:eastAsia="en-US"/>
              </w:rPr>
              <w:t>№</w:t>
            </w:r>
          </w:p>
          <w:p w:rsidR="006A2969" w:rsidRPr="006A2969" w:rsidRDefault="006A2969" w:rsidP="00095EFF">
            <w:pPr>
              <w:tabs>
                <w:tab w:val="left" w:pos="284"/>
                <w:tab w:val="left" w:pos="426"/>
              </w:tabs>
              <w:jc w:val="center"/>
              <w:rPr>
                <w:rFonts w:ascii="Times New Roman" w:eastAsia="Calibri" w:hAnsi="Times New Roman" w:cs="Times New Roman"/>
                <w:color w:val="auto"/>
                <w:szCs w:val="20"/>
                <w:lang w:eastAsia="en-US"/>
              </w:rPr>
            </w:pPr>
            <w:r w:rsidRPr="006A2969">
              <w:rPr>
                <w:rFonts w:ascii="Times New Roman" w:eastAsia="Calibri" w:hAnsi="Times New Roman" w:cs="Times New Roman"/>
                <w:color w:val="auto"/>
                <w:szCs w:val="20"/>
                <w:lang w:eastAsia="en-US"/>
              </w:rPr>
              <w:t>СХП</w:t>
            </w:r>
          </w:p>
        </w:tc>
        <w:tc>
          <w:tcPr>
            <w:tcW w:w="1134" w:type="dxa"/>
            <w:vAlign w:val="center"/>
          </w:tcPr>
          <w:p w:rsidR="006A2969" w:rsidRPr="006A2969" w:rsidRDefault="006A2969" w:rsidP="00095EFF">
            <w:pPr>
              <w:tabs>
                <w:tab w:val="left" w:pos="284"/>
                <w:tab w:val="left" w:pos="426"/>
              </w:tabs>
              <w:jc w:val="center"/>
              <w:rPr>
                <w:rFonts w:ascii="Times New Roman" w:eastAsia="Calibri" w:hAnsi="Times New Roman" w:cs="Times New Roman"/>
                <w:color w:val="auto"/>
                <w:szCs w:val="20"/>
                <w:lang w:eastAsia="en-US"/>
              </w:rPr>
            </w:pPr>
            <w:r w:rsidRPr="006A2969">
              <w:rPr>
                <w:rFonts w:ascii="Times New Roman" w:eastAsia="Calibri" w:hAnsi="Times New Roman" w:cs="Times New Roman"/>
                <w:color w:val="auto"/>
                <w:szCs w:val="20"/>
                <w:lang w:eastAsia="en-US"/>
              </w:rPr>
              <w:t xml:space="preserve">Объем продаж организации, </w:t>
            </w:r>
            <w:proofErr w:type="spellStart"/>
            <w:r w:rsidRPr="006A2969">
              <w:rPr>
                <w:rFonts w:ascii="Times New Roman" w:eastAsia="Calibri" w:hAnsi="Times New Roman" w:cs="Times New Roman"/>
                <w:color w:val="auto"/>
                <w:szCs w:val="20"/>
                <w:lang w:eastAsia="en-US"/>
              </w:rPr>
              <w:t>тыс.ед</w:t>
            </w:r>
            <w:proofErr w:type="spellEnd"/>
            <w:r w:rsidRPr="006A2969">
              <w:rPr>
                <w:rFonts w:ascii="Times New Roman" w:eastAsia="Calibri" w:hAnsi="Times New Roman" w:cs="Times New Roman"/>
                <w:color w:val="auto"/>
                <w:szCs w:val="20"/>
                <w:lang w:eastAsia="en-US"/>
              </w:rPr>
              <w:t>.</w:t>
            </w:r>
          </w:p>
        </w:tc>
        <w:tc>
          <w:tcPr>
            <w:tcW w:w="1134" w:type="dxa"/>
            <w:vAlign w:val="center"/>
          </w:tcPr>
          <w:p w:rsidR="006A2969" w:rsidRPr="006A2969" w:rsidRDefault="006A2969" w:rsidP="00095EFF">
            <w:pPr>
              <w:tabs>
                <w:tab w:val="left" w:pos="284"/>
                <w:tab w:val="left" w:pos="426"/>
              </w:tabs>
              <w:jc w:val="center"/>
              <w:rPr>
                <w:rFonts w:ascii="Times New Roman" w:eastAsia="Calibri" w:hAnsi="Times New Roman" w:cs="Times New Roman"/>
                <w:color w:val="auto"/>
                <w:szCs w:val="20"/>
                <w:lang w:eastAsia="en-US"/>
              </w:rPr>
            </w:pPr>
            <w:r w:rsidRPr="006A2969">
              <w:rPr>
                <w:rFonts w:ascii="Times New Roman" w:eastAsia="Calibri" w:hAnsi="Times New Roman" w:cs="Times New Roman"/>
                <w:color w:val="auto"/>
                <w:szCs w:val="20"/>
                <w:lang w:eastAsia="en-US"/>
              </w:rPr>
              <w:t xml:space="preserve">Объем продаж ведущего конкурента, </w:t>
            </w:r>
            <w:proofErr w:type="spellStart"/>
            <w:r w:rsidRPr="006A2969">
              <w:rPr>
                <w:rFonts w:ascii="Times New Roman" w:eastAsia="Calibri" w:hAnsi="Times New Roman" w:cs="Times New Roman"/>
                <w:color w:val="auto"/>
                <w:szCs w:val="20"/>
                <w:lang w:eastAsia="en-US"/>
              </w:rPr>
              <w:t>тыс.ед</w:t>
            </w:r>
            <w:proofErr w:type="spellEnd"/>
            <w:r w:rsidRPr="006A2969">
              <w:rPr>
                <w:rFonts w:ascii="Times New Roman" w:eastAsia="Calibri" w:hAnsi="Times New Roman" w:cs="Times New Roman"/>
                <w:color w:val="auto"/>
                <w:szCs w:val="20"/>
                <w:lang w:eastAsia="en-US"/>
              </w:rPr>
              <w:t>.</w:t>
            </w:r>
          </w:p>
        </w:tc>
        <w:tc>
          <w:tcPr>
            <w:tcW w:w="992" w:type="dxa"/>
            <w:vAlign w:val="center"/>
          </w:tcPr>
          <w:p w:rsidR="006A2969" w:rsidRPr="006A2969" w:rsidRDefault="006A2969" w:rsidP="00095EFF">
            <w:pPr>
              <w:tabs>
                <w:tab w:val="left" w:pos="284"/>
                <w:tab w:val="left" w:pos="426"/>
              </w:tabs>
              <w:jc w:val="center"/>
              <w:rPr>
                <w:rFonts w:ascii="Times New Roman" w:eastAsia="Calibri" w:hAnsi="Times New Roman" w:cs="Times New Roman"/>
                <w:color w:val="auto"/>
                <w:szCs w:val="20"/>
                <w:lang w:eastAsia="en-US"/>
              </w:rPr>
            </w:pPr>
            <w:r w:rsidRPr="006A2969">
              <w:rPr>
                <w:rFonts w:ascii="Times New Roman" w:eastAsia="Calibri" w:hAnsi="Times New Roman" w:cs="Times New Roman"/>
                <w:color w:val="auto"/>
                <w:szCs w:val="20"/>
                <w:lang w:eastAsia="en-US"/>
              </w:rPr>
              <w:t xml:space="preserve">Емкость (размер) рынка, </w:t>
            </w:r>
            <w:proofErr w:type="spellStart"/>
            <w:r w:rsidRPr="006A2969">
              <w:rPr>
                <w:rFonts w:ascii="Times New Roman" w:eastAsia="Calibri" w:hAnsi="Times New Roman" w:cs="Times New Roman"/>
                <w:color w:val="auto"/>
                <w:szCs w:val="20"/>
                <w:lang w:eastAsia="en-US"/>
              </w:rPr>
              <w:t>тыс.ед</w:t>
            </w:r>
            <w:proofErr w:type="spellEnd"/>
            <w:r w:rsidRPr="006A2969">
              <w:rPr>
                <w:rFonts w:ascii="Times New Roman" w:eastAsia="Calibri" w:hAnsi="Times New Roman" w:cs="Times New Roman"/>
                <w:color w:val="auto"/>
                <w:szCs w:val="20"/>
                <w:lang w:eastAsia="en-US"/>
              </w:rPr>
              <w:t>.</w:t>
            </w:r>
          </w:p>
        </w:tc>
        <w:tc>
          <w:tcPr>
            <w:tcW w:w="851" w:type="dxa"/>
            <w:vAlign w:val="center"/>
          </w:tcPr>
          <w:p w:rsidR="006A2969" w:rsidRPr="006A2969" w:rsidRDefault="006A2969" w:rsidP="00095EFF">
            <w:pPr>
              <w:tabs>
                <w:tab w:val="left" w:pos="284"/>
                <w:tab w:val="left" w:pos="426"/>
              </w:tabs>
              <w:jc w:val="center"/>
              <w:rPr>
                <w:rFonts w:ascii="Times New Roman" w:eastAsia="Calibri" w:hAnsi="Times New Roman" w:cs="Times New Roman"/>
                <w:color w:val="auto"/>
                <w:szCs w:val="20"/>
                <w:lang w:eastAsia="en-US"/>
              </w:rPr>
            </w:pPr>
            <w:r w:rsidRPr="006A2969">
              <w:rPr>
                <w:rFonts w:ascii="Times New Roman" w:eastAsia="Calibri" w:hAnsi="Times New Roman" w:cs="Times New Roman"/>
                <w:color w:val="auto"/>
                <w:szCs w:val="20"/>
                <w:lang w:eastAsia="en-US"/>
              </w:rPr>
              <w:t>Темп роста рынка, %</w:t>
            </w:r>
          </w:p>
        </w:tc>
        <w:tc>
          <w:tcPr>
            <w:tcW w:w="850" w:type="dxa"/>
            <w:vAlign w:val="center"/>
          </w:tcPr>
          <w:p w:rsidR="006A2969" w:rsidRPr="006A2969" w:rsidRDefault="006A2969" w:rsidP="00095EFF">
            <w:pPr>
              <w:tabs>
                <w:tab w:val="left" w:pos="284"/>
                <w:tab w:val="left" w:pos="426"/>
              </w:tabs>
              <w:jc w:val="center"/>
              <w:rPr>
                <w:rFonts w:ascii="Times New Roman" w:eastAsia="Calibri" w:hAnsi="Times New Roman" w:cs="Times New Roman"/>
                <w:color w:val="auto"/>
                <w:szCs w:val="20"/>
                <w:lang w:eastAsia="en-US"/>
              </w:rPr>
            </w:pPr>
            <w:r w:rsidRPr="006A2969">
              <w:rPr>
                <w:rFonts w:ascii="Times New Roman" w:eastAsia="Calibri" w:hAnsi="Times New Roman" w:cs="Times New Roman"/>
                <w:color w:val="auto"/>
                <w:szCs w:val="20"/>
                <w:lang w:eastAsia="en-US"/>
              </w:rPr>
              <w:t>Относительная доля рынка СХП</w:t>
            </w:r>
          </w:p>
        </w:tc>
        <w:tc>
          <w:tcPr>
            <w:tcW w:w="851" w:type="dxa"/>
            <w:vAlign w:val="center"/>
          </w:tcPr>
          <w:p w:rsidR="006A2969" w:rsidRPr="006A2969" w:rsidRDefault="006A2969" w:rsidP="00095EFF">
            <w:pPr>
              <w:tabs>
                <w:tab w:val="left" w:pos="284"/>
                <w:tab w:val="left" w:pos="426"/>
              </w:tabs>
              <w:jc w:val="center"/>
              <w:rPr>
                <w:rFonts w:ascii="Times New Roman" w:eastAsia="Calibri" w:hAnsi="Times New Roman" w:cs="Times New Roman"/>
                <w:color w:val="auto"/>
                <w:szCs w:val="20"/>
                <w:lang w:eastAsia="en-US"/>
              </w:rPr>
            </w:pPr>
            <w:r w:rsidRPr="006A2969">
              <w:rPr>
                <w:rFonts w:ascii="Times New Roman" w:eastAsia="Calibri" w:hAnsi="Times New Roman" w:cs="Times New Roman"/>
                <w:color w:val="auto"/>
                <w:szCs w:val="20"/>
                <w:lang w:eastAsia="en-US"/>
              </w:rPr>
              <w:t>Доля рынка СХП, %</w:t>
            </w:r>
          </w:p>
        </w:tc>
      </w:tr>
      <w:tr w:rsidR="006A2969" w:rsidRPr="006A2969" w:rsidTr="00AA53AA">
        <w:tc>
          <w:tcPr>
            <w:tcW w:w="567" w:type="dxa"/>
            <w:vAlign w:val="center"/>
          </w:tcPr>
          <w:p w:rsidR="006A2969" w:rsidRPr="006A2969" w:rsidRDefault="006A2969" w:rsidP="00095EFF">
            <w:pPr>
              <w:jc w:val="center"/>
              <w:rPr>
                <w:rFonts w:ascii="Times New Roman" w:hAnsi="Times New Roman" w:cs="Times New Roman"/>
                <w:szCs w:val="20"/>
              </w:rPr>
            </w:pPr>
            <w:r w:rsidRPr="006A2969">
              <w:rPr>
                <w:rFonts w:ascii="Times New Roman" w:hAnsi="Times New Roman" w:cs="Times New Roman"/>
                <w:szCs w:val="20"/>
              </w:rPr>
              <w:t>1</w:t>
            </w:r>
          </w:p>
        </w:tc>
        <w:tc>
          <w:tcPr>
            <w:tcW w:w="1134" w:type="dxa"/>
            <w:vAlign w:val="center"/>
          </w:tcPr>
          <w:p w:rsidR="006A2969" w:rsidRPr="006A2969" w:rsidRDefault="00095EFF" w:rsidP="00095EFF">
            <w:pPr>
              <w:jc w:val="center"/>
              <w:rPr>
                <w:rFonts w:ascii="Times New Roman" w:hAnsi="Times New Roman" w:cs="Times New Roman"/>
                <w:szCs w:val="20"/>
              </w:rPr>
            </w:pPr>
            <w:r>
              <w:rPr>
                <w:rFonts w:ascii="Times New Roman" w:hAnsi="Times New Roman" w:cs="Times New Roman"/>
                <w:szCs w:val="20"/>
              </w:rPr>
              <w:t>120</w:t>
            </w:r>
          </w:p>
        </w:tc>
        <w:tc>
          <w:tcPr>
            <w:tcW w:w="1134" w:type="dxa"/>
            <w:vAlign w:val="center"/>
          </w:tcPr>
          <w:p w:rsidR="006A2969" w:rsidRPr="006A2969" w:rsidRDefault="00095EFF" w:rsidP="00095EFF">
            <w:pPr>
              <w:jc w:val="center"/>
              <w:rPr>
                <w:rFonts w:ascii="Times New Roman" w:hAnsi="Times New Roman" w:cs="Times New Roman"/>
                <w:szCs w:val="20"/>
              </w:rPr>
            </w:pPr>
            <w:r>
              <w:rPr>
                <w:rFonts w:ascii="Times New Roman" w:hAnsi="Times New Roman" w:cs="Times New Roman"/>
                <w:szCs w:val="20"/>
              </w:rPr>
              <w:t>5</w:t>
            </w:r>
            <w:r w:rsidR="006A2969" w:rsidRPr="006A2969">
              <w:rPr>
                <w:rFonts w:ascii="Times New Roman" w:hAnsi="Times New Roman" w:cs="Times New Roman"/>
                <w:szCs w:val="20"/>
              </w:rPr>
              <w:t>8</w:t>
            </w:r>
            <w:r>
              <w:rPr>
                <w:rFonts w:ascii="Times New Roman" w:hAnsi="Times New Roman" w:cs="Times New Roman"/>
                <w:szCs w:val="20"/>
              </w:rPr>
              <w:t>0</w:t>
            </w:r>
          </w:p>
        </w:tc>
        <w:tc>
          <w:tcPr>
            <w:tcW w:w="992" w:type="dxa"/>
            <w:vAlign w:val="center"/>
          </w:tcPr>
          <w:p w:rsidR="006A2969" w:rsidRPr="006A2969" w:rsidRDefault="006A2969" w:rsidP="00095EFF">
            <w:pPr>
              <w:jc w:val="center"/>
              <w:rPr>
                <w:rFonts w:ascii="Times New Roman" w:hAnsi="Times New Roman" w:cs="Times New Roman"/>
                <w:szCs w:val="20"/>
              </w:rPr>
            </w:pPr>
            <w:r w:rsidRPr="006A2969">
              <w:rPr>
                <w:rFonts w:ascii="Times New Roman" w:hAnsi="Times New Roman" w:cs="Times New Roman"/>
                <w:szCs w:val="20"/>
              </w:rPr>
              <w:t>5</w:t>
            </w:r>
            <w:r w:rsidR="00095EFF">
              <w:rPr>
                <w:rFonts w:ascii="Times New Roman" w:hAnsi="Times New Roman" w:cs="Times New Roman"/>
                <w:szCs w:val="20"/>
              </w:rPr>
              <w:t>2</w:t>
            </w:r>
            <w:r w:rsidRPr="006A2969">
              <w:rPr>
                <w:rFonts w:ascii="Times New Roman" w:hAnsi="Times New Roman" w:cs="Times New Roman"/>
                <w:szCs w:val="20"/>
              </w:rPr>
              <w:t>00</w:t>
            </w:r>
          </w:p>
        </w:tc>
        <w:tc>
          <w:tcPr>
            <w:tcW w:w="851" w:type="dxa"/>
            <w:vAlign w:val="center"/>
          </w:tcPr>
          <w:p w:rsidR="006A2969" w:rsidRPr="006A2969" w:rsidRDefault="006A2969" w:rsidP="00095EFF">
            <w:pPr>
              <w:jc w:val="center"/>
              <w:rPr>
                <w:rFonts w:ascii="Times New Roman" w:hAnsi="Times New Roman" w:cs="Times New Roman"/>
                <w:szCs w:val="20"/>
              </w:rPr>
            </w:pPr>
            <w:r w:rsidRPr="006A2969">
              <w:rPr>
                <w:rFonts w:ascii="Times New Roman" w:hAnsi="Times New Roman" w:cs="Times New Roman"/>
                <w:szCs w:val="20"/>
              </w:rPr>
              <w:t>1</w:t>
            </w:r>
            <w:r w:rsidR="00095EFF">
              <w:rPr>
                <w:rFonts w:ascii="Times New Roman" w:hAnsi="Times New Roman" w:cs="Times New Roman"/>
                <w:szCs w:val="20"/>
              </w:rPr>
              <w:t>25</w:t>
            </w:r>
          </w:p>
        </w:tc>
        <w:tc>
          <w:tcPr>
            <w:tcW w:w="850" w:type="dxa"/>
            <w:vAlign w:val="center"/>
          </w:tcPr>
          <w:p w:rsidR="006A2969" w:rsidRPr="006A2969" w:rsidRDefault="006A2969" w:rsidP="00095EFF">
            <w:pPr>
              <w:jc w:val="center"/>
              <w:rPr>
                <w:rFonts w:ascii="Times New Roman" w:hAnsi="Times New Roman" w:cs="Times New Roman"/>
                <w:szCs w:val="20"/>
              </w:rPr>
            </w:pPr>
          </w:p>
        </w:tc>
        <w:tc>
          <w:tcPr>
            <w:tcW w:w="851" w:type="dxa"/>
            <w:vAlign w:val="center"/>
          </w:tcPr>
          <w:p w:rsidR="006A2969" w:rsidRPr="006A2969" w:rsidRDefault="006A2969" w:rsidP="00095EFF">
            <w:pPr>
              <w:jc w:val="center"/>
              <w:rPr>
                <w:rFonts w:ascii="Times New Roman" w:hAnsi="Times New Roman" w:cs="Times New Roman"/>
                <w:szCs w:val="20"/>
              </w:rPr>
            </w:pPr>
          </w:p>
        </w:tc>
      </w:tr>
      <w:tr w:rsidR="006A2969" w:rsidRPr="006A2969" w:rsidTr="00AA53AA">
        <w:tc>
          <w:tcPr>
            <w:tcW w:w="567" w:type="dxa"/>
            <w:vAlign w:val="center"/>
          </w:tcPr>
          <w:p w:rsidR="006A2969" w:rsidRPr="006A2969" w:rsidRDefault="006A2969" w:rsidP="00095EFF">
            <w:pPr>
              <w:jc w:val="center"/>
              <w:rPr>
                <w:rFonts w:ascii="Times New Roman" w:hAnsi="Times New Roman" w:cs="Times New Roman"/>
                <w:szCs w:val="20"/>
              </w:rPr>
            </w:pPr>
            <w:r w:rsidRPr="006A2969">
              <w:rPr>
                <w:rFonts w:ascii="Times New Roman" w:hAnsi="Times New Roman" w:cs="Times New Roman"/>
                <w:szCs w:val="20"/>
              </w:rPr>
              <w:t>2</w:t>
            </w:r>
          </w:p>
        </w:tc>
        <w:tc>
          <w:tcPr>
            <w:tcW w:w="1134" w:type="dxa"/>
            <w:vAlign w:val="center"/>
          </w:tcPr>
          <w:p w:rsidR="006A2969" w:rsidRPr="006A2969" w:rsidRDefault="00095EFF" w:rsidP="00095EFF">
            <w:pPr>
              <w:jc w:val="center"/>
              <w:rPr>
                <w:rFonts w:ascii="Times New Roman" w:hAnsi="Times New Roman" w:cs="Times New Roman"/>
                <w:szCs w:val="20"/>
              </w:rPr>
            </w:pPr>
            <w:r>
              <w:rPr>
                <w:rFonts w:ascii="Times New Roman" w:hAnsi="Times New Roman" w:cs="Times New Roman"/>
                <w:szCs w:val="20"/>
              </w:rPr>
              <w:t>570</w:t>
            </w:r>
          </w:p>
        </w:tc>
        <w:tc>
          <w:tcPr>
            <w:tcW w:w="1134" w:type="dxa"/>
            <w:vAlign w:val="center"/>
          </w:tcPr>
          <w:p w:rsidR="006A2969" w:rsidRPr="006A2969" w:rsidRDefault="006A2969" w:rsidP="00095EFF">
            <w:pPr>
              <w:jc w:val="center"/>
              <w:rPr>
                <w:rFonts w:ascii="Times New Roman" w:hAnsi="Times New Roman" w:cs="Times New Roman"/>
                <w:szCs w:val="20"/>
              </w:rPr>
            </w:pPr>
            <w:r w:rsidRPr="006A2969">
              <w:rPr>
                <w:rFonts w:ascii="Times New Roman" w:hAnsi="Times New Roman" w:cs="Times New Roman"/>
                <w:szCs w:val="20"/>
              </w:rPr>
              <w:t>2</w:t>
            </w:r>
            <w:r w:rsidR="00095EFF">
              <w:rPr>
                <w:rFonts w:ascii="Times New Roman" w:hAnsi="Times New Roman" w:cs="Times New Roman"/>
                <w:szCs w:val="20"/>
              </w:rPr>
              <w:t>06</w:t>
            </w:r>
            <w:r w:rsidRPr="006A2969">
              <w:rPr>
                <w:rFonts w:ascii="Times New Roman" w:hAnsi="Times New Roman" w:cs="Times New Roman"/>
                <w:szCs w:val="20"/>
              </w:rPr>
              <w:t>0</w:t>
            </w:r>
          </w:p>
        </w:tc>
        <w:tc>
          <w:tcPr>
            <w:tcW w:w="992" w:type="dxa"/>
            <w:vAlign w:val="center"/>
          </w:tcPr>
          <w:p w:rsidR="006A2969" w:rsidRPr="006A2969" w:rsidRDefault="006A2969" w:rsidP="00095EFF">
            <w:pPr>
              <w:jc w:val="center"/>
              <w:rPr>
                <w:rFonts w:ascii="Times New Roman" w:hAnsi="Times New Roman" w:cs="Times New Roman"/>
                <w:szCs w:val="20"/>
              </w:rPr>
            </w:pPr>
            <w:r w:rsidRPr="006A2969">
              <w:rPr>
                <w:rFonts w:ascii="Times New Roman" w:hAnsi="Times New Roman" w:cs="Times New Roman"/>
                <w:szCs w:val="20"/>
              </w:rPr>
              <w:t>5</w:t>
            </w:r>
            <w:r w:rsidR="00095EFF">
              <w:rPr>
                <w:rFonts w:ascii="Times New Roman" w:hAnsi="Times New Roman" w:cs="Times New Roman"/>
                <w:szCs w:val="20"/>
              </w:rPr>
              <w:t>5</w:t>
            </w:r>
            <w:r w:rsidRPr="006A2969">
              <w:rPr>
                <w:rFonts w:ascii="Times New Roman" w:hAnsi="Times New Roman" w:cs="Times New Roman"/>
                <w:szCs w:val="20"/>
              </w:rPr>
              <w:t>00</w:t>
            </w:r>
          </w:p>
        </w:tc>
        <w:tc>
          <w:tcPr>
            <w:tcW w:w="851" w:type="dxa"/>
            <w:vAlign w:val="center"/>
          </w:tcPr>
          <w:p w:rsidR="006A2969" w:rsidRPr="006A2969" w:rsidRDefault="00095EFF" w:rsidP="00095EFF">
            <w:pPr>
              <w:jc w:val="center"/>
              <w:rPr>
                <w:rFonts w:ascii="Times New Roman" w:hAnsi="Times New Roman" w:cs="Times New Roman"/>
                <w:szCs w:val="20"/>
              </w:rPr>
            </w:pPr>
            <w:r>
              <w:rPr>
                <w:rFonts w:ascii="Times New Roman" w:hAnsi="Times New Roman" w:cs="Times New Roman"/>
                <w:szCs w:val="20"/>
              </w:rPr>
              <w:t>80</w:t>
            </w:r>
          </w:p>
        </w:tc>
        <w:tc>
          <w:tcPr>
            <w:tcW w:w="850" w:type="dxa"/>
            <w:vAlign w:val="center"/>
          </w:tcPr>
          <w:p w:rsidR="006A2969" w:rsidRPr="006A2969" w:rsidRDefault="006A2969" w:rsidP="00095EFF">
            <w:pPr>
              <w:jc w:val="center"/>
              <w:rPr>
                <w:rFonts w:ascii="Times New Roman" w:hAnsi="Times New Roman" w:cs="Times New Roman"/>
                <w:szCs w:val="20"/>
              </w:rPr>
            </w:pPr>
          </w:p>
        </w:tc>
        <w:tc>
          <w:tcPr>
            <w:tcW w:w="851" w:type="dxa"/>
            <w:vAlign w:val="center"/>
          </w:tcPr>
          <w:p w:rsidR="006A2969" w:rsidRPr="006A2969" w:rsidRDefault="006A2969" w:rsidP="00095EFF">
            <w:pPr>
              <w:jc w:val="center"/>
              <w:rPr>
                <w:rFonts w:ascii="Times New Roman" w:hAnsi="Times New Roman" w:cs="Times New Roman"/>
                <w:szCs w:val="20"/>
              </w:rPr>
            </w:pPr>
          </w:p>
        </w:tc>
      </w:tr>
      <w:tr w:rsidR="006A2969" w:rsidRPr="006A2969" w:rsidTr="00AA53AA">
        <w:tc>
          <w:tcPr>
            <w:tcW w:w="567" w:type="dxa"/>
            <w:vAlign w:val="center"/>
          </w:tcPr>
          <w:p w:rsidR="006A2969" w:rsidRPr="006A2969" w:rsidRDefault="006A2969" w:rsidP="00095EFF">
            <w:pPr>
              <w:jc w:val="center"/>
              <w:rPr>
                <w:rFonts w:ascii="Times New Roman" w:hAnsi="Times New Roman" w:cs="Times New Roman"/>
                <w:szCs w:val="20"/>
              </w:rPr>
            </w:pPr>
            <w:r w:rsidRPr="006A2969">
              <w:rPr>
                <w:rFonts w:ascii="Times New Roman" w:hAnsi="Times New Roman" w:cs="Times New Roman"/>
                <w:szCs w:val="20"/>
              </w:rPr>
              <w:t>3</w:t>
            </w:r>
          </w:p>
        </w:tc>
        <w:tc>
          <w:tcPr>
            <w:tcW w:w="1134" w:type="dxa"/>
            <w:vAlign w:val="center"/>
          </w:tcPr>
          <w:p w:rsidR="006A2969" w:rsidRPr="006A2969" w:rsidRDefault="006A2969" w:rsidP="00095EFF">
            <w:pPr>
              <w:jc w:val="center"/>
              <w:rPr>
                <w:rFonts w:ascii="Times New Roman" w:hAnsi="Times New Roman" w:cs="Times New Roman"/>
                <w:szCs w:val="20"/>
              </w:rPr>
            </w:pPr>
            <w:r w:rsidRPr="006A2969">
              <w:rPr>
                <w:rFonts w:ascii="Times New Roman" w:hAnsi="Times New Roman" w:cs="Times New Roman"/>
                <w:szCs w:val="20"/>
              </w:rPr>
              <w:t>210</w:t>
            </w:r>
          </w:p>
        </w:tc>
        <w:tc>
          <w:tcPr>
            <w:tcW w:w="1134" w:type="dxa"/>
            <w:vAlign w:val="center"/>
          </w:tcPr>
          <w:p w:rsidR="006A2969" w:rsidRPr="006A2969" w:rsidRDefault="006A2969" w:rsidP="00095EFF">
            <w:pPr>
              <w:jc w:val="center"/>
              <w:rPr>
                <w:rFonts w:ascii="Times New Roman" w:hAnsi="Times New Roman" w:cs="Times New Roman"/>
                <w:szCs w:val="20"/>
              </w:rPr>
            </w:pPr>
            <w:r w:rsidRPr="006A2969">
              <w:rPr>
                <w:rFonts w:ascii="Times New Roman" w:hAnsi="Times New Roman" w:cs="Times New Roman"/>
                <w:szCs w:val="20"/>
              </w:rPr>
              <w:t>17</w:t>
            </w:r>
            <w:r w:rsidR="00095EFF">
              <w:rPr>
                <w:rFonts w:ascii="Times New Roman" w:hAnsi="Times New Roman" w:cs="Times New Roman"/>
                <w:szCs w:val="20"/>
              </w:rPr>
              <w:t>0</w:t>
            </w:r>
          </w:p>
        </w:tc>
        <w:tc>
          <w:tcPr>
            <w:tcW w:w="992" w:type="dxa"/>
            <w:vAlign w:val="center"/>
          </w:tcPr>
          <w:p w:rsidR="006A2969" w:rsidRPr="006A2969" w:rsidRDefault="00095EFF" w:rsidP="00095EFF">
            <w:pPr>
              <w:jc w:val="center"/>
              <w:rPr>
                <w:rFonts w:ascii="Times New Roman" w:hAnsi="Times New Roman" w:cs="Times New Roman"/>
                <w:szCs w:val="20"/>
              </w:rPr>
            </w:pPr>
            <w:r>
              <w:rPr>
                <w:rFonts w:ascii="Times New Roman" w:hAnsi="Times New Roman" w:cs="Times New Roman"/>
                <w:szCs w:val="20"/>
              </w:rPr>
              <w:t>1</w:t>
            </w:r>
            <w:r w:rsidR="006A2969" w:rsidRPr="006A2969">
              <w:rPr>
                <w:rFonts w:ascii="Times New Roman" w:hAnsi="Times New Roman" w:cs="Times New Roman"/>
                <w:szCs w:val="20"/>
              </w:rPr>
              <w:t>600</w:t>
            </w:r>
          </w:p>
        </w:tc>
        <w:tc>
          <w:tcPr>
            <w:tcW w:w="851" w:type="dxa"/>
            <w:vAlign w:val="center"/>
          </w:tcPr>
          <w:p w:rsidR="006A2969" w:rsidRPr="006A2969" w:rsidRDefault="006A2969" w:rsidP="00095EFF">
            <w:pPr>
              <w:jc w:val="center"/>
              <w:rPr>
                <w:rFonts w:ascii="Times New Roman" w:hAnsi="Times New Roman" w:cs="Times New Roman"/>
                <w:szCs w:val="20"/>
              </w:rPr>
            </w:pPr>
            <w:r w:rsidRPr="006A2969">
              <w:rPr>
                <w:rFonts w:ascii="Times New Roman" w:hAnsi="Times New Roman" w:cs="Times New Roman"/>
                <w:szCs w:val="20"/>
              </w:rPr>
              <w:t>1</w:t>
            </w:r>
            <w:r w:rsidR="00095EFF">
              <w:rPr>
                <w:rFonts w:ascii="Times New Roman" w:hAnsi="Times New Roman" w:cs="Times New Roman"/>
                <w:szCs w:val="20"/>
              </w:rPr>
              <w:t>50</w:t>
            </w:r>
          </w:p>
        </w:tc>
        <w:tc>
          <w:tcPr>
            <w:tcW w:w="850" w:type="dxa"/>
            <w:vAlign w:val="center"/>
          </w:tcPr>
          <w:p w:rsidR="006A2969" w:rsidRPr="006A2969" w:rsidRDefault="006A2969" w:rsidP="00095EFF">
            <w:pPr>
              <w:jc w:val="center"/>
              <w:rPr>
                <w:rFonts w:ascii="Times New Roman" w:hAnsi="Times New Roman" w:cs="Times New Roman"/>
                <w:szCs w:val="20"/>
              </w:rPr>
            </w:pPr>
          </w:p>
        </w:tc>
        <w:tc>
          <w:tcPr>
            <w:tcW w:w="851" w:type="dxa"/>
            <w:vAlign w:val="center"/>
          </w:tcPr>
          <w:p w:rsidR="006A2969" w:rsidRPr="006A2969" w:rsidRDefault="006A2969" w:rsidP="00095EFF">
            <w:pPr>
              <w:jc w:val="center"/>
              <w:rPr>
                <w:rFonts w:ascii="Times New Roman" w:hAnsi="Times New Roman" w:cs="Times New Roman"/>
                <w:szCs w:val="20"/>
              </w:rPr>
            </w:pPr>
          </w:p>
        </w:tc>
      </w:tr>
      <w:tr w:rsidR="006A2969" w:rsidRPr="006A2969" w:rsidTr="00AA53AA">
        <w:tc>
          <w:tcPr>
            <w:tcW w:w="567" w:type="dxa"/>
            <w:vAlign w:val="center"/>
          </w:tcPr>
          <w:p w:rsidR="006A2969" w:rsidRPr="006A2969" w:rsidRDefault="006A2969" w:rsidP="00095EFF">
            <w:pPr>
              <w:jc w:val="center"/>
              <w:rPr>
                <w:rFonts w:ascii="Times New Roman" w:hAnsi="Times New Roman" w:cs="Times New Roman"/>
                <w:szCs w:val="20"/>
              </w:rPr>
            </w:pPr>
            <w:r w:rsidRPr="006A2969">
              <w:rPr>
                <w:rFonts w:ascii="Times New Roman" w:hAnsi="Times New Roman" w:cs="Times New Roman"/>
                <w:szCs w:val="20"/>
              </w:rPr>
              <w:t>4</w:t>
            </w:r>
          </w:p>
        </w:tc>
        <w:tc>
          <w:tcPr>
            <w:tcW w:w="1134" w:type="dxa"/>
            <w:vAlign w:val="center"/>
          </w:tcPr>
          <w:p w:rsidR="006A2969" w:rsidRPr="006A2969" w:rsidRDefault="006A2969" w:rsidP="00095EFF">
            <w:pPr>
              <w:jc w:val="center"/>
              <w:rPr>
                <w:rFonts w:ascii="Times New Roman" w:hAnsi="Times New Roman" w:cs="Times New Roman"/>
                <w:szCs w:val="20"/>
              </w:rPr>
            </w:pPr>
            <w:r w:rsidRPr="006A2969">
              <w:rPr>
                <w:rFonts w:ascii="Times New Roman" w:hAnsi="Times New Roman" w:cs="Times New Roman"/>
                <w:szCs w:val="20"/>
              </w:rPr>
              <w:t>128</w:t>
            </w:r>
            <w:r w:rsidR="00095EFF">
              <w:rPr>
                <w:rFonts w:ascii="Times New Roman" w:hAnsi="Times New Roman" w:cs="Times New Roman"/>
                <w:szCs w:val="20"/>
              </w:rPr>
              <w:t>0</w:t>
            </w:r>
          </w:p>
        </w:tc>
        <w:tc>
          <w:tcPr>
            <w:tcW w:w="1134" w:type="dxa"/>
            <w:vAlign w:val="center"/>
          </w:tcPr>
          <w:p w:rsidR="006A2969" w:rsidRPr="006A2969" w:rsidRDefault="006A2969" w:rsidP="00095EFF">
            <w:pPr>
              <w:jc w:val="center"/>
              <w:rPr>
                <w:rFonts w:ascii="Times New Roman" w:hAnsi="Times New Roman" w:cs="Times New Roman"/>
                <w:szCs w:val="20"/>
              </w:rPr>
            </w:pPr>
            <w:r w:rsidRPr="006A2969">
              <w:rPr>
                <w:rFonts w:ascii="Times New Roman" w:hAnsi="Times New Roman" w:cs="Times New Roman"/>
                <w:szCs w:val="20"/>
              </w:rPr>
              <w:t>12</w:t>
            </w:r>
            <w:r w:rsidR="00095EFF">
              <w:rPr>
                <w:rFonts w:ascii="Times New Roman" w:hAnsi="Times New Roman" w:cs="Times New Roman"/>
                <w:szCs w:val="20"/>
              </w:rPr>
              <w:t>0</w:t>
            </w:r>
            <w:r w:rsidRPr="006A2969">
              <w:rPr>
                <w:rFonts w:ascii="Times New Roman" w:hAnsi="Times New Roman" w:cs="Times New Roman"/>
                <w:szCs w:val="20"/>
              </w:rPr>
              <w:t>0</w:t>
            </w:r>
          </w:p>
        </w:tc>
        <w:tc>
          <w:tcPr>
            <w:tcW w:w="992" w:type="dxa"/>
            <w:vAlign w:val="center"/>
          </w:tcPr>
          <w:p w:rsidR="006A2969" w:rsidRPr="006A2969" w:rsidRDefault="00095EFF" w:rsidP="00095EFF">
            <w:pPr>
              <w:jc w:val="center"/>
              <w:rPr>
                <w:rFonts w:ascii="Times New Roman" w:hAnsi="Times New Roman" w:cs="Times New Roman"/>
                <w:szCs w:val="20"/>
              </w:rPr>
            </w:pPr>
            <w:r>
              <w:rPr>
                <w:rFonts w:ascii="Times New Roman" w:hAnsi="Times New Roman" w:cs="Times New Roman"/>
                <w:szCs w:val="20"/>
              </w:rPr>
              <w:t>35</w:t>
            </w:r>
            <w:r w:rsidR="006A2969" w:rsidRPr="006A2969">
              <w:rPr>
                <w:rFonts w:ascii="Times New Roman" w:hAnsi="Times New Roman" w:cs="Times New Roman"/>
                <w:szCs w:val="20"/>
              </w:rPr>
              <w:t>00</w:t>
            </w:r>
          </w:p>
        </w:tc>
        <w:tc>
          <w:tcPr>
            <w:tcW w:w="851" w:type="dxa"/>
            <w:vAlign w:val="center"/>
          </w:tcPr>
          <w:p w:rsidR="006A2969" w:rsidRPr="006A2969" w:rsidRDefault="006A2969" w:rsidP="00095EFF">
            <w:pPr>
              <w:jc w:val="center"/>
              <w:rPr>
                <w:rFonts w:ascii="Times New Roman" w:hAnsi="Times New Roman" w:cs="Times New Roman"/>
                <w:szCs w:val="20"/>
              </w:rPr>
            </w:pPr>
            <w:r w:rsidRPr="006A2969">
              <w:rPr>
                <w:rFonts w:ascii="Times New Roman" w:hAnsi="Times New Roman" w:cs="Times New Roman"/>
                <w:szCs w:val="20"/>
              </w:rPr>
              <w:t>105</w:t>
            </w:r>
          </w:p>
        </w:tc>
        <w:tc>
          <w:tcPr>
            <w:tcW w:w="850" w:type="dxa"/>
            <w:vAlign w:val="center"/>
          </w:tcPr>
          <w:p w:rsidR="006A2969" w:rsidRPr="006A2969" w:rsidRDefault="006A2969" w:rsidP="00095EFF">
            <w:pPr>
              <w:jc w:val="center"/>
              <w:rPr>
                <w:rFonts w:ascii="Times New Roman" w:hAnsi="Times New Roman" w:cs="Times New Roman"/>
                <w:szCs w:val="20"/>
              </w:rPr>
            </w:pPr>
          </w:p>
        </w:tc>
        <w:tc>
          <w:tcPr>
            <w:tcW w:w="851" w:type="dxa"/>
            <w:vAlign w:val="center"/>
          </w:tcPr>
          <w:p w:rsidR="006A2969" w:rsidRPr="006A2969" w:rsidRDefault="006A2969" w:rsidP="00095EFF">
            <w:pPr>
              <w:jc w:val="center"/>
              <w:rPr>
                <w:rFonts w:ascii="Times New Roman" w:hAnsi="Times New Roman" w:cs="Times New Roman"/>
                <w:szCs w:val="20"/>
              </w:rPr>
            </w:pPr>
          </w:p>
        </w:tc>
      </w:tr>
      <w:tr w:rsidR="006A2969" w:rsidRPr="006A2969" w:rsidTr="00AA53AA">
        <w:tc>
          <w:tcPr>
            <w:tcW w:w="567" w:type="dxa"/>
            <w:vAlign w:val="center"/>
          </w:tcPr>
          <w:p w:rsidR="006A2969" w:rsidRPr="006A2969" w:rsidRDefault="006A2969" w:rsidP="00095EFF">
            <w:pPr>
              <w:jc w:val="center"/>
              <w:rPr>
                <w:rFonts w:ascii="Times New Roman" w:hAnsi="Times New Roman" w:cs="Times New Roman"/>
                <w:szCs w:val="20"/>
              </w:rPr>
            </w:pPr>
            <w:r w:rsidRPr="006A2969">
              <w:rPr>
                <w:rFonts w:ascii="Times New Roman" w:hAnsi="Times New Roman" w:cs="Times New Roman"/>
                <w:szCs w:val="20"/>
              </w:rPr>
              <w:t>5</w:t>
            </w:r>
          </w:p>
        </w:tc>
        <w:tc>
          <w:tcPr>
            <w:tcW w:w="1134" w:type="dxa"/>
            <w:vAlign w:val="center"/>
          </w:tcPr>
          <w:p w:rsidR="006A2969" w:rsidRPr="006A2969" w:rsidRDefault="006A2969" w:rsidP="00095EFF">
            <w:pPr>
              <w:jc w:val="center"/>
              <w:rPr>
                <w:rFonts w:ascii="Times New Roman" w:hAnsi="Times New Roman" w:cs="Times New Roman"/>
                <w:szCs w:val="20"/>
              </w:rPr>
            </w:pPr>
            <w:r w:rsidRPr="006A2969">
              <w:rPr>
                <w:rFonts w:ascii="Times New Roman" w:hAnsi="Times New Roman" w:cs="Times New Roman"/>
                <w:szCs w:val="20"/>
              </w:rPr>
              <w:t>1</w:t>
            </w:r>
            <w:r w:rsidR="00095EFF">
              <w:rPr>
                <w:rFonts w:ascii="Times New Roman" w:hAnsi="Times New Roman" w:cs="Times New Roman"/>
                <w:szCs w:val="20"/>
              </w:rPr>
              <w:t>600</w:t>
            </w:r>
          </w:p>
        </w:tc>
        <w:tc>
          <w:tcPr>
            <w:tcW w:w="1134" w:type="dxa"/>
            <w:vAlign w:val="center"/>
          </w:tcPr>
          <w:p w:rsidR="006A2969" w:rsidRPr="006A2969" w:rsidRDefault="00095EFF" w:rsidP="00095EFF">
            <w:pPr>
              <w:jc w:val="center"/>
              <w:rPr>
                <w:rFonts w:ascii="Times New Roman" w:hAnsi="Times New Roman" w:cs="Times New Roman"/>
                <w:szCs w:val="20"/>
              </w:rPr>
            </w:pPr>
            <w:r>
              <w:rPr>
                <w:rFonts w:ascii="Times New Roman" w:hAnsi="Times New Roman" w:cs="Times New Roman"/>
                <w:szCs w:val="20"/>
              </w:rPr>
              <w:t>1</w:t>
            </w:r>
            <w:r w:rsidR="006A2969" w:rsidRPr="006A2969">
              <w:rPr>
                <w:rFonts w:ascii="Times New Roman" w:hAnsi="Times New Roman" w:cs="Times New Roman"/>
                <w:szCs w:val="20"/>
              </w:rPr>
              <w:t>55</w:t>
            </w:r>
            <w:r>
              <w:rPr>
                <w:rFonts w:ascii="Times New Roman" w:hAnsi="Times New Roman" w:cs="Times New Roman"/>
                <w:szCs w:val="20"/>
              </w:rPr>
              <w:t>0</w:t>
            </w:r>
          </w:p>
        </w:tc>
        <w:tc>
          <w:tcPr>
            <w:tcW w:w="992" w:type="dxa"/>
            <w:vAlign w:val="center"/>
          </w:tcPr>
          <w:p w:rsidR="006A2969" w:rsidRPr="006A2969" w:rsidRDefault="00095EFF" w:rsidP="00095EFF">
            <w:pPr>
              <w:jc w:val="center"/>
              <w:rPr>
                <w:rFonts w:ascii="Times New Roman" w:hAnsi="Times New Roman" w:cs="Times New Roman"/>
                <w:szCs w:val="20"/>
              </w:rPr>
            </w:pPr>
            <w:r>
              <w:rPr>
                <w:rFonts w:ascii="Times New Roman" w:hAnsi="Times New Roman" w:cs="Times New Roman"/>
                <w:szCs w:val="20"/>
              </w:rPr>
              <w:t>5</w:t>
            </w:r>
            <w:r w:rsidR="006A2969" w:rsidRPr="006A2969">
              <w:rPr>
                <w:rFonts w:ascii="Times New Roman" w:hAnsi="Times New Roman" w:cs="Times New Roman"/>
                <w:szCs w:val="20"/>
              </w:rPr>
              <w:t>100</w:t>
            </w:r>
          </w:p>
        </w:tc>
        <w:tc>
          <w:tcPr>
            <w:tcW w:w="851" w:type="dxa"/>
            <w:vAlign w:val="center"/>
          </w:tcPr>
          <w:p w:rsidR="006A2969" w:rsidRPr="006A2969" w:rsidRDefault="00095EFF" w:rsidP="00095EFF">
            <w:pPr>
              <w:jc w:val="center"/>
              <w:rPr>
                <w:rFonts w:ascii="Times New Roman" w:hAnsi="Times New Roman" w:cs="Times New Roman"/>
                <w:szCs w:val="20"/>
              </w:rPr>
            </w:pPr>
            <w:r>
              <w:rPr>
                <w:rFonts w:ascii="Times New Roman" w:hAnsi="Times New Roman" w:cs="Times New Roman"/>
                <w:szCs w:val="20"/>
              </w:rPr>
              <w:t>130</w:t>
            </w:r>
          </w:p>
        </w:tc>
        <w:tc>
          <w:tcPr>
            <w:tcW w:w="850" w:type="dxa"/>
            <w:vAlign w:val="center"/>
          </w:tcPr>
          <w:p w:rsidR="006A2969" w:rsidRPr="006A2969" w:rsidRDefault="006A2969" w:rsidP="00095EFF">
            <w:pPr>
              <w:jc w:val="center"/>
              <w:rPr>
                <w:rFonts w:ascii="Times New Roman" w:hAnsi="Times New Roman" w:cs="Times New Roman"/>
                <w:szCs w:val="20"/>
              </w:rPr>
            </w:pPr>
          </w:p>
        </w:tc>
        <w:tc>
          <w:tcPr>
            <w:tcW w:w="851" w:type="dxa"/>
            <w:vAlign w:val="center"/>
          </w:tcPr>
          <w:p w:rsidR="006A2969" w:rsidRPr="006A2969" w:rsidRDefault="006A2969" w:rsidP="00095EFF">
            <w:pPr>
              <w:jc w:val="center"/>
              <w:rPr>
                <w:rFonts w:ascii="Times New Roman" w:hAnsi="Times New Roman" w:cs="Times New Roman"/>
                <w:szCs w:val="20"/>
              </w:rPr>
            </w:pPr>
          </w:p>
        </w:tc>
      </w:tr>
    </w:tbl>
    <w:p w:rsidR="006A2969" w:rsidRDefault="006A2969" w:rsidP="00697DC0">
      <w:pPr>
        <w:keepNext/>
        <w:keepLines/>
        <w:tabs>
          <w:tab w:val="left" w:pos="426"/>
        </w:tabs>
        <w:ind w:firstLine="284"/>
        <w:jc w:val="both"/>
        <w:rPr>
          <w:rStyle w:val="13"/>
          <w:rFonts w:ascii="Times New Roman" w:eastAsia="Arial Unicode MS" w:hAnsi="Times New Roman" w:cs="Times New Roman"/>
          <w:i/>
          <w:sz w:val="20"/>
          <w:szCs w:val="20"/>
        </w:rPr>
      </w:pPr>
    </w:p>
    <w:p w:rsidR="002D543E" w:rsidRPr="00FA103F" w:rsidRDefault="00F92988" w:rsidP="00FA103F">
      <w:pPr>
        <w:pStyle w:val="2"/>
        <w:spacing w:before="0"/>
        <w:jc w:val="center"/>
        <w:rPr>
          <w:rStyle w:val="13"/>
          <w:rFonts w:ascii="Times New Roman" w:eastAsia="Arial Unicode MS" w:hAnsi="Times New Roman" w:cs="Times New Roman"/>
          <w:color w:val="000000" w:themeColor="text1"/>
          <w:sz w:val="20"/>
          <w:szCs w:val="20"/>
        </w:rPr>
      </w:pPr>
      <w:bookmarkStart w:id="30" w:name="_Toc531171764"/>
      <w:r>
        <w:rPr>
          <w:rStyle w:val="13"/>
          <w:rFonts w:ascii="Times New Roman" w:eastAsia="Arial Unicode MS" w:hAnsi="Times New Roman" w:cs="Times New Roman"/>
          <w:color w:val="000000" w:themeColor="text1"/>
          <w:sz w:val="20"/>
          <w:szCs w:val="20"/>
        </w:rPr>
        <w:t>6</w:t>
      </w:r>
      <w:r w:rsidR="00AA53AA" w:rsidRPr="00FA103F">
        <w:rPr>
          <w:rStyle w:val="13"/>
          <w:rFonts w:ascii="Times New Roman" w:eastAsia="Arial Unicode MS" w:hAnsi="Times New Roman" w:cs="Times New Roman"/>
          <w:color w:val="000000" w:themeColor="text1"/>
          <w:sz w:val="20"/>
          <w:szCs w:val="20"/>
        </w:rPr>
        <w:t>.3.</w:t>
      </w:r>
      <w:r w:rsidR="002D538E" w:rsidRPr="00FA103F">
        <w:rPr>
          <w:rStyle w:val="13"/>
          <w:rFonts w:ascii="Times New Roman" w:eastAsia="Arial Unicode MS" w:hAnsi="Times New Roman" w:cs="Times New Roman"/>
          <w:color w:val="000000" w:themeColor="text1"/>
          <w:sz w:val="20"/>
          <w:szCs w:val="20"/>
        </w:rPr>
        <w:t>Вопросы</w:t>
      </w:r>
      <w:r w:rsidR="00AA53AA" w:rsidRPr="00FA103F">
        <w:rPr>
          <w:rStyle w:val="13"/>
          <w:rFonts w:ascii="Times New Roman" w:eastAsia="Arial Unicode MS" w:hAnsi="Times New Roman" w:cs="Times New Roman"/>
          <w:color w:val="000000" w:themeColor="text1"/>
          <w:sz w:val="20"/>
          <w:szCs w:val="20"/>
        </w:rPr>
        <w:t xml:space="preserve"> для контроля знаний</w:t>
      </w:r>
      <w:bookmarkEnd w:id="30"/>
    </w:p>
    <w:p w:rsidR="00BE03D1" w:rsidRPr="00AA53AA" w:rsidRDefault="00BE03D1" w:rsidP="00BE03D1">
      <w:pPr>
        <w:keepNext/>
        <w:keepLines/>
        <w:tabs>
          <w:tab w:val="left" w:pos="426"/>
        </w:tabs>
        <w:ind w:firstLine="284"/>
        <w:jc w:val="center"/>
        <w:rPr>
          <w:rStyle w:val="13"/>
          <w:rFonts w:ascii="Times New Roman" w:eastAsia="Arial Unicode MS" w:hAnsi="Times New Roman" w:cs="Times New Roman"/>
          <w:b/>
          <w:sz w:val="20"/>
          <w:szCs w:val="20"/>
        </w:rPr>
      </w:pPr>
    </w:p>
    <w:p w:rsidR="002D538E" w:rsidRPr="00410A50" w:rsidRDefault="002D538E" w:rsidP="00D73F2B">
      <w:pPr>
        <w:pStyle w:val="ac"/>
        <w:keepNext/>
        <w:keepLines/>
        <w:numPr>
          <w:ilvl w:val="0"/>
          <w:numId w:val="30"/>
        </w:numPr>
        <w:tabs>
          <w:tab w:val="left" w:pos="0"/>
          <w:tab w:val="left" w:pos="284"/>
          <w:tab w:val="left" w:pos="567"/>
        </w:tabs>
        <w:ind w:left="0" w:firstLine="284"/>
        <w:jc w:val="both"/>
        <w:rPr>
          <w:rStyle w:val="13"/>
          <w:rFonts w:ascii="Times New Roman" w:eastAsia="Arial Unicode MS" w:hAnsi="Times New Roman" w:cs="Times New Roman"/>
          <w:sz w:val="20"/>
          <w:szCs w:val="20"/>
        </w:rPr>
      </w:pPr>
      <w:r w:rsidRPr="00410A50">
        <w:rPr>
          <w:rStyle w:val="13"/>
          <w:rFonts w:ascii="Times New Roman" w:eastAsia="Arial Unicode MS" w:hAnsi="Times New Roman" w:cs="Times New Roman"/>
          <w:sz w:val="20"/>
          <w:szCs w:val="20"/>
        </w:rPr>
        <w:t>Для чего необходимо стратегическое управление</w:t>
      </w:r>
    </w:p>
    <w:p w:rsidR="002D538E" w:rsidRPr="00410A50" w:rsidRDefault="002D538E" w:rsidP="00D73F2B">
      <w:pPr>
        <w:pStyle w:val="ac"/>
        <w:keepNext/>
        <w:keepLines/>
        <w:numPr>
          <w:ilvl w:val="0"/>
          <w:numId w:val="30"/>
        </w:numPr>
        <w:tabs>
          <w:tab w:val="left" w:pos="0"/>
          <w:tab w:val="left" w:pos="284"/>
          <w:tab w:val="left" w:pos="567"/>
        </w:tabs>
        <w:ind w:left="0" w:firstLine="284"/>
        <w:jc w:val="both"/>
        <w:rPr>
          <w:rStyle w:val="13"/>
          <w:rFonts w:ascii="Times New Roman" w:eastAsia="Arial Unicode MS" w:hAnsi="Times New Roman" w:cs="Times New Roman"/>
          <w:sz w:val="20"/>
          <w:szCs w:val="20"/>
        </w:rPr>
      </w:pPr>
      <w:r w:rsidRPr="00410A50">
        <w:rPr>
          <w:rStyle w:val="13"/>
          <w:rFonts w:ascii="Times New Roman" w:eastAsia="Arial Unicode MS" w:hAnsi="Times New Roman" w:cs="Times New Roman"/>
          <w:sz w:val="20"/>
          <w:szCs w:val="20"/>
        </w:rPr>
        <w:t>Каковы этапы разработки стратегии?</w:t>
      </w:r>
    </w:p>
    <w:p w:rsidR="002D538E" w:rsidRPr="00410A50" w:rsidRDefault="001D7B8B" w:rsidP="00D73F2B">
      <w:pPr>
        <w:pStyle w:val="ac"/>
        <w:keepNext/>
        <w:keepLines/>
        <w:numPr>
          <w:ilvl w:val="0"/>
          <w:numId w:val="30"/>
        </w:numPr>
        <w:tabs>
          <w:tab w:val="left" w:pos="0"/>
          <w:tab w:val="left" w:pos="284"/>
          <w:tab w:val="left" w:pos="567"/>
        </w:tabs>
        <w:ind w:left="0" w:firstLine="284"/>
        <w:jc w:val="both"/>
        <w:rPr>
          <w:rStyle w:val="13"/>
          <w:rFonts w:ascii="Times New Roman" w:eastAsia="Arial Unicode MS" w:hAnsi="Times New Roman" w:cs="Times New Roman"/>
          <w:sz w:val="20"/>
          <w:szCs w:val="20"/>
        </w:rPr>
      </w:pPr>
      <w:r w:rsidRPr="00410A50">
        <w:rPr>
          <w:rStyle w:val="13"/>
          <w:rFonts w:ascii="Times New Roman" w:eastAsia="Arial Unicode MS" w:hAnsi="Times New Roman" w:cs="Times New Roman"/>
          <w:sz w:val="20"/>
          <w:szCs w:val="20"/>
        </w:rPr>
        <w:t xml:space="preserve">Какова роль </w:t>
      </w:r>
      <w:r w:rsidRPr="00410A50">
        <w:rPr>
          <w:rStyle w:val="13"/>
          <w:rFonts w:ascii="Times New Roman" w:eastAsia="Arial Unicode MS" w:hAnsi="Times New Roman" w:cs="Times New Roman"/>
          <w:sz w:val="20"/>
          <w:szCs w:val="20"/>
          <w:lang w:val="en-US"/>
        </w:rPr>
        <w:t>SWOT</w:t>
      </w:r>
      <w:r w:rsidRPr="00410A50">
        <w:rPr>
          <w:rStyle w:val="13"/>
          <w:rFonts w:ascii="Times New Roman" w:eastAsia="Arial Unicode MS" w:hAnsi="Times New Roman" w:cs="Times New Roman"/>
          <w:sz w:val="20"/>
          <w:szCs w:val="20"/>
        </w:rPr>
        <w:t>-анализа в стратегическом управлении</w:t>
      </w:r>
    </w:p>
    <w:p w:rsidR="001D7B8B" w:rsidRPr="00410A50" w:rsidRDefault="001D7B8B" w:rsidP="00D73F2B">
      <w:pPr>
        <w:pStyle w:val="ac"/>
        <w:keepNext/>
        <w:keepLines/>
        <w:numPr>
          <w:ilvl w:val="0"/>
          <w:numId w:val="30"/>
        </w:numPr>
        <w:tabs>
          <w:tab w:val="left" w:pos="0"/>
          <w:tab w:val="left" w:pos="284"/>
          <w:tab w:val="left" w:pos="567"/>
        </w:tabs>
        <w:ind w:left="0" w:firstLine="284"/>
        <w:jc w:val="both"/>
        <w:rPr>
          <w:rStyle w:val="13"/>
          <w:rFonts w:ascii="Times New Roman" w:eastAsia="Arial Unicode MS" w:hAnsi="Times New Roman" w:cs="Times New Roman"/>
          <w:sz w:val="20"/>
          <w:szCs w:val="20"/>
        </w:rPr>
      </w:pPr>
      <w:r w:rsidRPr="00410A50">
        <w:rPr>
          <w:rStyle w:val="13"/>
          <w:rFonts w:ascii="Times New Roman" w:eastAsia="Arial Unicode MS" w:hAnsi="Times New Roman" w:cs="Times New Roman"/>
          <w:sz w:val="20"/>
          <w:szCs w:val="20"/>
        </w:rPr>
        <w:t>Что такое стратегический профиль компании?</w:t>
      </w:r>
    </w:p>
    <w:p w:rsidR="001D7B8B" w:rsidRPr="00410A50" w:rsidRDefault="001D7B8B" w:rsidP="00D73F2B">
      <w:pPr>
        <w:pStyle w:val="ac"/>
        <w:keepNext/>
        <w:keepLines/>
        <w:numPr>
          <w:ilvl w:val="0"/>
          <w:numId w:val="30"/>
        </w:numPr>
        <w:tabs>
          <w:tab w:val="left" w:pos="0"/>
          <w:tab w:val="left" w:pos="284"/>
          <w:tab w:val="left" w:pos="567"/>
        </w:tabs>
        <w:ind w:left="0" w:firstLine="284"/>
        <w:jc w:val="both"/>
        <w:rPr>
          <w:rStyle w:val="13"/>
          <w:rFonts w:ascii="Times New Roman" w:eastAsia="Arial Unicode MS" w:hAnsi="Times New Roman" w:cs="Times New Roman"/>
          <w:sz w:val="20"/>
          <w:szCs w:val="20"/>
        </w:rPr>
      </w:pPr>
      <w:r w:rsidRPr="00410A50">
        <w:rPr>
          <w:rStyle w:val="13"/>
          <w:rFonts w:ascii="Times New Roman" w:eastAsia="Arial Unicode MS" w:hAnsi="Times New Roman" w:cs="Times New Roman"/>
          <w:sz w:val="20"/>
          <w:szCs w:val="20"/>
        </w:rPr>
        <w:t>Какие виды стратегий вам известны?</w:t>
      </w:r>
    </w:p>
    <w:p w:rsidR="004C4E6D" w:rsidRDefault="004C4E6D" w:rsidP="00697DC0">
      <w:pPr>
        <w:keepNext/>
        <w:keepLines/>
        <w:tabs>
          <w:tab w:val="left" w:pos="426"/>
        </w:tabs>
        <w:ind w:firstLine="284"/>
        <w:jc w:val="both"/>
        <w:rPr>
          <w:rStyle w:val="13"/>
          <w:rFonts w:ascii="Times New Roman" w:eastAsia="Arial Unicode MS" w:hAnsi="Times New Roman" w:cs="Times New Roman"/>
          <w:sz w:val="20"/>
          <w:szCs w:val="20"/>
        </w:rPr>
      </w:pPr>
    </w:p>
    <w:p w:rsidR="00BE03D1" w:rsidRDefault="00BE03D1" w:rsidP="00697DC0">
      <w:pPr>
        <w:keepNext/>
        <w:keepLines/>
        <w:tabs>
          <w:tab w:val="left" w:pos="426"/>
        </w:tabs>
        <w:ind w:firstLine="284"/>
        <w:jc w:val="both"/>
        <w:rPr>
          <w:rStyle w:val="13"/>
          <w:rFonts w:ascii="Times New Roman" w:eastAsia="Arial Unicode MS" w:hAnsi="Times New Roman" w:cs="Times New Roman"/>
          <w:sz w:val="20"/>
          <w:szCs w:val="20"/>
        </w:rPr>
      </w:pPr>
    </w:p>
    <w:p w:rsidR="004E0375" w:rsidRDefault="004E0375" w:rsidP="004E0375">
      <w:pPr>
        <w:tabs>
          <w:tab w:val="left" w:pos="426"/>
        </w:tabs>
        <w:ind w:firstLine="284"/>
        <w:jc w:val="center"/>
        <w:rPr>
          <w:rStyle w:val="16"/>
          <w:rFonts w:eastAsia="Arial Unicode MS"/>
          <w:b/>
          <w:i w:val="0"/>
        </w:rPr>
      </w:pPr>
    </w:p>
    <w:p w:rsidR="00524E23" w:rsidRDefault="00524E23" w:rsidP="00FA103F">
      <w:pPr>
        <w:pStyle w:val="1"/>
        <w:spacing w:before="0" w:line="240" w:lineRule="auto"/>
        <w:jc w:val="center"/>
        <w:rPr>
          <w:rStyle w:val="13"/>
          <w:rFonts w:ascii="Times New Roman" w:eastAsia="Arial Unicode MS" w:hAnsi="Times New Roman" w:cs="Times New Roman"/>
          <w:color w:val="000000" w:themeColor="text1"/>
          <w:sz w:val="20"/>
          <w:szCs w:val="20"/>
        </w:rPr>
      </w:pPr>
      <w:bookmarkStart w:id="31" w:name="_Toc531171765"/>
    </w:p>
    <w:p w:rsidR="00524E23" w:rsidRDefault="00524E23" w:rsidP="00FA103F">
      <w:pPr>
        <w:pStyle w:val="1"/>
        <w:spacing w:before="0" w:line="240" w:lineRule="auto"/>
        <w:jc w:val="center"/>
        <w:rPr>
          <w:rStyle w:val="13"/>
          <w:rFonts w:ascii="Times New Roman" w:eastAsia="Arial Unicode MS" w:hAnsi="Times New Roman" w:cs="Times New Roman"/>
          <w:color w:val="000000" w:themeColor="text1"/>
          <w:sz w:val="20"/>
          <w:szCs w:val="20"/>
        </w:rPr>
      </w:pPr>
    </w:p>
    <w:p w:rsidR="00524E23" w:rsidRDefault="00524E23" w:rsidP="00FA103F">
      <w:pPr>
        <w:pStyle w:val="1"/>
        <w:spacing w:before="0" w:line="240" w:lineRule="auto"/>
        <w:jc w:val="center"/>
        <w:rPr>
          <w:rStyle w:val="13"/>
          <w:rFonts w:ascii="Times New Roman" w:eastAsia="Arial Unicode MS" w:hAnsi="Times New Roman" w:cs="Times New Roman"/>
          <w:color w:val="000000" w:themeColor="text1"/>
          <w:sz w:val="20"/>
          <w:szCs w:val="20"/>
        </w:rPr>
      </w:pPr>
    </w:p>
    <w:p w:rsidR="00524E23" w:rsidRDefault="00524E23" w:rsidP="00FA103F">
      <w:pPr>
        <w:pStyle w:val="1"/>
        <w:spacing w:before="0" w:line="240" w:lineRule="auto"/>
        <w:jc w:val="center"/>
        <w:rPr>
          <w:rStyle w:val="13"/>
          <w:rFonts w:ascii="Times New Roman" w:eastAsia="Arial Unicode MS" w:hAnsi="Times New Roman" w:cs="Times New Roman"/>
          <w:color w:val="000000" w:themeColor="text1"/>
          <w:sz w:val="20"/>
          <w:szCs w:val="20"/>
        </w:rPr>
      </w:pPr>
    </w:p>
    <w:p w:rsidR="00524E23" w:rsidRDefault="00524E23" w:rsidP="00524E23">
      <w:pPr>
        <w:rPr>
          <w:lang w:eastAsia="en-US"/>
        </w:rPr>
      </w:pPr>
    </w:p>
    <w:p w:rsidR="00524E23" w:rsidRDefault="00524E23" w:rsidP="00524E23">
      <w:pPr>
        <w:rPr>
          <w:lang w:eastAsia="en-US"/>
        </w:rPr>
      </w:pPr>
    </w:p>
    <w:p w:rsidR="00524E23" w:rsidRPr="00524E23" w:rsidRDefault="00524E23" w:rsidP="00524E23">
      <w:pPr>
        <w:rPr>
          <w:lang w:eastAsia="en-US"/>
        </w:rPr>
      </w:pPr>
    </w:p>
    <w:p w:rsidR="00524E23" w:rsidRDefault="00524E23" w:rsidP="00FA103F">
      <w:pPr>
        <w:pStyle w:val="1"/>
        <w:spacing w:before="0" w:line="240" w:lineRule="auto"/>
        <w:jc w:val="center"/>
        <w:rPr>
          <w:rStyle w:val="13"/>
          <w:rFonts w:ascii="Times New Roman" w:eastAsia="Arial Unicode MS" w:hAnsi="Times New Roman" w:cs="Times New Roman"/>
          <w:color w:val="000000" w:themeColor="text1"/>
          <w:sz w:val="20"/>
          <w:szCs w:val="20"/>
        </w:rPr>
      </w:pPr>
    </w:p>
    <w:p w:rsidR="00524E23" w:rsidRDefault="00524E23" w:rsidP="00FA103F">
      <w:pPr>
        <w:pStyle w:val="1"/>
        <w:spacing w:before="0" w:line="240" w:lineRule="auto"/>
        <w:jc w:val="center"/>
        <w:rPr>
          <w:rStyle w:val="13"/>
          <w:rFonts w:ascii="Times New Roman" w:eastAsia="Arial Unicode MS" w:hAnsi="Times New Roman" w:cs="Times New Roman"/>
          <w:color w:val="000000" w:themeColor="text1"/>
          <w:sz w:val="20"/>
          <w:szCs w:val="20"/>
        </w:rPr>
      </w:pPr>
    </w:p>
    <w:p w:rsidR="00524E23" w:rsidRDefault="00524E23" w:rsidP="00FA103F">
      <w:pPr>
        <w:pStyle w:val="1"/>
        <w:spacing w:before="0" w:line="240" w:lineRule="auto"/>
        <w:jc w:val="center"/>
        <w:rPr>
          <w:rStyle w:val="13"/>
          <w:rFonts w:ascii="Times New Roman" w:eastAsia="Arial Unicode MS" w:hAnsi="Times New Roman" w:cs="Times New Roman"/>
          <w:color w:val="000000" w:themeColor="text1"/>
          <w:sz w:val="20"/>
          <w:szCs w:val="20"/>
        </w:rPr>
      </w:pPr>
    </w:p>
    <w:p w:rsidR="00524E23" w:rsidRDefault="00524E23" w:rsidP="00FA103F">
      <w:pPr>
        <w:pStyle w:val="1"/>
        <w:spacing w:before="0" w:line="240" w:lineRule="auto"/>
        <w:jc w:val="center"/>
        <w:rPr>
          <w:rStyle w:val="13"/>
          <w:rFonts w:ascii="Times New Roman" w:eastAsia="Arial Unicode MS" w:hAnsi="Times New Roman" w:cs="Times New Roman"/>
          <w:color w:val="000000" w:themeColor="text1"/>
          <w:sz w:val="20"/>
          <w:szCs w:val="20"/>
        </w:rPr>
      </w:pPr>
    </w:p>
    <w:p w:rsidR="00524E23" w:rsidRDefault="00524E23" w:rsidP="00FA103F">
      <w:pPr>
        <w:pStyle w:val="1"/>
        <w:spacing w:before="0" w:line="240" w:lineRule="auto"/>
        <w:jc w:val="center"/>
        <w:rPr>
          <w:rStyle w:val="13"/>
          <w:rFonts w:ascii="Times New Roman" w:eastAsia="Arial Unicode MS" w:hAnsi="Times New Roman" w:cs="Times New Roman"/>
          <w:color w:val="000000" w:themeColor="text1"/>
          <w:sz w:val="20"/>
          <w:szCs w:val="20"/>
        </w:rPr>
      </w:pPr>
    </w:p>
    <w:p w:rsidR="00524E23" w:rsidRDefault="00524E23" w:rsidP="00FA103F">
      <w:pPr>
        <w:pStyle w:val="1"/>
        <w:spacing w:before="0" w:line="240" w:lineRule="auto"/>
        <w:jc w:val="center"/>
        <w:rPr>
          <w:rStyle w:val="13"/>
          <w:rFonts w:ascii="Times New Roman" w:eastAsia="Arial Unicode MS" w:hAnsi="Times New Roman" w:cs="Times New Roman"/>
          <w:color w:val="000000" w:themeColor="text1"/>
          <w:sz w:val="20"/>
          <w:szCs w:val="20"/>
        </w:rPr>
      </w:pPr>
    </w:p>
    <w:p w:rsidR="00524E23" w:rsidRDefault="00524E23" w:rsidP="00FA103F">
      <w:pPr>
        <w:pStyle w:val="1"/>
        <w:spacing w:before="0" w:line="240" w:lineRule="auto"/>
        <w:jc w:val="center"/>
        <w:rPr>
          <w:rStyle w:val="13"/>
          <w:rFonts w:ascii="Times New Roman" w:eastAsia="Arial Unicode MS" w:hAnsi="Times New Roman" w:cs="Times New Roman"/>
          <w:color w:val="000000" w:themeColor="text1"/>
          <w:sz w:val="20"/>
          <w:szCs w:val="20"/>
        </w:rPr>
      </w:pPr>
    </w:p>
    <w:p w:rsidR="00524E23" w:rsidRDefault="00524E23" w:rsidP="00FA103F">
      <w:pPr>
        <w:pStyle w:val="1"/>
        <w:spacing w:before="0" w:line="240" w:lineRule="auto"/>
        <w:jc w:val="center"/>
        <w:rPr>
          <w:rStyle w:val="13"/>
          <w:rFonts w:ascii="Times New Roman" w:eastAsia="Arial Unicode MS" w:hAnsi="Times New Roman" w:cs="Times New Roman"/>
          <w:color w:val="000000" w:themeColor="text1"/>
          <w:sz w:val="20"/>
          <w:szCs w:val="20"/>
        </w:rPr>
      </w:pPr>
    </w:p>
    <w:p w:rsidR="00524E23" w:rsidRDefault="00524E23" w:rsidP="00FA103F">
      <w:pPr>
        <w:pStyle w:val="1"/>
        <w:spacing w:before="0" w:line="240" w:lineRule="auto"/>
        <w:jc w:val="center"/>
        <w:rPr>
          <w:rStyle w:val="13"/>
          <w:rFonts w:ascii="Times New Roman" w:eastAsia="Arial Unicode MS" w:hAnsi="Times New Roman" w:cs="Times New Roman"/>
          <w:color w:val="000000" w:themeColor="text1"/>
          <w:sz w:val="20"/>
          <w:szCs w:val="20"/>
        </w:rPr>
      </w:pPr>
    </w:p>
    <w:p w:rsidR="00524E23" w:rsidRDefault="00524E23" w:rsidP="00FA103F">
      <w:pPr>
        <w:pStyle w:val="1"/>
        <w:spacing w:before="0" w:line="240" w:lineRule="auto"/>
        <w:jc w:val="center"/>
        <w:rPr>
          <w:rStyle w:val="13"/>
          <w:rFonts w:ascii="Times New Roman" w:eastAsia="Arial Unicode MS" w:hAnsi="Times New Roman" w:cs="Times New Roman"/>
          <w:color w:val="000000" w:themeColor="text1"/>
          <w:sz w:val="20"/>
          <w:szCs w:val="20"/>
        </w:rPr>
      </w:pPr>
    </w:p>
    <w:p w:rsidR="00524E23" w:rsidRDefault="00524E23" w:rsidP="00FA103F">
      <w:pPr>
        <w:pStyle w:val="1"/>
        <w:spacing w:before="0" w:line="240" w:lineRule="auto"/>
        <w:jc w:val="center"/>
        <w:rPr>
          <w:rStyle w:val="13"/>
          <w:rFonts w:ascii="Times New Roman" w:eastAsia="Arial Unicode MS" w:hAnsi="Times New Roman" w:cs="Times New Roman"/>
          <w:color w:val="000000" w:themeColor="text1"/>
          <w:sz w:val="20"/>
          <w:szCs w:val="20"/>
        </w:rPr>
      </w:pPr>
    </w:p>
    <w:p w:rsidR="00524E23" w:rsidRDefault="00524E23" w:rsidP="00FA103F">
      <w:pPr>
        <w:pStyle w:val="1"/>
        <w:spacing w:before="0" w:line="240" w:lineRule="auto"/>
        <w:jc w:val="center"/>
        <w:rPr>
          <w:rStyle w:val="13"/>
          <w:rFonts w:ascii="Times New Roman" w:eastAsia="Arial Unicode MS" w:hAnsi="Times New Roman" w:cs="Times New Roman"/>
          <w:color w:val="000000" w:themeColor="text1"/>
          <w:sz w:val="20"/>
          <w:szCs w:val="20"/>
        </w:rPr>
      </w:pPr>
    </w:p>
    <w:p w:rsidR="00524E23" w:rsidRDefault="00524E23" w:rsidP="00FA103F">
      <w:pPr>
        <w:pStyle w:val="1"/>
        <w:spacing w:before="0" w:line="240" w:lineRule="auto"/>
        <w:jc w:val="center"/>
        <w:rPr>
          <w:rStyle w:val="13"/>
          <w:rFonts w:ascii="Times New Roman" w:eastAsia="Arial Unicode MS" w:hAnsi="Times New Roman" w:cs="Times New Roman"/>
          <w:color w:val="000000" w:themeColor="text1"/>
          <w:sz w:val="20"/>
          <w:szCs w:val="20"/>
        </w:rPr>
      </w:pPr>
    </w:p>
    <w:p w:rsidR="00524E23" w:rsidRDefault="00524E23" w:rsidP="00FA103F">
      <w:pPr>
        <w:pStyle w:val="1"/>
        <w:spacing w:before="0" w:line="240" w:lineRule="auto"/>
        <w:jc w:val="center"/>
        <w:rPr>
          <w:rStyle w:val="13"/>
          <w:rFonts w:ascii="Times New Roman" w:eastAsia="Arial Unicode MS" w:hAnsi="Times New Roman" w:cs="Times New Roman"/>
          <w:color w:val="000000" w:themeColor="text1"/>
          <w:sz w:val="20"/>
          <w:szCs w:val="20"/>
        </w:rPr>
      </w:pPr>
    </w:p>
    <w:p w:rsidR="00524E23" w:rsidRDefault="00524E23" w:rsidP="00FA103F">
      <w:pPr>
        <w:pStyle w:val="1"/>
        <w:spacing w:before="0" w:line="240" w:lineRule="auto"/>
        <w:jc w:val="center"/>
        <w:rPr>
          <w:rStyle w:val="13"/>
          <w:rFonts w:ascii="Times New Roman" w:eastAsia="Arial Unicode MS" w:hAnsi="Times New Roman" w:cs="Times New Roman"/>
          <w:color w:val="000000" w:themeColor="text1"/>
          <w:sz w:val="20"/>
          <w:szCs w:val="20"/>
        </w:rPr>
      </w:pPr>
    </w:p>
    <w:p w:rsidR="00524E23" w:rsidRDefault="00524E23" w:rsidP="00FA103F">
      <w:pPr>
        <w:pStyle w:val="1"/>
        <w:spacing w:before="0" w:line="240" w:lineRule="auto"/>
        <w:jc w:val="center"/>
        <w:rPr>
          <w:rStyle w:val="13"/>
          <w:rFonts w:ascii="Times New Roman" w:eastAsia="Arial Unicode MS" w:hAnsi="Times New Roman" w:cs="Times New Roman"/>
          <w:color w:val="000000" w:themeColor="text1"/>
          <w:sz w:val="20"/>
          <w:szCs w:val="20"/>
        </w:rPr>
      </w:pPr>
    </w:p>
    <w:p w:rsidR="00524E23" w:rsidRDefault="00524E23" w:rsidP="00FA103F">
      <w:pPr>
        <w:pStyle w:val="1"/>
        <w:spacing w:before="0" w:line="240" w:lineRule="auto"/>
        <w:jc w:val="center"/>
        <w:rPr>
          <w:rStyle w:val="13"/>
          <w:rFonts w:ascii="Times New Roman" w:eastAsia="Arial Unicode MS" w:hAnsi="Times New Roman" w:cs="Times New Roman"/>
          <w:color w:val="000000" w:themeColor="text1"/>
          <w:sz w:val="20"/>
          <w:szCs w:val="20"/>
        </w:rPr>
      </w:pPr>
    </w:p>
    <w:p w:rsidR="00524E23" w:rsidRDefault="00524E23" w:rsidP="00524E23">
      <w:pPr>
        <w:rPr>
          <w:lang w:eastAsia="en-US"/>
        </w:rPr>
      </w:pPr>
    </w:p>
    <w:p w:rsidR="00524E23" w:rsidRPr="00524E23" w:rsidRDefault="00524E23" w:rsidP="00524E23">
      <w:pPr>
        <w:rPr>
          <w:lang w:eastAsia="en-US"/>
        </w:rPr>
      </w:pPr>
    </w:p>
    <w:p w:rsidR="00BE03D1" w:rsidRPr="00FA103F" w:rsidRDefault="003E7203" w:rsidP="00FA103F">
      <w:pPr>
        <w:pStyle w:val="1"/>
        <w:spacing w:before="0" w:line="240" w:lineRule="auto"/>
        <w:jc w:val="center"/>
        <w:rPr>
          <w:rStyle w:val="13"/>
          <w:rFonts w:ascii="Times New Roman" w:eastAsia="Arial Unicode MS" w:hAnsi="Times New Roman" w:cs="Times New Roman"/>
          <w:color w:val="000000" w:themeColor="text1"/>
          <w:sz w:val="20"/>
          <w:szCs w:val="20"/>
        </w:rPr>
      </w:pPr>
      <w:r>
        <w:rPr>
          <w:rStyle w:val="13"/>
          <w:rFonts w:ascii="Times New Roman" w:eastAsia="Arial Unicode MS" w:hAnsi="Times New Roman" w:cs="Times New Roman"/>
          <w:color w:val="000000" w:themeColor="text1"/>
          <w:sz w:val="20"/>
          <w:szCs w:val="20"/>
        </w:rPr>
        <w:lastRenderedPageBreak/>
        <w:t xml:space="preserve">Тема </w:t>
      </w:r>
      <w:r w:rsidR="00B57B67">
        <w:rPr>
          <w:rStyle w:val="13"/>
          <w:rFonts w:ascii="Times New Roman" w:eastAsia="Arial Unicode MS" w:hAnsi="Times New Roman" w:cs="Times New Roman"/>
          <w:color w:val="000000" w:themeColor="text1"/>
          <w:sz w:val="20"/>
          <w:szCs w:val="20"/>
        </w:rPr>
        <w:t>7</w:t>
      </w:r>
      <w:r w:rsidR="00BE03D1" w:rsidRPr="00FA103F">
        <w:rPr>
          <w:rStyle w:val="13"/>
          <w:rFonts w:ascii="Times New Roman" w:eastAsia="Arial Unicode MS" w:hAnsi="Times New Roman" w:cs="Times New Roman"/>
          <w:color w:val="000000" w:themeColor="text1"/>
          <w:sz w:val="20"/>
          <w:szCs w:val="20"/>
        </w:rPr>
        <w:t>.</w:t>
      </w:r>
      <w:r>
        <w:rPr>
          <w:rStyle w:val="13"/>
          <w:rFonts w:ascii="Times New Roman" w:eastAsia="Arial Unicode MS" w:hAnsi="Times New Roman" w:cs="Times New Roman"/>
          <w:color w:val="000000" w:themeColor="text1"/>
          <w:sz w:val="20"/>
          <w:szCs w:val="20"/>
        </w:rPr>
        <w:t xml:space="preserve"> </w:t>
      </w:r>
      <w:r w:rsidR="00BE03D1" w:rsidRPr="00FA103F">
        <w:rPr>
          <w:rStyle w:val="13"/>
          <w:rFonts w:ascii="Times New Roman" w:eastAsia="Arial Unicode MS" w:hAnsi="Times New Roman" w:cs="Times New Roman"/>
          <w:color w:val="000000" w:themeColor="text1"/>
          <w:sz w:val="20"/>
          <w:szCs w:val="20"/>
        </w:rPr>
        <w:t>Функция планирования на предприятии</w:t>
      </w:r>
      <w:bookmarkEnd w:id="31"/>
    </w:p>
    <w:p w:rsidR="00BE03D1" w:rsidRPr="00FA103F" w:rsidRDefault="00BE03D1" w:rsidP="00FA103F">
      <w:pPr>
        <w:keepNext/>
        <w:keepLines/>
        <w:tabs>
          <w:tab w:val="left" w:pos="426"/>
        </w:tabs>
        <w:ind w:firstLine="284"/>
        <w:jc w:val="center"/>
        <w:rPr>
          <w:rFonts w:ascii="Times New Roman" w:hAnsi="Times New Roman" w:cs="Times New Roman"/>
          <w:b/>
          <w:color w:val="000000" w:themeColor="text1"/>
          <w:szCs w:val="20"/>
        </w:rPr>
      </w:pPr>
    </w:p>
    <w:p w:rsidR="004C4E6D" w:rsidRPr="00FA103F" w:rsidRDefault="00B57B67" w:rsidP="00FA103F">
      <w:pPr>
        <w:pStyle w:val="2"/>
        <w:spacing w:before="0"/>
        <w:jc w:val="center"/>
        <w:rPr>
          <w:rStyle w:val="16"/>
          <w:rFonts w:eastAsia="Arial Unicode MS"/>
          <w:i w:val="0"/>
          <w:color w:val="000000" w:themeColor="text1"/>
        </w:rPr>
      </w:pPr>
      <w:bookmarkStart w:id="32" w:name="_Toc531171766"/>
      <w:r>
        <w:rPr>
          <w:rStyle w:val="16"/>
          <w:rFonts w:eastAsia="Arial Unicode MS"/>
          <w:i w:val="0"/>
          <w:color w:val="000000" w:themeColor="text1"/>
        </w:rPr>
        <w:t>7</w:t>
      </w:r>
      <w:r w:rsidR="004E0375" w:rsidRPr="00FA103F">
        <w:rPr>
          <w:rStyle w:val="16"/>
          <w:rFonts w:eastAsia="Arial Unicode MS"/>
          <w:i w:val="0"/>
          <w:color w:val="000000" w:themeColor="text1"/>
        </w:rPr>
        <w:t>.1.Пояснения и методические указания</w:t>
      </w:r>
      <w:bookmarkEnd w:id="32"/>
    </w:p>
    <w:p w:rsidR="004E0375" w:rsidRDefault="004E0375" w:rsidP="00697DC0">
      <w:pPr>
        <w:tabs>
          <w:tab w:val="left" w:pos="426"/>
        </w:tabs>
        <w:ind w:firstLine="284"/>
        <w:rPr>
          <w:rStyle w:val="16"/>
          <w:rFonts w:eastAsia="Arial Unicode MS"/>
        </w:rPr>
      </w:pPr>
    </w:p>
    <w:p w:rsidR="00096C12" w:rsidRPr="00410A50" w:rsidRDefault="004C4E6D" w:rsidP="00697DC0">
      <w:pPr>
        <w:tabs>
          <w:tab w:val="left" w:pos="426"/>
        </w:tabs>
        <w:ind w:firstLine="284"/>
        <w:rPr>
          <w:rStyle w:val="16"/>
          <w:rFonts w:eastAsia="Arial Unicode MS"/>
        </w:rPr>
      </w:pPr>
      <w:r w:rsidRPr="00410A50">
        <w:rPr>
          <w:rStyle w:val="16"/>
          <w:rFonts w:eastAsia="Arial Unicode MS"/>
        </w:rPr>
        <w:t>Цели и задачи</w:t>
      </w:r>
    </w:p>
    <w:p w:rsidR="00096C12" w:rsidRPr="00410A50" w:rsidRDefault="004C4E6D" w:rsidP="00D73F2B">
      <w:pPr>
        <w:pStyle w:val="ac"/>
        <w:numPr>
          <w:ilvl w:val="0"/>
          <w:numId w:val="32"/>
        </w:numPr>
        <w:tabs>
          <w:tab w:val="left" w:pos="567"/>
        </w:tabs>
        <w:ind w:left="0" w:firstLine="284"/>
        <w:rPr>
          <w:rStyle w:val="16"/>
          <w:rFonts w:eastAsia="Arial Unicode MS"/>
          <w:i w:val="0"/>
        </w:rPr>
      </w:pPr>
      <w:r w:rsidRPr="00410A50">
        <w:rPr>
          <w:rStyle w:val="16"/>
          <w:rFonts w:eastAsia="Arial Unicode MS"/>
          <w:i w:val="0"/>
        </w:rPr>
        <w:t>П</w:t>
      </w:r>
      <w:r w:rsidR="00096C12" w:rsidRPr="00410A50">
        <w:rPr>
          <w:rStyle w:val="16"/>
          <w:rFonts w:eastAsia="Arial Unicode MS"/>
          <w:i w:val="0"/>
        </w:rPr>
        <w:t>ознакомить студентов с теоретическими основами и практическими</w:t>
      </w:r>
      <w:r w:rsidRPr="00410A50">
        <w:rPr>
          <w:rStyle w:val="16"/>
          <w:rFonts w:eastAsia="Arial Unicode MS"/>
          <w:i w:val="0"/>
        </w:rPr>
        <w:t xml:space="preserve"> </w:t>
      </w:r>
      <w:r w:rsidR="00096C12" w:rsidRPr="00410A50">
        <w:rPr>
          <w:rStyle w:val="16"/>
          <w:rFonts w:eastAsia="Arial Unicode MS"/>
          <w:i w:val="0"/>
        </w:rPr>
        <w:t xml:space="preserve">аспектами </w:t>
      </w:r>
      <w:r w:rsidR="00A5537F" w:rsidRPr="00410A50">
        <w:rPr>
          <w:rStyle w:val="16"/>
          <w:rFonts w:eastAsia="Arial Unicode MS"/>
          <w:i w:val="0"/>
        </w:rPr>
        <w:t>планирования</w:t>
      </w:r>
    </w:p>
    <w:p w:rsidR="00096C12" w:rsidRPr="00410A50" w:rsidRDefault="004C4E6D" w:rsidP="00D73F2B">
      <w:pPr>
        <w:pStyle w:val="ac"/>
        <w:numPr>
          <w:ilvl w:val="0"/>
          <w:numId w:val="32"/>
        </w:numPr>
        <w:tabs>
          <w:tab w:val="left" w:pos="567"/>
        </w:tabs>
        <w:ind w:left="0" w:firstLine="284"/>
        <w:rPr>
          <w:rStyle w:val="16"/>
          <w:rFonts w:eastAsia="Arial Unicode MS"/>
          <w:i w:val="0"/>
        </w:rPr>
      </w:pPr>
      <w:r w:rsidRPr="00410A50">
        <w:rPr>
          <w:rStyle w:val="16"/>
          <w:rFonts w:eastAsia="Arial Unicode MS"/>
          <w:i w:val="0"/>
        </w:rPr>
        <w:t>Изучить</w:t>
      </w:r>
      <w:r w:rsidR="00096C12" w:rsidRPr="00410A50">
        <w:rPr>
          <w:rStyle w:val="16"/>
          <w:rFonts w:eastAsia="Arial Unicode MS"/>
          <w:i w:val="0"/>
        </w:rPr>
        <w:t xml:space="preserve"> современные способы планирования и организации деятельности</w:t>
      </w:r>
      <w:r w:rsidRPr="00410A50">
        <w:rPr>
          <w:rStyle w:val="16"/>
          <w:rFonts w:eastAsia="Arial Unicode MS"/>
          <w:i w:val="0"/>
        </w:rPr>
        <w:t xml:space="preserve"> </w:t>
      </w:r>
      <w:r w:rsidR="00096C12" w:rsidRPr="00410A50">
        <w:rPr>
          <w:rStyle w:val="16"/>
          <w:rFonts w:eastAsia="Arial Unicode MS"/>
          <w:i w:val="0"/>
        </w:rPr>
        <w:t>при разработке и выпуске продукции;</w:t>
      </w:r>
    </w:p>
    <w:p w:rsidR="00096C12" w:rsidRPr="00410A50" w:rsidRDefault="004C4E6D" w:rsidP="00D73F2B">
      <w:pPr>
        <w:pStyle w:val="ac"/>
        <w:numPr>
          <w:ilvl w:val="0"/>
          <w:numId w:val="32"/>
        </w:numPr>
        <w:tabs>
          <w:tab w:val="left" w:pos="567"/>
        </w:tabs>
        <w:ind w:left="0" w:firstLine="284"/>
        <w:rPr>
          <w:rStyle w:val="16"/>
          <w:rFonts w:eastAsia="Arial Unicode MS"/>
          <w:i w:val="0"/>
        </w:rPr>
      </w:pPr>
      <w:r w:rsidRPr="00410A50">
        <w:rPr>
          <w:rStyle w:val="16"/>
          <w:rFonts w:eastAsia="Arial Unicode MS"/>
          <w:i w:val="0"/>
        </w:rPr>
        <w:t>С</w:t>
      </w:r>
      <w:r w:rsidR="00096C12" w:rsidRPr="00410A50">
        <w:rPr>
          <w:rStyle w:val="16"/>
          <w:rFonts w:eastAsia="Arial Unicode MS"/>
          <w:i w:val="0"/>
        </w:rPr>
        <w:t>формировать практические навыки командной работы в ходе</w:t>
      </w:r>
      <w:r w:rsidRPr="00410A50">
        <w:rPr>
          <w:rStyle w:val="16"/>
          <w:rFonts w:eastAsia="Arial Unicode MS"/>
          <w:i w:val="0"/>
        </w:rPr>
        <w:t xml:space="preserve"> </w:t>
      </w:r>
      <w:r w:rsidR="00096C12" w:rsidRPr="00410A50">
        <w:rPr>
          <w:rStyle w:val="16"/>
          <w:rFonts w:eastAsia="Arial Unicode MS"/>
          <w:i w:val="0"/>
        </w:rPr>
        <w:t>решения сложных задач.</w:t>
      </w:r>
    </w:p>
    <w:p w:rsidR="00B05E00" w:rsidRPr="00B05E00" w:rsidRDefault="00B05E00" w:rsidP="00B05E00">
      <w:pPr>
        <w:tabs>
          <w:tab w:val="left" w:pos="426"/>
        </w:tabs>
        <w:ind w:firstLine="284"/>
        <w:rPr>
          <w:rStyle w:val="16"/>
          <w:rFonts w:eastAsia="Arial Unicode MS"/>
        </w:rPr>
      </w:pPr>
      <w:r w:rsidRPr="00B05E00">
        <w:rPr>
          <w:rStyle w:val="16"/>
          <w:rFonts w:eastAsia="Arial Unicode MS"/>
        </w:rPr>
        <w:t>Формируемые компетенции</w:t>
      </w:r>
    </w:p>
    <w:p w:rsidR="00B05E00" w:rsidRPr="00233A4B" w:rsidRDefault="00B05E00" w:rsidP="00B05E00">
      <w:pPr>
        <w:tabs>
          <w:tab w:val="left" w:pos="426"/>
        </w:tabs>
        <w:ind w:firstLine="284"/>
        <w:rPr>
          <w:rStyle w:val="16"/>
          <w:rFonts w:eastAsia="Arial Unicode MS"/>
          <w:i w:val="0"/>
        </w:rPr>
      </w:pPr>
      <w:r w:rsidRPr="00233A4B">
        <w:rPr>
          <w:rStyle w:val="16"/>
          <w:rFonts w:eastAsia="Arial Unicode MS"/>
          <w:i w:val="0"/>
        </w:rPr>
        <w:t>ОК 3. Принимать решения в стандартных и нестандартных ситуациях и нести за них ответственность.</w:t>
      </w:r>
    </w:p>
    <w:p w:rsidR="00B05E00" w:rsidRPr="00233A4B" w:rsidRDefault="00B05E00" w:rsidP="00B05E00">
      <w:pPr>
        <w:tabs>
          <w:tab w:val="left" w:pos="426"/>
        </w:tabs>
        <w:ind w:firstLine="284"/>
        <w:rPr>
          <w:rStyle w:val="16"/>
          <w:rFonts w:eastAsia="Arial Unicode MS"/>
          <w:i w:val="0"/>
        </w:rPr>
      </w:pPr>
      <w:r w:rsidRPr="00233A4B">
        <w:rPr>
          <w:rStyle w:val="16"/>
          <w:rFonts w:eastAsia="Arial Unicode MS"/>
          <w:i w:val="0"/>
        </w:rPr>
        <w:t>ОК 4. Осуществлять поиск и использование информации, необходимой для эффективного</w:t>
      </w:r>
      <w:r w:rsidR="00233A4B">
        <w:rPr>
          <w:rStyle w:val="16"/>
          <w:rFonts w:eastAsia="Arial Unicode MS"/>
          <w:i w:val="0"/>
        </w:rPr>
        <w:t xml:space="preserve"> </w:t>
      </w:r>
      <w:r w:rsidRPr="00233A4B">
        <w:rPr>
          <w:rStyle w:val="16"/>
          <w:rFonts w:eastAsia="Arial Unicode MS"/>
          <w:i w:val="0"/>
        </w:rPr>
        <w:t>выполнения профессиональных задач, профессионального и личностного развития.</w:t>
      </w:r>
    </w:p>
    <w:p w:rsidR="00B05E00" w:rsidRPr="00233A4B" w:rsidRDefault="00B05E00" w:rsidP="00B05E00">
      <w:pPr>
        <w:tabs>
          <w:tab w:val="left" w:pos="426"/>
        </w:tabs>
        <w:ind w:firstLine="284"/>
        <w:rPr>
          <w:rStyle w:val="16"/>
          <w:rFonts w:eastAsia="Arial Unicode MS"/>
          <w:i w:val="0"/>
        </w:rPr>
      </w:pPr>
      <w:r w:rsidRPr="00233A4B">
        <w:rPr>
          <w:rStyle w:val="16"/>
          <w:rFonts w:eastAsia="Arial Unicode MS"/>
          <w:i w:val="0"/>
        </w:rPr>
        <w:t>ОК 5. Владеть информационной культурой, анализировать и оценивать информацию с</w:t>
      </w:r>
      <w:r w:rsidR="00233A4B">
        <w:rPr>
          <w:rStyle w:val="16"/>
          <w:rFonts w:eastAsia="Arial Unicode MS"/>
          <w:i w:val="0"/>
        </w:rPr>
        <w:t xml:space="preserve"> </w:t>
      </w:r>
      <w:r w:rsidRPr="00233A4B">
        <w:rPr>
          <w:rStyle w:val="16"/>
          <w:rFonts w:eastAsia="Arial Unicode MS"/>
          <w:i w:val="0"/>
        </w:rPr>
        <w:t>использованием информационно-коммуникационных технологий.</w:t>
      </w:r>
    </w:p>
    <w:p w:rsidR="00B05E00" w:rsidRPr="00233A4B" w:rsidRDefault="00B05E00" w:rsidP="00B05E00">
      <w:pPr>
        <w:tabs>
          <w:tab w:val="left" w:pos="426"/>
        </w:tabs>
        <w:ind w:firstLine="284"/>
        <w:rPr>
          <w:rStyle w:val="16"/>
          <w:rFonts w:eastAsia="Arial Unicode MS"/>
          <w:i w:val="0"/>
        </w:rPr>
      </w:pPr>
      <w:r w:rsidRPr="00233A4B">
        <w:rPr>
          <w:rStyle w:val="16"/>
          <w:rFonts w:eastAsia="Arial Unicode MS"/>
          <w:i w:val="0"/>
        </w:rPr>
        <w:t>ОК 7. Брать на себя ответственность за работу членов команды (подчиненных), результат</w:t>
      </w:r>
      <w:r w:rsidR="007E6F39">
        <w:rPr>
          <w:rStyle w:val="16"/>
          <w:rFonts w:eastAsia="Arial Unicode MS"/>
          <w:i w:val="0"/>
        </w:rPr>
        <w:t xml:space="preserve"> </w:t>
      </w:r>
      <w:r w:rsidRPr="00233A4B">
        <w:rPr>
          <w:rStyle w:val="16"/>
          <w:rFonts w:eastAsia="Arial Unicode MS"/>
          <w:i w:val="0"/>
        </w:rPr>
        <w:t>выполнения заданий.</w:t>
      </w:r>
    </w:p>
    <w:p w:rsidR="000C7BA8" w:rsidRPr="00410A50" w:rsidRDefault="000C7BA8" w:rsidP="00697DC0">
      <w:pPr>
        <w:tabs>
          <w:tab w:val="left" w:pos="426"/>
        </w:tabs>
        <w:ind w:firstLine="284"/>
        <w:rPr>
          <w:rFonts w:ascii="Times New Roman" w:hAnsi="Times New Roman" w:cs="Times New Roman"/>
          <w:szCs w:val="20"/>
        </w:rPr>
      </w:pPr>
      <w:r w:rsidRPr="00410A50">
        <w:rPr>
          <w:rStyle w:val="16"/>
          <w:rFonts w:eastAsia="Arial Unicode MS"/>
        </w:rPr>
        <w:t>Планирование</w:t>
      </w:r>
      <w:r w:rsidRPr="00410A50">
        <w:rPr>
          <w:rStyle w:val="160"/>
          <w:rFonts w:eastAsia="Arial Unicode MS"/>
        </w:rPr>
        <w:t xml:space="preserve"> — это система организационных и эконо</w:t>
      </w:r>
      <w:r w:rsidRPr="00410A50">
        <w:rPr>
          <w:rStyle w:val="160"/>
          <w:rFonts w:eastAsia="Arial Unicode MS"/>
        </w:rPr>
        <w:softHyphen/>
        <w:t>мических мероприятий, направленных на достижение оп</w:t>
      </w:r>
      <w:r w:rsidRPr="00410A50">
        <w:rPr>
          <w:rStyle w:val="160"/>
          <w:rFonts w:eastAsia="Arial Unicode MS"/>
        </w:rPr>
        <w:softHyphen/>
        <w:t>тимальных пропорций в развитии предприятия и эффек</w:t>
      </w:r>
      <w:r w:rsidRPr="00410A50">
        <w:rPr>
          <w:rStyle w:val="160"/>
          <w:rFonts w:eastAsia="Arial Unicode MS"/>
        </w:rPr>
        <w:softHyphen/>
        <w:t>тивное использование его ресурсов. Цель планирования — обеспечить стабильную бесперебойную работу предпри</w:t>
      </w:r>
      <w:r w:rsidRPr="00410A50">
        <w:rPr>
          <w:rStyle w:val="160"/>
          <w:rFonts w:eastAsia="Arial Unicode MS"/>
        </w:rPr>
        <w:softHyphen/>
        <w:t>ятия, сбалансированный и динамический рост экономи</w:t>
      </w:r>
      <w:r w:rsidRPr="00410A50">
        <w:rPr>
          <w:rStyle w:val="160"/>
          <w:rFonts w:eastAsia="Arial Unicode MS"/>
        </w:rPr>
        <w:softHyphen/>
        <w:t>ки, осуществить прогрессивные хозяйственные решения.</w:t>
      </w:r>
    </w:p>
    <w:p w:rsidR="000C7BA8" w:rsidRPr="00410A50" w:rsidRDefault="000C7BA8" w:rsidP="00697DC0">
      <w:pPr>
        <w:tabs>
          <w:tab w:val="left" w:pos="426"/>
        </w:tabs>
        <w:ind w:firstLine="284"/>
        <w:rPr>
          <w:rFonts w:ascii="Times New Roman" w:hAnsi="Times New Roman" w:cs="Times New Roman"/>
          <w:szCs w:val="20"/>
        </w:rPr>
      </w:pPr>
      <w:r w:rsidRPr="00410A50">
        <w:rPr>
          <w:rStyle w:val="160"/>
          <w:rFonts w:eastAsia="Arial Unicode MS"/>
        </w:rPr>
        <w:t>Предметом планирования являются ресурсы, которы</w:t>
      </w:r>
      <w:r w:rsidRPr="00410A50">
        <w:rPr>
          <w:rStyle w:val="160"/>
          <w:rFonts w:eastAsia="Arial Unicode MS"/>
        </w:rPr>
        <w:softHyphen/>
        <w:t>ми располагает или может привлечь предприятие: произ</w:t>
      </w:r>
      <w:r w:rsidRPr="00410A50">
        <w:rPr>
          <w:rStyle w:val="160"/>
          <w:rFonts w:eastAsia="Arial Unicode MS"/>
        </w:rPr>
        <w:softHyphen/>
        <w:t>водственные фонды, трудовые ресурсы, инвестиции, ин</w:t>
      </w:r>
      <w:r w:rsidRPr="00410A50">
        <w:rPr>
          <w:rStyle w:val="160"/>
          <w:rFonts w:eastAsia="Arial Unicode MS"/>
        </w:rPr>
        <w:softHyphen/>
        <w:t>формационные ресурсы. Объектом планирования являют</w:t>
      </w:r>
      <w:r w:rsidRPr="00410A50">
        <w:rPr>
          <w:rStyle w:val="160"/>
          <w:rFonts w:eastAsia="Arial Unicode MS"/>
        </w:rPr>
        <w:softHyphen/>
        <w:t>ся предприятия в целом, отдельное производство, цех, участок, бригада, рабочее место.</w:t>
      </w:r>
    </w:p>
    <w:p w:rsidR="000C7BA8" w:rsidRPr="00410A50" w:rsidRDefault="000C7BA8" w:rsidP="00697DC0">
      <w:pPr>
        <w:tabs>
          <w:tab w:val="left" w:pos="426"/>
        </w:tabs>
        <w:ind w:firstLine="284"/>
        <w:rPr>
          <w:rFonts w:ascii="Times New Roman" w:hAnsi="Times New Roman" w:cs="Times New Roman"/>
          <w:szCs w:val="20"/>
        </w:rPr>
      </w:pPr>
      <w:r w:rsidRPr="00410A50">
        <w:rPr>
          <w:rStyle w:val="160"/>
          <w:rFonts w:eastAsia="Arial Unicode MS"/>
        </w:rPr>
        <w:t>Планирование предусматривает разработку комплекса мероприятий, определяющих последовательность дости</w:t>
      </w:r>
      <w:r w:rsidRPr="00410A50">
        <w:rPr>
          <w:rStyle w:val="160"/>
          <w:rFonts w:eastAsia="Arial Unicode MS"/>
        </w:rPr>
        <w:softHyphen/>
        <w:t>жения конкретных целей с учетом возможности наиболее эффективного использования ресурсов каждым производ</w:t>
      </w:r>
      <w:r w:rsidRPr="00410A50">
        <w:rPr>
          <w:rStyle w:val="160"/>
          <w:rFonts w:eastAsia="Arial Unicode MS"/>
        </w:rPr>
        <w:softHyphen/>
        <w:t>ственным звеном предприятия.</w:t>
      </w:r>
    </w:p>
    <w:p w:rsidR="000C7BA8" w:rsidRPr="00410A50" w:rsidRDefault="000C7BA8" w:rsidP="00697DC0">
      <w:pPr>
        <w:tabs>
          <w:tab w:val="left" w:pos="426"/>
        </w:tabs>
        <w:ind w:firstLine="284"/>
        <w:rPr>
          <w:rFonts w:ascii="Times New Roman" w:hAnsi="Times New Roman" w:cs="Times New Roman"/>
          <w:szCs w:val="20"/>
        </w:rPr>
      </w:pPr>
      <w:r w:rsidRPr="00410A50">
        <w:rPr>
          <w:rStyle w:val="160"/>
          <w:rFonts w:eastAsia="Arial Unicode MS"/>
        </w:rPr>
        <w:t>Управление планово-экономической деятельностью на предприятии предполагает рассмотрение процесса плани</w:t>
      </w:r>
      <w:r w:rsidRPr="00410A50">
        <w:rPr>
          <w:rStyle w:val="160"/>
          <w:rFonts w:eastAsia="Arial Unicode MS"/>
        </w:rPr>
        <w:softHyphen/>
        <w:t>рования как совокупности следующих этапов:</w:t>
      </w:r>
    </w:p>
    <w:p w:rsidR="000C7BA8" w:rsidRPr="00410A50" w:rsidRDefault="000C7BA8" w:rsidP="00697DC0">
      <w:pPr>
        <w:numPr>
          <w:ilvl w:val="0"/>
          <w:numId w:val="11"/>
        </w:numPr>
        <w:tabs>
          <w:tab w:val="left" w:pos="426"/>
          <w:tab w:val="left" w:pos="506"/>
        </w:tabs>
        <w:ind w:firstLine="284"/>
        <w:jc w:val="both"/>
        <w:rPr>
          <w:rFonts w:ascii="Times New Roman" w:hAnsi="Times New Roman" w:cs="Times New Roman"/>
          <w:szCs w:val="20"/>
        </w:rPr>
      </w:pPr>
      <w:r w:rsidRPr="00410A50">
        <w:rPr>
          <w:rStyle w:val="160"/>
          <w:rFonts w:eastAsia="Arial Unicode MS"/>
        </w:rPr>
        <w:t>разработка общих целей;</w:t>
      </w:r>
    </w:p>
    <w:p w:rsidR="000C7BA8" w:rsidRPr="00410A50" w:rsidRDefault="000C7BA8" w:rsidP="00697DC0">
      <w:pPr>
        <w:numPr>
          <w:ilvl w:val="0"/>
          <w:numId w:val="11"/>
        </w:numPr>
        <w:tabs>
          <w:tab w:val="left" w:pos="426"/>
          <w:tab w:val="left" w:pos="511"/>
        </w:tabs>
        <w:ind w:firstLine="284"/>
        <w:jc w:val="both"/>
        <w:rPr>
          <w:rFonts w:ascii="Times New Roman" w:hAnsi="Times New Roman" w:cs="Times New Roman"/>
          <w:szCs w:val="20"/>
        </w:rPr>
      </w:pPr>
      <w:r w:rsidRPr="00410A50">
        <w:rPr>
          <w:rStyle w:val="160"/>
          <w:rFonts w:eastAsia="Arial Unicode MS"/>
        </w:rPr>
        <w:t>определение конкретных задач на данный период;</w:t>
      </w:r>
    </w:p>
    <w:p w:rsidR="000C7BA8" w:rsidRPr="00410A50" w:rsidRDefault="000C7BA8" w:rsidP="00697DC0">
      <w:pPr>
        <w:numPr>
          <w:ilvl w:val="0"/>
          <w:numId w:val="11"/>
        </w:numPr>
        <w:tabs>
          <w:tab w:val="left" w:pos="426"/>
          <w:tab w:val="left" w:pos="510"/>
        </w:tabs>
        <w:ind w:firstLine="284"/>
        <w:jc w:val="both"/>
        <w:rPr>
          <w:rFonts w:ascii="Times New Roman" w:hAnsi="Times New Roman" w:cs="Times New Roman"/>
          <w:szCs w:val="20"/>
        </w:rPr>
      </w:pPr>
      <w:r w:rsidRPr="00410A50">
        <w:rPr>
          <w:rStyle w:val="160"/>
          <w:rFonts w:eastAsia="Arial Unicode MS"/>
        </w:rPr>
        <w:t>определение путей и средств достижения поставлен</w:t>
      </w:r>
      <w:r w:rsidRPr="00410A50">
        <w:rPr>
          <w:rStyle w:val="160"/>
          <w:rFonts w:eastAsia="Arial Unicode MS"/>
        </w:rPr>
        <w:softHyphen/>
        <w:t>ных целей;</w:t>
      </w:r>
    </w:p>
    <w:p w:rsidR="000C7BA8" w:rsidRPr="00410A50" w:rsidRDefault="000C7BA8" w:rsidP="00697DC0">
      <w:pPr>
        <w:numPr>
          <w:ilvl w:val="0"/>
          <w:numId w:val="11"/>
        </w:numPr>
        <w:tabs>
          <w:tab w:val="left" w:pos="426"/>
          <w:tab w:val="left" w:pos="506"/>
        </w:tabs>
        <w:ind w:firstLine="284"/>
        <w:jc w:val="both"/>
        <w:rPr>
          <w:rFonts w:ascii="Times New Roman" w:hAnsi="Times New Roman" w:cs="Times New Roman"/>
          <w:szCs w:val="20"/>
        </w:rPr>
      </w:pPr>
      <w:r w:rsidRPr="00410A50">
        <w:rPr>
          <w:rStyle w:val="160"/>
          <w:rFonts w:eastAsia="Arial Unicode MS"/>
        </w:rPr>
        <w:lastRenderedPageBreak/>
        <w:t>доведение планов до исполнителей;</w:t>
      </w:r>
    </w:p>
    <w:p w:rsidR="000C7BA8" w:rsidRPr="00410A50" w:rsidRDefault="000C7BA8" w:rsidP="00697DC0">
      <w:pPr>
        <w:tabs>
          <w:tab w:val="left" w:pos="426"/>
        </w:tabs>
        <w:ind w:firstLine="284"/>
        <w:rPr>
          <w:rFonts w:ascii="Times New Roman" w:hAnsi="Times New Roman" w:cs="Times New Roman"/>
          <w:szCs w:val="20"/>
        </w:rPr>
      </w:pPr>
      <w:r w:rsidRPr="00410A50">
        <w:rPr>
          <w:rStyle w:val="160"/>
          <w:rFonts w:eastAsia="Arial Unicode MS"/>
        </w:rPr>
        <w:t>контроль за осуществлением плановых заданий и кор</w:t>
      </w:r>
      <w:r w:rsidRPr="00410A50">
        <w:rPr>
          <w:rStyle w:val="160"/>
          <w:rFonts w:eastAsia="Arial Unicode MS"/>
        </w:rPr>
        <w:softHyphen/>
        <w:t>ректировка целей.</w:t>
      </w:r>
    </w:p>
    <w:p w:rsidR="000C7BA8" w:rsidRPr="00410A50" w:rsidRDefault="000C7BA8" w:rsidP="00697DC0">
      <w:pPr>
        <w:tabs>
          <w:tab w:val="left" w:pos="426"/>
        </w:tabs>
        <w:ind w:firstLine="284"/>
        <w:rPr>
          <w:rFonts w:ascii="Times New Roman" w:hAnsi="Times New Roman" w:cs="Times New Roman"/>
          <w:szCs w:val="20"/>
        </w:rPr>
      </w:pPr>
      <w:r w:rsidRPr="00410A50">
        <w:rPr>
          <w:rStyle w:val="160"/>
          <w:rFonts w:eastAsia="Arial Unicode MS"/>
        </w:rPr>
        <w:t>Систематизируются принципы, положенные в основу процесса планирования:</w:t>
      </w:r>
    </w:p>
    <w:p w:rsidR="000C7BA8" w:rsidRPr="00410A50" w:rsidRDefault="000C7BA8" w:rsidP="00697DC0">
      <w:pPr>
        <w:numPr>
          <w:ilvl w:val="0"/>
          <w:numId w:val="11"/>
        </w:numPr>
        <w:tabs>
          <w:tab w:val="left" w:pos="426"/>
          <w:tab w:val="left" w:pos="562"/>
        </w:tabs>
        <w:ind w:firstLine="284"/>
        <w:jc w:val="both"/>
        <w:rPr>
          <w:rFonts w:ascii="Times New Roman" w:hAnsi="Times New Roman" w:cs="Times New Roman"/>
          <w:szCs w:val="20"/>
        </w:rPr>
      </w:pPr>
      <w:r w:rsidRPr="00410A50">
        <w:rPr>
          <w:rStyle w:val="160"/>
          <w:rFonts w:eastAsia="Arial Unicode MS"/>
        </w:rPr>
        <w:t>научность, означающая, что планирование базиру</w:t>
      </w:r>
      <w:r w:rsidRPr="00410A50">
        <w:rPr>
          <w:rStyle w:val="160"/>
          <w:rFonts w:eastAsia="Arial Unicode MS"/>
        </w:rPr>
        <w:softHyphen/>
        <w:t>ется на глубоком анализе и обобщении экономических яв</w:t>
      </w:r>
      <w:r w:rsidRPr="00410A50">
        <w:rPr>
          <w:rStyle w:val="160"/>
          <w:rFonts w:eastAsia="Arial Unicode MS"/>
        </w:rPr>
        <w:softHyphen/>
        <w:t>лений и процессов, учете научных достижений;</w:t>
      </w:r>
    </w:p>
    <w:p w:rsidR="000C7BA8" w:rsidRPr="00410A50" w:rsidRDefault="000C7BA8" w:rsidP="00697DC0">
      <w:pPr>
        <w:numPr>
          <w:ilvl w:val="0"/>
          <w:numId w:val="11"/>
        </w:numPr>
        <w:tabs>
          <w:tab w:val="left" w:pos="426"/>
          <w:tab w:val="left" w:pos="510"/>
        </w:tabs>
        <w:ind w:firstLine="284"/>
        <w:jc w:val="both"/>
        <w:rPr>
          <w:rFonts w:ascii="Times New Roman" w:hAnsi="Times New Roman" w:cs="Times New Roman"/>
          <w:szCs w:val="20"/>
        </w:rPr>
      </w:pPr>
      <w:r w:rsidRPr="00410A50">
        <w:rPr>
          <w:rStyle w:val="160"/>
          <w:rFonts w:eastAsia="Arial Unicode MS"/>
        </w:rPr>
        <w:t>непрерывность — взаимосвязь планов среднесрочно</w:t>
      </w:r>
      <w:r w:rsidRPr="00410A50">
        <w:rPr>
          <w:rStyle w:val="160"/>
          <w:rFonts w:eastAsia="Arial Unicode MS"/>
        </w:rPr>
        <w:softHyphen/>
        <w:t>го, текущего и оперативно-календарного планирования, постоянное их обновление;</w:t>
      </w:r>
    </w:p>
    <w:p w:rsidR="000C7BA8" w:rsidRPr="00410A50" w:rsidRDefault="000C7BA8" w:rsidP="00697DC0">
      <w:pPr>
        <w:numPr>
          <w:ilvl w:val="0"/>
          <w:numId w:val="11"/>
        </w:numPr>
        <w:tabs>
          <w:tab w:val="left" w:pos="426"/>
          <w:tab w:val="left" w:pos="543"/>
        </w:tabs>
        <w:ind w:firstLine="284"/>
        <w:jc w:val="both"/>
        <w:rPr>
          <w:rFonts w:ascii="Times New Roman" w:hAnsi="Times New Roman" w:cs="Times New Roman"/>
          <w:szCs w:val="20"/>
        </w:rPr>
      </w:pPr>
      <w:r w:rsidRPr="00410A50">
        <w:rPr>
          <w:rStyle w:val="160"/>
          <w:rFonts w:eastAsia="Arial Unicode MS"/>
        </w:rPr>
        <w:t>сбалансированность — установление и обеспечение производственно-технических и экономических пропорций как условие устойчивого развития;</w:t>
      </w:r>
    </w:p>
    <w:p w:rsidR="000C7BA8" w:rsidRPr="00410A50" w:rsidRDefault="000C7BA8" w:rsidP="00697DC0">
      <w:pPr>
        <w:tabs>
          <w:tab w:val="left" w:pos="426"/>
        </w:tabs>
        <w:ind w:firstLine="284"/>
        <w:rPr>
          <w:rFonts w:ascii="Times New Roman" w:hAnsi="Times New Roman" w:cs="Times New Roman"/>
          <w:szCs w:val="20"/>
        </w:rPr>
      </w:pPr>
      <w:r w:rsidRPr="00410A50">
        <w:rPr>
          <w:rStyle w:val="160"/>
          <w:rFonts w:eastAsia="Arial Unicode MS"/>
        </w:rPr>
        <w:t>— эффективность, т.е. выбор такого варианта плана, ко</w:t>
      </w:r>
      <w:r w:rsidRPr="00410A50">
        <w:rPr>
          <w:rStyle w:val="160"/>
          <w:rFonts w:eastAsia="Arial Unicode MS"/>
        </w:rPr>
        <w:softHyphen/>
        <w:t>торый при минимальных затратах ресурсов обеспечивает достижение наиболее высоких конечных результатов.</w:t>
      </w:r>
    </w:p>
    <w:p w:rsidR="000C7BA8" w:rsidRPr="00410A50" w:rsidRDefault="000C7BA8" w:rsidP="00697DC0">
      <w:pPr>
        <w:tabs>
          <w:tab w:val="left" w:pos="426"/>
        </w:tabs>
        <w:ind w:firstLine="284"/>
        <w:rPr>
          <w:rFonts w:ascii="Times New Roman" w:hAnsi="Times New Roman" w:cs="Times New Roman"/>
          <w:szCs w:val="20"/>
        </w:rPr>
      </w:pPr>
      <w:r w:rsidRPr="00410A50">
        <w:rPr>
          <w:rStyle w:val="160"/>
          <w:rFonts w:eastAsia="Arial Unicode MS"/>
        </w:rPr>
        <w:t>По своему содержанию различают стратегическое, так</w:t>
      </w:r>
      <w:r w:rsidRPr="00410A50">
        <w:rPr>
          <w:rStyle w:val="160"/>
          <w:rFonts w:eastAsia="Arial Unicode MS"/>
        </w:rPr>
        <w:softHyphen/>
        <w:t>тическое и оперативно-календарное планирование.</w:t>
      </w:r>
    </w:p>
    <w:p w:rsidR="000C7BA8" w:rsidRPr="00410A50" w:rsidRDefault="000C7BA8" w:rsidP="00697DC0">
      <w:pPr>
        <w:tabs>
          <w:tab w:val="left" w:pos="426"/>
        </w:tabs>
        <w:ind w:firstLine="284"/>
        <w:rPr>
          <w:rFonts w:ascii="Times New Roman" w:hAnsi="Times New Roman" w:cs="Times New Roman"/>
          <w:szCs w:val="20"/>
        </w:rPr>
      </w:pPr>
      <w:r w:rsidRPr="00410A50">
        <w:rPr>
          <w:rStyle w:val="16"/>
          <w:rFonts w:eastAsia="Arial Unicode MS"/>
        </w:rPr>
        <w:t>Стратегическое планирование</w:t>
      </w:r>
      <w:r w:rsidRPr="00410A50">
        <w:rPr>
          <w:rStyle w:val="160"/>
          <w:rFonts w:eastAsia="Arial Unicode MS"/>
        </w:rPr>
        <w:t xml:space="preserve"> ориентировано на долго</w:t>
      </w:r>
      <w:r w:rsidRPr="00410A50">
        <w:rPr>
          <w:rStyle w:val="160"/>
          <w:rFonts w:eastAsia="Arial Unicode MS"/>
        </w:rPr>
        <w:softHyphen/>
        <w:t>срочную перспективу и определяет основные направле</w:t>
      </w:r>
      <w:r w:rsidRPr="00410A50">
        <w:rPr>
          <w:rStyle w:val="160"/>
          <w:rFonts w:eastAsia="Arial Unicode MS"/>
        </w:rPr>
        <w:softHyphen/>
        <w:t>ния развития хозяйствующего субъекта. Оно сосредоточе</w:t>
      </w:r>
      <w:r w:rsidRPr="00410A50">
        <w:rPr>
          <w:rStyle w:val="160"/>
          <w:rFonts w:eastAsia="Arial Unicode MS"/>
        </w:rPr>
        <w:softHyphen/>
        <w:t>но на высшем уровне управления и имеет целью опреде</w:t>
      </w:r>
      <w:r w:rsidRPr="00410A50">
        <w:rPr>
          <w:rStyle w:val="160"/>
          <w:rFonts w:eastAsia="Arial Unicode MS"/>
        </w:rPr>
        <w:softHyphen/>
        <w:t xml:space="preserve">ления тенденций развития предприятия, выбор </w:t>
      </w:r>
      <w:r w:rsidR="0023282A" w:rsidRPr="00410A50">
        <w:rPr>
          <w:rStyle w:val="160"/>
          <w:rFonts w:eastAsia="Arial Unicode MS"/>
        </w:rPr>
        <w:t xml:space="preserve"> </w:t>
      </w:r>
      <w:r w:rsidRPr="00410A50">
        <w:rPr>
          <w:rStyle w:val="160"/>
          <w:rFonts w:eastAsia="Arial Unicode MS"/>
        </w:rPr>
        <w:t>наиболее благоприятных условий его деятельности. Главная задача стратегического планирования — выработка стратегии раз</w:t>
      </w:r>
      <w:r w:rsidRPr="00410A50">
        <w:rPr>
          <w:rStyle w:val="160"/>
          <w:rFonts w:eastAsia="Arial Unicode MS"/>
        </w:rPr>
        <w:softHyphen/>
        <w:t>вития, структуры, объемов и направлений капитальных вложений исходя из конечных финансовых и рыночных целей предприятия. Стратегическое планирование в усло</w:t>
      </w:r>
      <w:r w:rsidRPr="00410A50">
        <w:rPr>
          <w:rStyle w:val="160"/>
          <w:rFonts w:eastAsia="Arial Unicode MS"/>
        </w:rPr>
        <w:softHyphen/>
        <w:t>виях рынка нацелено не просто на увеличение объема про</w:t>
      </w:r>
      <w:r w:rsidRPr="00410A50">
        <w:rPr>
          <w:rStyle w:val="160"/>
          <w:rFonts w:eastAsia="Arial Unicode MS"/>
        </w:rPr>
        <w:softHyphen/>
        <w:t>изводства и улучшение качества продукции, а на изуче</w:t>
      </w:r>
      <w:r w:rsidRPr="00410A50">
        <w:rPr>
          <w:rStyle w:val="160"/>
          <w:rFonts w:eastAsia="Arial Unicode MS"/>
        </w:rPr>
        <w:softHyphen/>
        <w:t>ние запросов и потребностей конкретных групп потреби</w:t>
      </w:r>
      <w:r w:rsidRPr="00410A50">
        <w:rPr>
          <w:rStyle w:val="160"/>
          <w:rFonts w:eastAsia="Arial Unicode MS"/>
        </w:rPr>
        <w:softHyphen/>
        <w:t>телей. Отличительной чертой стратегического планирова</w:t>
      </w:r>
      <w:r w:rsidRPr="00410A50">
        <w:rPr>
          <w:rStyle w:val="160"/>
          <w:rFonts w:eastAsia="Arial Unicode MS"/>
        </w:rPr>
        <w:softHyphen/>
        <w:t>ния является его гибкость, обусловленная подвижностью плановых горизонтов, т.е. периодов времени, на которые вырабатывается перспективная политика. Для определения планового горизонта могут применяться различные кри</w:t>
      </w:r>
      <w:r w:rsidRPr="00410A50">
        <w:rPr>
          <w:rStyle w:val="160"/>
          <w:rFonts w:eastAsia="Arial Unicode MS"/>
        </w:rPr>
        <w:softHyphen/>
        <w:t>терии: жизненный цикл продукта, цикл коренного из</w:t>
      </w:r>
      <w:r w:rsidRPr="00410A50">
        <w:rPr>
          <w:rStyle w:val="160"/>
          <w:rFonts w:eastAsia="Arial Unicode MS"/>
        </w:rPr>
        <w:softHyphen/>
        <w:t>менения спроса на выпускаемую продукцию, период време</w:t>
      </w:r>
      <w:r w:rsidRPr="00410A50">
        <w:rPr>
          <w:rStyle w:val="160"/>
          <w:rFonts w:eastAsia="Arial Unicode MS"/>
        </w:rPr>
        <w:softHyphen/>
        <w:t>ни, необходимый для реализации стратегических целей, и т.п.</w:t>
      </w:r>
    </w:p>
    <w:p w:rsidR="000C7BA8" w:rsidRPr="00410A50" w:rsidRDefault="000C7BA8" w:rsidP="00697DC0">
      <w:pPr>
        <w:tabs>
          <w:tab w:val="left" w:pos="426"/>
        </w:tabs>
        <w:ind w:firstLine="284"/>
        <w:rPr>
          <w:rFonts w:ascii="Times New Roman" w:hAnsi="Times New Roman" w:cs="Times New Roman"/>
          <w:szCs w:val="20"/>
        </w:rPr>
      </w:pPr>
      <w:r w:rsidRPr="00410A50">
        <w:rPr>
          <w:rStyle w:val="16"/>
          <w:rFonts w:eastAsia="Arial Unicode MS"/>
        </w:rPr>
        <w:t>Тактическое планирование</w:t>
      </w:r>
      <w:r w:rsidRPr="00410A50">
        <w:rPr>
          <w:rStyle w:val="160"/>
          <w:rFonts w:eastAsia="Arial Unicode MS"/>
        </w:rPr>
        <w:t xml:space="preserve"> связано с реализацией воз</w:t>
      </w:r>
      <w:r w:rsidRPr="00410A50">
        <w:rPr>
          <w:rStyle w:val="160"/>
          <w:rFonts w:eastAsia="Arial Unicode MS"/>
        </w:rPr>
        <w:softHyphen/>
        <w:t>можностей, заложенных в стратегическом плане. В процес</w:t>
      </w:r>
      <w:r w:rsidRPr="00410A50">
        <w:rPr>
          <w:rStyle w:val="160"/>
          <w:rFonts w:eastAsia="Arial Unicode MS"/>
        </w:rPr>
        <w:softHyphen/>
        <w:t>се тактического планирования составляется план эконо</w:t>
      </w:r>
      <w:r w:rsidRPr="00410A50">
        <w:rPr>
          <w:rStyle w:val="160"/>
          <w:rFonts w:eastAsia="Arial Unicode MS"/>
        </w:rPr>
        <w:softHyphen/>
        <w:t>мического и социального развития предприятия, представ</w:t>
      </w:r>
      <w:r w:rsidRPr="00410A50">
        <w:rPr>
          <w:rStyle w:val="160"/>
          <w:rFonts w:eastAsia="Arial Unicode MS"/>
        </w:rPr>
        <w:softHyphen/>
        <w:t>ляющий комплексную программу производственной, хо</w:t>
      </w:r>
      <w:r w:rsidRPr="00410A50">
        <w:rPr>
          <w:rStyle w:val="160"/>
          <w:rFonts w:eastAsia="Arial Unicode MS"/>
        </w:rPr>
        <w:softHyphen/>
        <w:t>зяйственной и социальной деятельности предприятия на планируемый период. Тактическое планирование, как пра</w:t>
      </w:r>
      <w:r w:rsidRPr="00410A50">
        <w:rPr>
          <w:rStyle w:val="160"/>
          <w:rFonts w:eastAsia="Arial Unicode MS"/>
        </w:rPr>
        <w:softHyphen/>
        <w:t>вило, связано с краткосрочным и среднесрочным.</w:t>
      </w:r>
    </w:p>
    <w:p w:rsidR="000C7BA8" w:rsidRPr="00410A50" w:rsidRDefault="000C7BA8" w:rsidP="00697DC0">
      <w:pPr>
        <w:tabs>
          <w:tab w:val="left" w:pos="426"/>
        </w:tabs>
        <w:ind w:firstLine="284"/>
        <w:rPr>
          <w:rFonts w:ascii="Times New Roman" w:hAnsi="Times New Roman" w:cs="Times New Roman"/>
          <w:szCs w:val="20"/>
        </w:rPr>
      </w:pPr>
      <w:r w:rsidRPr="00410A50">
        <w:rPr>
          <w:rStyle w:val="16"/>
          <w:rFonts w:eastAsia="Arial Unicode MS"/>
        </w:rPr>
        <w:lastRenderedPageBreak/>
        <w:t>Среднесрочное планирование</w:t>
      </w:r>
      <w:r w:rsidRPr="00410A50">
        <w:rPr>
          <w:rStyle w:val="160"/>
          <w:rFonts w:eastAsia="Arial Unicode MS"/>
        </w:rPr>
        <w:t xml:space="preserve"> осуществляется на период от одного года до пяти лет.</w:t>
      </w:r>
      <w:r w:rsidRPr="00410A50">
        <w:rPr>
          <w:rStyle w:val="16"/>
          <w:rFonts w:eastAsia="Arial Unicode MS"/>
        </w:rPr>
        <w:t xml:space="preserve"> Краткосрочное (текущее)</w:t>
      </w:r>
      <w:r w:rsidRPr="00410A50">
        <w:rPr>
          <w:rStyle w:val="160"/>
          <w:rFonts w:eastAsia="Arial Unicode MS"/>
        </w:rPr>
        <w:t xml:space="preserve"> пла</w:t>
      </w:r>
      <w:r w:rsidRPr="00410A50">
        <w:rPr>
          <w:rStyle w:val="160"/>
          <w:rFonts w:eastAsia="Arial Unicode MS"/>
        </w:rPr>
        <w:softHyphen/>
        <w:t>нирование охватывает период до одного года. В текущем плане увязываются все направления деятельности пред</w:t>
      </w:r>
      <w:r w:rsidRPr="00410A50">
        <w:rPr>
          <w:rStyle w:val="160"/>
          <w:rFonts w:eastAsia="Arial Unicode MS"/>
        </w:rPr>
        <w:softHyphen/>
        <w:t>приятия и работа всех функциональных подразделений на текущий финансовый год.</w:t>
      </w:r>
    </w:p>
    <w:p w:rsidR="000C7BA8" w:rsidRPr="00410A50" w:rsidRDefault="000C7BA8" w:rsidP="00697DC0">
      <w:pPr>
        <w:tabs>
          <w:tab w:val="left" w:pos="426"/>
        </w:tabs>
        <w:ind w:firstLine="284"/>
        <w:rPr>
          <w:rFonts w:ascii="Times New Roman" w:hAnsi="Times New Roman" w:cs="Times New Roman"/>
          <w:szCs w:val="20"/>
        </w:rPr>
      </w:pPr>
      <w:r w:rsidRPr="00410A50">
        <w:rPr>
          <w:rStyle w:val="16"/>
          <w:rFonts w:eastAsia="Arial Unicode MS"/>
        </w:rPr>
        <w:t>Оперативно-календарное планирование</w:t>
      </w:r>
      <w:r w:rsidRPr="00410A50">
        <w:rPr>
          <w:rStyle w:val="160"/>
          <w:rFonts w:eastAsia="Arial Unicode MS"/>
        </w:rPr>
        <w:t xml:space="preserve"> является завер</w:t>
      </w:r>
      <w:r w:rsidRPr="00410A50">
        <w:rPr>
          <w:rStyle w:val="160"/>
          <w:rFonts w:eastAsia="Arial Unicode MS"/>
        </w:rPr>
        <w:softHyphen/>
        <w:t>шающим этапом планирования хозяйственной деятельно</w:t>
      </w:r>
      <w:r w:rsidRPr="00410A50">
        <w:rPr>
          <w:rStyle w:val="160"/>
          <w:rFonts w:eastAsia="Arial Unicode MS"/>
        </w:rPr>
        <w:softHyphen/>
        <w:t>сти предприятия. Основная задача оперативного плана — конкретизация показателей тактического плана по отдель</w:t>
      </w:r>
      <w:r w:rsidRPr="00410A50">
        <w:rPr>
          <w:rStyle w:val="160"/>
          <w:rFonts w:eastAsia="Arial Unicode MS"/>
        </w:rPr>
        <w:softHyphen/>
        <w:t>ным направлениям деятельности предприятия и его струк</w:t>
      </w:r>
      <w:r w:rsidRPr="00410A50">
        <w:rPr>
          <w:rStyle w:val="160"/>
          <w:rFonts w:eastAsia="Arial Unicode MS"/>
        </w:rPr>
        <w:softHyphen/>
        <w:t>турных подразделений на полугодие, квартал, месяц.</w:t>
      </w:r>
    </w:p>
    <w:p w:rsidR="000C7BA8" w:rsidRPr="00410A50" w:rsidRDefault="000C7BA8" w:rsidP="00697DC0">
      <w:pPr>
        <w:tabs>
          <w:tab w:val="left" w:pos="426"/>
        </w:tabs>
        <w:ind w:firstLine="284"/>
        <w:rPr>
          <w:rFonts w:ascii="Times New Roman" w:hAnsi="Times New Roman" w:cs="Times New Roman"/>
          <w:szCs w:val="20"/>
        </w:rPr>
      </w:pPr>
      <w:r w:rsidRPr="00410A50">
        <w:rPr>
          <w:rStyle w:val="160"/>
          <w:rFonts w:eastAsia="Arial Unicode MS"/>
        </w:rPr>
        <w:t>Методология планирования базируется на широком использовании программно-целевого подхода. Он требует точных формулировок целей организации и их увязки с ресурсами.</w:t>
      </w:r>
    </w:p>
    <w:p w:rsidR="000C7BA8" w:rsidRPr="00410A50" w:rsidRDefault="000C7BA8" w:rsidP="00697DC0">
      <w:pPr>
        <w:tabs>
          <w:tab w:val="left" w:pos="426"/>
        </w:tabs>
        <w:ind w:firstLine="284"/>
        <w:rPr>
          <w:rFonts w:ascii="Times New Roman" w:hAnsi="Times New Roman" w:cs="Times New Roman"/>
          <w:szCs w:val="20"/>
        </w:rPr>
      </w:pPr>
      <w:r w:rsidRPr="00410A50">
        <w:rPr>
          <w:rStyle w:val="160"/>
          <w:rFonts w:eastAsia="Arial Unicode MS"/>
        </w:rPr>
        <w:t>Наиболее распространенными методами планирования являются нормативный, балансовый, индексный, мето</w:t>
      </w:r>
      <w:r w:rsidRPr="00410A50">
        <w:rPr>
          <w:rStyle w:val="160"/>
          <w:rFonts w:eastAsia="Arial Unicode MS"/>
        </w:rPr>
        <w:softHyphen/>
        <w:t>ды, основанные на математическом моделировании.</w:t>
      </w:r>
    </w:p>
    <w:p w:rsidR="000C7BA8" w:rsidRPr="00410A50" w:rsidRDefault="000C7BA8" w:rsidP="00697DC0">
      <w:pPr>
        <w:tabs>
          <w:tab w:val="left" w:pos="426"/>
        </w:tabs>
        <w:ind w:firstLine="284"/>
        <w:rPr>
          <w:rFonts w:ascii="Times New Roman" w:hAnsi="Times New Roman" w:cs="Times New Roman"/>
          <w:szCs w:val="20"/>
        </w:rPr>
      </w:pPr>
      <w:r w:rsidRPr="00410A50">
        <w:rPr>
          <w:rStyle w:val="160"/>
          <w:rFonts w:eastAsia="Arial Unicode MS"/>
        </w:rPr>
        <w:t>В рыночной экономике основным плановым докумен</w:t>
      </w:r>
      <w:r w:rsidRPr="00410A50">
        <w:rPr>
          <w:rStyle w:val="160"/>
          <w:rFonts w:eastAsia="Arial Unicode MS"/>
        </w:rPr>
        <w:softHyphen/>
        <w:t>том предприятия является бизнес-план. Бизнес-план мо</w:t>
      </w:r>
      <w:r w:rsidRPr="00410A50">
        <w:rPr>
          <w:rStyle w:val="160"/>
          <w:rFonts w:eastAsia="Arial Unicode MS"/>
        </w:rPr>
        <w:softHyphen/>
        <w:t>жет разрабатываться для технико-экономического обосно</w:t>
      </w:r>
      <w:r w:rsidRPr="00410A50">
        <w:rPr>
          <w:rStyle w:val="160"/>
          <w:rFonts w:eastAsia="Arial Unicode MS"/>
        </w:rPr>
        <w:softHyphen/>
        <w:t>вания инвестиционных проектов с целью определения целесообразности капитальных вложений. Бизнес-план может также иметь прогнозный характер на среднесроч</w:t>
      </w:r>
      <w:r w:rsidRPr="00410A50">
        <w:rPr>
          <w:rStyle w:val="160"/>
          <w:rFonts w:eastAsia="Arial Unicode MS"/>
        </w:rPr>
        <w:softHyphen/>
        <w:t>ный период или составляться на один год, а для инвести</w:t>
      </w:r>
      <w:r w:rsidRPr="00410A50">
        <w:rPr>
          <w:rStyle w:val="160"/>
          <w:rFonts w:eastAsia="Arial Unicode MS"/>
        </w:rPr>
        <w:softHyphen/>
        <w:t>ционных проектов — на срок их внедрения.</w:t>
      </w:r>
    </w:p>
    <w:p w:rsidR="000C7BA8" w:rsidRPr="00410A50" w:rsidRDefault="000C7BA8" w:rsidP="00697DC0">
      <w:pPr>
        <w:tabs>
          <w:tab w:val="left" w:pos="426"/>
        </w:tabs>
        <w:ind w:firstLine="284"/>
        <w:rPr>
          <w:rFonts w:ascii="Times New Roman" w:hAnsi="Times New Roman" w:cs="Times New Roman"/>
          <w:szCs w:val="20"/>
        </w:rPr>
      </w:pPr>
      <w:r w:rsidRPr="00410A50">
        <w:rPr>
          <w:rStyle w:val="160"/>
          <w:rFonts w:eastAsia="Arial Unicode MS"/>
        </w:rPr>
        <w:t>Крупные организации, как правило, планируют «свер</w:t>
      </w:r>
      <w:r w:rsidRPr="00410A50">
        <w:rPr>
          <w:rStyle w:val="160"/>
          <w:rFonts w:eastAsia="Arial Unicode MS"/>
        </w:rPr>
        <w:softHyphen/>
        <w:t>ху вниз». Планирование осуществляется на высшем уровне управления и носит характер директивы для низовых уров</w:t>
      </w:r>
      <w:r w:rsidRPr="00410A50">
        <w:rPr>
          <w:rStyle w:val="160"/>
          <w:rFonts w:eastAsia="Arial Unicode MS"/>
        </w:rPr>
        <w:softHyphen/>
        <w:t>ней управления. Высшее звено управления определяет цели, основные направления и главные хозяйственные задачи развития организации. На каждой более низкой ступени управления они конкретизируются с учетом возможностей каждого подразделения. При этом выделяются два вида планов:</w:t>
      </w:r>
    </w:p>
    <w:p w:rsidR="000C7BA8" w:rsidRPr="00410A50" w:rsidRDefault="000C7BA8" w:rsidP="00697DC0">
      <w:pPr>
        <w:numPr>
          <w:ilvl w:val="1"/>
          <w:numId w:val="11"/>
        </w:numPr>
        <w:tabs>
          <w:tab w:val="left" w:pos="426"/>
          <w:tab w:val="left" w:pos="577"/>
        </w:tabs>
        <w:ind w:firstLine="284"/>
        <w:jc w:val="both"/>
        <w:rPr>
          <w:rFonts w:ascii="Times New Roman" w:hAnsi="Times New Roman" w:cs="Times New Roman"/>
          <w:szCs w:val="20"/>
        </w:rPr>
      </w:pPr>
      <w:r w:rsidRPr="00410A50">
        <w:rPr>
          <w:rStyle w:val="160"/>
          <w:rFonts w:eastAsia="Arial Unicode MS"/>
        </w:rPr>
        <w:t>в зависимости от содержания деятельности: планы НИР, производства, сбыта, материально-технического снабжения, финансовые планы;</w:t>
      </w:r>
    </w:p>
    <w:p w:rsidR="000C7BA8" w:rsidRPr="00410A50" w:rsidRDefault="000C7BA8" w:rsidP="00697DC0">
      <w:pPr>
        <w:numPr>
          <w:ilvl w:val="1"/>
          <w:numId w:val="11"/>
        </w:numPr>
        <w:tabs>
          <w:tab w:val="left" w:pos="426"/>
          <w:tab w:val="left" w:pos="558"/>
        </w:tabs>
        <w:ind w:firstLine="284"/>
        <w:jc w:val="both"/>
        <w:rPr>
          <w:rFonts w:ascii="Times New Roman" w:hAnsi="Times New Roman" w:cs="Times New Roman"/>
          <w:szCs w:val="20"/>
        </w:rPr>
      </w:pPr>
      <w:r w:rsidRPr="00410A50">
        <w:rPr>
          <w:rStyle w:val="160"/>
          <w:rFonts w:eastAsia="Arial Unicode MS"/>
        </w:rPr>
        <w:t>в зависимости от организационной структуры: пла</w:t>
      </w:r>
      <w:r w:rsidRPr="00410A50">
        <w:rPr>
          <w:rStyle w:val="160"/>
          <w:rFonts w:eastAsia="Arial Unicode MS"/>
        </w:rPr>
        <w:softHyphen/>
        <w:t>ны производственного подразделения.</w:t>
      </w:r>
      <w:r w:rsidRPr="00410A50">
        <w:rPr>
          <w:rFonts w:ascii="Times New Roman" w:hAnsi="Times New Roman" w:cs="Times New Roman"/>
          <w:szCs w:val="20"/>
        </w:rPr>
        <w:t xml:space="preserve"> </w:t>
      </w:r>
    </w:p>
    <w:p w:rsidR="00366E31" w:rsidRPr="00410A50" w:rsidRDefault="00366E31" w:rsidP="00697DC0">
      <w:pPr>
        <w:widowControl w:val="0"/>
        <w:tabs>
          <w:tab w:val="left" w:pos="426"/>
        </w:tabs>
        <w:autoSpaceDE w:val="0"/>
        <w:autoSpaceDN w:val="0"/>
        <w:adjustRightInd w:val="0"/>
        <w:ind w:firstLine="284"/>
        <w:jc w:val="center"/>
        <w:rPr>
          <w:rFonts w:ascii="Times New Roman" w:eastAsia="Times New Roman" w:hAnsi="Times New Roman" w:cs="Times New Roman"/>
          <w:b/>
          <w:i/>
          <w:color w:val="auto"/>
          <w:szCs w:val="20"/>
        </w:rPr>
      </w:pPr>
    </w:p>
    <w:p w:rsidR="00FE27CD" w:rsidRPr="00FA103F" w:rsidRDefault="00B57B67" w:rsidP="00FA103F">
      <w:pPr>
        <w:pStyle w:val="2"/>
        <w:spacing w:before="0"/>
        <w:jc w:val="center"/>
        <w:rPr>
          <w:rFonts w:ascii="Times New Roman" w:eastAsia="Times New Roman" w:hAnsi="Times New Roman" w:cs="Times New Roman"/>
          <w:color w:val="auto"/>
          <w:sz w:val="20"/>
          <w:szCs w:val="20"/>
        </w:rPr>
      </w:pPr>
      <w:bookmarkStart w:id="33" w:name="_Toc531171767"/>
      <w:r>
        <w:rPr>
          <w:rFonts w:ascii="Times New Roman" w:eastAsia="Times New Roman" w:hAnsi="Times New Roman" w:cs="Times New Roman"/>
          <w:color w:val="auto"/>
          <w:sz w:val="20"/>
          <w:szCs w:val="20"/>
        </w:rPr>
        <w:t>7</w:t>
      </w:r>
      <w:r w:rsidR="004E0375" w:rsidRPr="00FA103F">
        <w:rPr>
          <w:rFonts w:ascii="Times New Roman" w:eastAsia="Times New Roman" w:hAnsi="Times New Roman" w:cs="Times New Roman"/>
          <w:color w:val="auto"/>
          <w:sz w:val="20"/>
          <w:szCs w:val="20"/>
        </w:rPr>
        <w:t>.2.</w:t>
      </w:r>
      <w:r w:rsidR="00FE27CD" w:rsidRPr="00FA103F">
        <w:rPr>
          <w:rFonts w:ascii="Times New Roman" w:eastAsia="Times New Roman" w:hAnsi="Times New Roman" w:cs="Times New Roman"/>
          <w:color w:val="auto"/>
          <w:sz w:val="20"/>
          <w:szCs w:val="20"/>
        </w:rPr>
        <w:t>Практические задания</w:t>
      </w:r>
      <w:bookmarkEnd w:id="33"/>
    </w:p>
    <w:p w:rsidR="006F15AC" w:rsidRDefault="006F15AC" w:rsidP="00697DC0">
      <w:pPr>
        <w:widowControl w:val="0"/>
        <w:tabs>
          <w:tab w:val="left" w:pos="426"/>
        </w:tabs>
        <w:autoSpaceDE w:val="0"/>
        <w:autoSpaceDN w:val="0"/>
        <w:adjustRightInd w:val="0"/>
        <w:ind w:firstLine="284"/>
        <w:rPr>
          <w:rFonts w:ascii="Times New Roman" w:eastAsia="Times New Roman" w:hAnsi="Times New Roman" w:cs="Times New Roman"/>
          <w:b/>
          <w:color w:val="auto"/>
          <w:szCs w:val="20"/>
        </w:rPr>
      </w:pPr>
    </w:p>
    <w:p w:rsidR="00FE27CD" w:rsidRPr="004E0375" w:rsidRDefault="004E0375" w:rsidP="00697DC0">
      <w:pPr>
        <w:widowControl w:val="0"/>
        <w:tabs>
          <w:tab w:val="left" w:pos="426"/>
        </w:tabs>
        <w:autoSpaceDE w:val="0"/>
        <w:autoSpaceDN w:val="0"/>
        <w:adjustRightInd w:val="0"/>
        <w:ind w:firstLine="284"/>
        <w:rPr>
          <w:rFonts w:ascii="Times New Roman" w:eastAsia="Times New Roman" w:hAnsi="Times New Roman" w:cs="Times New Roman"/>
          <w:b/>
          <w:color w:val="auto"/>
          <w:szCs w:val="20"/>
        </w:rPr>
      </w:pPr>
      <w:r w:rsidRPr="004E0375">
        <w:rPr>
          <w:rFonts w:ascii="Times New Roman" w:eastAsia="Times New Roman" w:hAnsi="Times New Roman" w:cs="Times New Roman"/>
          <w:b/>
          <w:color w:val="auto"/>
          <w:szCs w:val="20"/>
        </w:rPr>
        <w:t>Задание 1</w:t>
      </w:r>
      <w:r w:rsidR="00FE27CD" w:rsidRPr="004E0375">
        <w:rPr>
          <w:rFonts w:ascii="Times New Roman" w:eastAsia="Times New Roman" w:hAnsi="Times New Roman" w:cs="Times New Roman"/>
          <w:b/>
          <w:color w:val="auto"/>
          <w:szCs w:val="20"/>
        </w:rPr>
        <w:t xml:space="preserve"> </w:t>
      </w:r>
    </w:p>
    <w:p w:rsidR="00CB632A" w:rsidRPr="00410A50" w:rsidRDefault="00CB632A" w:rsidP="00697DC0">
      <w:pPr>
        <w:widowControl w:val="0"/>
        <w:tabs>
          <w:tab w:val="left" w:pos="426"/>
        </w:tabs>
        <w:autoSpaceDE w:val="0"/>
        <w:autoSpaceDN w:val="0"/>
        <w:adjustRightInd w:val="0"/>
        <w:ind w:firstLine="284"/>
        <w:rPr>
          <w:rFonts w:ascii="Times New Roman" w:eastAsia="Times New Roman" w:hAnsi="Times New Roman" w:cs="Times New Roman"/>
          <w:i/>
          <w:color w:val="auto"/>
          <w:szCs w:val="20"/>
        </w:rPr>
      </w:pPr>
      <w:r w:rsidRPr="00410A50">
        <w:rPr>
          <w:rFonts w:ascii="Times New Roman" w:eastAsia="Times New Roman" w:hAnsi="Times New Roman" w:cs="Times New Roman"/>
          <w:i/>
          <w:color w:val="auto"/>
          <w:szCs w:val="20"/>
        </w:rPr>
        <w:t>Деловая игра «Открой свое дело»</w:t>
      </w:r>
    </w:p>
    <w:p w:rsidR="00CB632A" w:rsidRPr="00410A50" w:rsidRDefault="00CB632A" w:rsidP="00697DC0">
      <w:pPr>
        <w:tabs>
          <w:tab w:val="left" w:pos="426"/>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Cs/>
          <w:i/>
          <w:iCs/>
          <w:color w:val="auto"/>
          <w:szCs w:val="20"/>
        </w:rPr>
        <w:lastRenderedPageBreak/>
        <w:t>Цель:</w:t>
      </w:r>
      <w:r w:rsidRPr="00410A50">
        <w:rPr>
          <w:rFonts w:ascii="Times New Roman" w:eastAsia="Times New Roman" w:hAnsi="Times New Roman" w:cs="Times New Roman"/>
          <w:b/>
          <w:bCs/>
          <w:i/>
          <w:iCs/>
          <w:color w:val="auto"/>
          <w:szCs w:val="20"/>
        </w:rPr>
        <w:t xml:space="preserve"> </w:t>
      </w:r>
      <w:r w:rsidR="00FE27CD" w:rsidRPr="00410A50">
        <w:rPr>
          <w:rFonts w:ascii="Times New Roman" w:eastAsia="Times New Roman" w:hAnsi="Times New Roman" w:cs="Times New Roman"/>
          <w:color w:val="auto"/>
          <w:szCs w:val="20"/>
        </w:rPr>
        <w:t xml:space="preserve">подготовка </w:t>
      </w:r>
      <w:r w:rsidRPr="00410A50">
        <w:rPr>
          <w:rFonts w:ascii="Times New Roman" w:eastAsia="Times New Roman" w:hAnsi="Times New Roman" w:cs="Times New Roman"/>
          <w:color w:val="auto"/>
          <w:szCs w:val="20"/>
        </w:rPr>
        <w:t>проектов в форме деловой игры при организации предпринимательской деятельности</w:t>
      </w:r>
      <w:r w:rsidR="00FE27CD" w:rsidRPr="00410A50">
        <w:rPr>
          <w:rFonts w:ascii="Times New Roman" w:eastAsia="Times New Roman" w:hAnsi="Times New Roman" w:cs="Times New Roman"/>
          <w:color w:val="auto"/>
          <w:szCs w:val="20"/>
        </w:rPr>
        <w:t xml:space="preserve"> для освоения практических навыков планирования </w:t>
      </w:r>
    </w:p>
    <w:p w:rsidR="00CB632A" w:rsidRPr="00410A50" w:rsidRDefault="00CB632A" w:rsidP="00697DC0">
      <w:pPr>
        <w:tabs>
          <w:tab w:val="left" w:pos="426"/>
        </w:tabs>
        <w:ind w:firstLine="284"/>
        <w:jc w:val="both"/>
        <w:rPr>
          <w:rFonts w:ascii="Times New Roman" w:eastAsia="Times New Roman" w:hAnsi="Times New Roman" w:cs="Times New Roman"/>
          <w:i/>
          <w:color w:val="auto"/>
          <w:szCs w:val="20"/>
        </w:rPr>
      </w:pPr>
      <w:r w:rsidRPr="00410A50">
        <w:rPr>
          <w:rFonts w:ascii="Times New Roman" w:eastAsia="Times New Roman" w:hAnsi="Times New Roman" w:cs="Times New Roman"/>
          <w:bCs/>
          <w:i/>
          <w:color w:val="auto"/>
          <w:szCs w:val="20"/>
        </w:rPr>
        <w:t>Задачи:</w:t>
      </w:r>
      <w:r w:rsidRPr="00410A50">
        <w:rPr>
          <w:rFonts w:ascii="Times New Roman" w:eastAsia="Times New Roman" w:hAnsi="Times New Roman" w:cs="Times New Roman"/>
          <w:i/>
          <w:color w:val="auto"/>
          <w:szCs w:val="20"/>
        </w:rPr>
        <w:t xml:space="preserve"> </w:t>
      </w:r>
    </w:p>
    <w:p w:rsidR="00CB632A" w:rsidRPr="00410A50" w:rsidRDefault="00CB632A" w:rsidP="00697DC0">
      <w:pPr>
        <w:widowControl w:val="0"/>
        <w:numPr>
          <w:ilvl w:val="0"/>
          <w:numId w:val="7"/>
        </w:numPr>
        <w:tabs>
          <w:tab w:val="left" w:pos="426"/>
          <w:tab w:val="num" w:pos="570"/>
          <w:tab w:val="left" w:pos="969"/>
        </w:tabs>
        <w:autoSpaceDE w:val="0"/>
        <w:autoSpaceDN w:val="0"/>
        <w:adjustRightInd w:val="0"/>
        <w:ind w:left="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обобщить и систематизировать полученные знания </w:t>
      </w:r>
      <w:r w:rsidR="00FE27CD" w:rsidRPr="00410A50">
        <w:rPr>
          <w:rFonts w:ascii="Times New Roman" w:eastAsia="Times New Roman" w:hAnsi="Times New Roman" w:cs="Times New Roman"/>
          <w:color w:val="auto"/>
          <w:szCs w:val="20"/>
        </w:rPr>
        <w:t>технологии планирования</w:t>
      </w:r>
      <w:r w:rsidRPr="00410A50">
        <w:rPr>
          <w:rFonts w:ascii="Times New Roman" w:eastAsia="Times New Roman" w:hAnsi="Times New Roman" w:cs="Times New Roman"/>
          <w:color w:val="auto"/>
          <w:szCs w:val="20"/>
        </w:rPr>
        <w:t xml:space="preserve">; </w:t>
      </w:r>
    </w:p>
    <w:p w:rsidR="00CB632A" w:rsidRPr="00410A50" w:rsidRDefault="00CB632A" w:rsidP="00697DC0">
      <w:pPr>
        <w:widowControl w:val="0"/>
        <w:numPr>
          <w:ilvl w:val="0"/>
          <w:numId w:val="7"/>
        </w:numPr>
        <w:tabs>
          <w:tab w:val="left" w:pos="426"/>
          <w:tab w:val="num" w:pos="570"/>
          <w:tab w:val="left" w:pos="969"/>
        </w:tabs>
        <w:autoSpaceDE w:val="0"/>
        <w:autoSpaceDN w:val="0"/>
        <w:adjustRightInd w:val="0"/>
        <w:ind w:left="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развивать умение принимать решения при возникновении экономической ситуации; </w:t>
      </w:r>
    </w:p>
    <w:p w:rsidR="00CB632A" w:rsidRPr="00410A50" w:rsidRDefault="00CB632A" w:rsidP="00697DC0">
      <w:pPr>
        <w:widowControl w:val="0"/>
        <w:numPr>
          <w:ilvl w:val="0"/>
          <w:numId w:val="7"/>
        </w:numPr>
        <w:tabs>
          <w:tab w:val="left" w:pos="426"/>
          <w:tab w:val="num" w:pos="570"/>
          <w:tab w:val="left" w:pos="969"/>
        </w:tabs>
        <w:autoSpaceDE w:val="0"/>
        <w:autoSpaceDN w:val="0"/>
        <w:adjustRightInd w:val="0"/>
        <w:ind w:left="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воспитывать умение работать командой; быть успешными в жизни; воспитание творческой личности; повышение познавательной активности, нравственное воспитание.</w:t>
      </w:r>
    </w:p>
    <w:p w:rsidR="00CB632A" w:rsidRPr="00410A50" w:rsidRDefault="00CB632A" w:rsidP="00697DC0">
      <w:pPr>
        <w:widowControl w:val="0"/>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i/>
          <w:color w:val="auto"/>
          <w:szCs w:val="20"/>
        </w:rPr>
        <w:t>Продолжительность:</w:t>
      </w:r>
      <w:r w:rsidRPr="00410A50">
        <w:rPr>
          <w:rFonts w:ascii="Times New Roman" w:eastAsia="Times New Roman" w:hAnsi="Times New Roman" w:cs="Times New Roman"/>
          <w:color w:val="auto"/>
          <w:szCs w:val="20"/>
        </w:rPr>
        <w:t xml:space="preserve"> 1 час 30 минут</w:t>
      </w:r>
    </w:p>
    <w:p w:rsidR="00CB632A" w:rsidRPr="00410A50" w:rsidRDefault="00CB632A" w:rsidP="00697DC0">
      <w:pPr>
        <w:widowControl w:val="0"/>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i/>
          <w:color w:val="auto"/>
          <w:szCs w:val="20"/>
        </w:rPr>
        <w:t xml:space="preserve">Участники: </w:t>
      </w:r>
      <w:r w:rsidRPr="00410A50">
        <w:rPr>
          <w:rFonts w:ascii="Times New Roman" w:eastAsia="Times New Roman" w:hAnsi="Times New Roman" w:cs="Times New Roman"/>
          <w:color w:val="auto"/>
          <w:szCs w:val="20"/>
        </w:rPr>
        <w:t>студенты в количестве 40-50 человек.</w:t>
      </w:r>
    </w:p>
    <w:p w:rsidR="00CB632A" w:rsidRPr="00410A50" w:rsidRDefault="00CB632A" w:rsidP="00697DC0">
      <w:pPr>
        <w:widowControl w:val="0"/>
        <w:tabs>
          <w:tab w:val="left" w:pos="426"/>
        </w:tabs>
        <w:autoSpaceDE w:val="0"/>
        <w:autoSpaceDN w:val="0"/>
        <w:adjustRightInd w:val="0"/>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i/>
          <w:color w:val="auto"/>
          <w:szCs w:val="20"/>
        </w:rPr>
        <w:t>Необходимое помещение:</w:t>
      </w:r>
      <w:r w:rsidRPr="00410A50">
        <w:rPr>
          <w:rFonts w:ascii="Times New Roman" w:eastAsia="Times New Roman" w:hAnsi="Times New Roman" w:cs="Times New Roman"/>
          <w:color w:val="auto"/>
          <w:szCs w:val="20"/>
        </w:rPr>
        <w:t xml:space="preserve"> большая аудитория с наличием передвижных столов и стульев.</w:t>
      </w:r>
    </w:p>
    <w:p w:rsidR="00CB632A" w:rsidRPr="00410A50" w:rsidRDefault="00CB632A" w:rsidP="00697DC0">
      <w:pPr>
        <w:widowControl w:val="0"/>
        <w:tabs>
          <w:tab w:val="left" w:pos="426"/>
        </w:tabs>
        <w:autoSpaceDE w:val="0"/>
        <w:autoSpaceDN w:val="0"/>
        <w:adjustRightInd w:val="0"/>
        <w:ind w:firstLine="284"/>
        <w:jc w:val="both"/>
        <w:rPr>
          <w:rFonts w:ascii="Times New Roman" w:eastAsia="Times New Roman" w:hAnsi="Times New Roman" w:cs="Times New Roman"/>
          <w:i/>
          <w:color w:val="auto"/>
          <w:szCs w:val="20"/>
        </w:rPr>
      </w:pPr>
      <w:r w:rsidRPr="00410A50">
        <w:rPr>
          <w:rFonts w:ascii="Times New Roman" w:eastAsia="Times New Roman" w:hAnsi="Times New Roman" w:cs="Times New Roman"/>
          <w:i/>
          <w:color w:val="auto"/>
          <w:szCs w:val="20"/>
        </w:rPr>
        <w:t xml:space="preserve">Подготовительная часть: </w:t>
      </w:r>
    </w:p>
    <w:p w:rsidR="00CB632A" w:rsidRPr="00410A50" w:rsidRDefault="00CB632A" w:rsidP="004E0375">
      <w:pPr>
        <w:widowControl w:val="0"/>
        <w:numPr>
          <w:ilvl w:val="0"/>
          <w:numId w:val="6"/>
        </w:numPr>
        <w:tabs>
          <w:tab w:val="left" w:pos="567"/>
          <w:tab w:val="left" w:pos="969"/>
        </w:tabs>
        <w:autoSpaceDE w:val="0"/>
        <w:autoSpaceDN w:val="0"/>
        <w:adjustRightInd w:val="0"/>
        <w:ind w:left="0"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распределение ролей. Необходимо выбрать:</w:t>
      </w:r>
    </w:p>
    <w:p w:rsidR="00CB632A" w:rsidRPr="00410A50" w:rsidRDefault="004F4D01" w:rsidP="004E0375">
      <w:pPr>
        <w:widowControl w:val="0"/>
        <w:numPr>
          <w:ilvl w:val="1"/>
          <w:numId w:val="6"/>
        </w:numPr>
        <w:tabs>
          <w:tab w:val="left" w:pos="567"/>
          <w:tab w:val="left" w:pos="969"/>
        </w:tabs>
        <w:autoSpaceDE w:val="0"/>
        <w:autoSpaceDN w:val="0"/>
        <w:adjustRightInd w:val="0"/>
        <w:ind w:left="0"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1</w:t>
      </w:r>
      <w:r w:rsidR="00CB632A" w:rsidRPr="00410A50">
        <w:rPr>
          <w:rFonts w:ascii="Times New Roman" w:eastAsia="Times New Roman" w:hAnsi="Times New Roman" w:cs="Times New Roman"/>
          <w:color w:val="auto"/>
          <w:szCs w:val="20"/>
          <w:lang w:eastAsia="en-US"/>
        </w:rPr>
        <w:t xml:space="preserve">5 человек, которые будут выступать в роли предпринимателей, </w:t>
      </w:r>
    </w:p>
    <w:p w:rsidR="00CB632A" w:rsidRPr="00410A50" w:rsidRDefault="00CB632A" w:rsidP="004E0375">
      <w:pPr>
        <w:widowControl w:val="0"/>
        <w:numPr>
          <w:ilvl w:val="1"/>
          <w:numId w:val="6"/>
        </w:numPr>
        <w:tabs>
          <w:tab w:val="left" w:pos="567"/>
          <w:tab w:val="left" w:pos="969"/>
        </w:tabs>
        <w:autoSpaceDE w:val="0"/>
        <w:autoSpaceDN w:val="0"/>
        <w:adjustRightInd w:val="0"/>
        <w:ind w:left="0"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 xml:space="preserve">3 человека – инвесторы (банкиры и т.п.), </w:t>
      </w:r>
    </w:p>
    <w:p w:rsidR="00CB632A" w:rsidRPr="00410A50" w:rsidRDefault="004F4D01" w:rsidP="004E0375">
      <w:pPr>
        <w:widowControl w:val="0"/>
        <w:numPr>
          <w:ilvl w:val="1"/>
          <w:numId w:val="6"/>
        </w:numPr>
        <w:tabs>
          <w:tab w:val="left" w:pos="567"/>
          <w:tab w:val="left" w:pos="969"/>
        </w:tabs>
        <w:autoSpaceDE w:val="0"/>
        <w:autoSpaceDN w:val="0"/>
        <w:adjustRightInd w:val="0"/>
        <w:ind w:left="0"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1</w:t>
      </w:r>
      <w:r w:rsidR="00CB632A" w:rsidRPr="00410A50">
        <w:rPr>
          <w:rFonts w:ascii="Times New Roman" w:eastAsia="Times New Roman" w:hAnsi="Times New Roman" w:cs="Times New Roman"/>
          <w:color w:val="auto"/>
          <w:szCs w:val="20"/>
          <w:lang w:eastAsia="en-US"/>
        </w:rPr>
        <w:t xml:space="preserve"> человек – рекламодател</w:t>
      </w:r>
      <w:r w:rsidRPr="00410A50">
        <w:rPr>
          <w:rFonts w:ascii="Times New Roman" w:eastAsia="Times New Roman" w:hAnsi="Times New Roman" w:cs="Times New Roman"/>
          <w:color w:val="auto"/>
          <w:szCs w:val="20"/>
          <w:lang w:eastAsia="en-US"/>
        </w:rPr>
        <w:t>ь</w:t>
      </w:r>
      <w:r w:rsidR="00CB632A" w:rsidRPr="00410A50">
        <w:rPr>
          <w:rFonts w:ascii="Times New Roman" w:eastAsia="Times New Roman" w:hAnsi="Times New Roman" w:cs="Times New Roman"/>
          <w:color w:val="auto"/>
          <w:szCs w:val="20"/>
          <w:lang w:eastAsia="en-US"/>
        </w:rPr>
        <w:t xml:space="preserve">, </w:t>
      </w:r>
    </w:p>
    <w:p w:rsidR="00B36923" w:rsidRPr="00410A50" w:rsidRDefault="004F4D01" w:rsidP="004E0375">
      <w:pPr>
        <w:widowControl w:val="0"/>
        <w:numPr>
          <w:ilvl w:val="1"/>
          <w:numId w:val="6"/>
        </w:numPr>
        <w:tabs>
          <w:tab w:val="left" w:pos="567"/>
          <w:tab w:val="left" w:pos="969"/>
        </w:tabs>
        <w:autoSpaceDE w:val="0"/>
        <w:autoSpaceDN w:val="0"/>
        <w:adjustRightInd w:val="0"/>
        <w:ind w:left="0"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2</w:t>
      </w:r>
      <w:r w:rsidR="00CB632A" w:rsidRPr="00410A50">
        <w:rPr>
          <w:rFonts w:ascii="Times New Roman" w:eastAsia="Times New Roman" w:hAnsi="Times New Roman" w:cs="Times New Roman"/>
          <w:color w:val="auto"/>
          <w:szCs w:val="20"/>
          <w:lang w:eastAsia="en-US"/>
        </w:rPr>
        <w:t xml:space="preserve"> человека – арендодатели,</w:t>
      </w:r>
    </w:p>
    <w:p w:rsidR="00CB632A" w:rsidRPr="00410A50" w:rsidRDefault="00B36923" w:rsidP="004E0375">
      <w:pPr>
        <w:widowControl w:val="0"/>
        <w:numPr>
          <w:ilvl w:val="1"/>
          <w:numId w:val="6"/>
        </w:numPr>
        <w:tabs>
          <w:tab w:val="left" w:pos="567"/>
          <w:tab w:val="left" w:pos="969"/>
        </w:tabs>
        <w:autoSpaceDE w:val="0"/>
        <w:autoSpaceDN w:val="0"/>
        <w:adjustRightInd w:val="0"/>
        <w:ind w:left="0"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1 человек продает производственное оборудование</w:t>
      </w:r>
      <w:r w:rsidR="00CB632A" w:rsidRPr="00410A50">
        <w:rPr>
          <w:rFonts w:ascii="Times New Roman" w:eastAsia="Times New Roman" w:hAnsi="Times New Roman" w:cs="Times New Roman"/>
          <w:color w:val="auto"/>
          <w:szCs w:val="20"/>
          <w:lang w:eastAsia="en-US"/>
        </w:rPr>
        <w:t xml:space="preserve"> </w:t>
      </w:r>
    </w:p>
    <w:p w:rsidR="00313A2D" w:rsidRPr="00410A50" w:rsidRDefault="004F4D01" w:rsidP="004E0375">
      <w:pPr>
        <w:widowControl w:val="0"/>
        <w:numPr>
          <w:ilvl w:val="1"/>
          <w:numId w:val="6"/>
        </w:numPr>
        <w:tabs>
          <w:tab w:val="left" w:pos="567"/>
          <w:tab w:val="left" w:pos="969"/>
        </w:tabs>
        <w:autoSpaceDE w:val="0"/>
        <w:autoSpaceDN w:val="0"/>
        <w:adjustRightInd w:val="0"/>
        <w:ind w:left="0"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3</w:t>
      </w:r>
      <w:r w:rsidR="00CB632A" w:rsidRPr="00410A50">
        <w:rPr>
          <w:rFonts w:ascii="Times New Roman" w:eastAsia="Times New Roman" w:hAnsi="Times New Roman" w:cs="Times New Roman"/>
          <w:color w:val="auto"/>
          <w:szCs w:val="20"/>
          <w:lang w:eastAsia="en-US"/>
        </w:rPr>
        <w:t xml:space="preserve"> человек</w:t>
      </w:r>
      <w:r w:rsidRPr="00410A50">
        <w:rPr>
          <w:rFonts w:ascii="Times New Roman" w:eastAsia="Times New Roman" w:hAnsi="Times New Roman" w:cs="Times New Roman"/>
          <w:color w:val="auto"/>
          <w:szCs w:val="20"/>
          <w:lang w:eastAsia="en-US"/>
        </w:rPr>
        <w:t>а</w:t>
      </w:r>
      <w:r w:rsidR="00CB632A" w:rsidRPr="00410A50">
        <w:rPr>
          <w:rFonts w:ascii="Times New Roman" w:eastAsia="Times New Roman" w:hAnsi="Times New Roman" w:cs="Times New Roman"/>
          <w:color w:val="auto"/>
          <w:szCs w:val="20"/>
          <w:lang w:eastAsia="en-US"/>
        </w:rPr>
        <w:t xml:space="preserve"> буд</w:t>
      </w:r>
      <w:r w:rsidRPr="00410A50">
        <w:rPr>
          <w:rFonts w:ascii="Times New Roman" w:eastAsia="Times New Roman" w:hAnsi="Times New Roman" w:cs="Times New Roman"/>
          <w:color w:val="auto"/>
          <w:szCs w:val="20"/>
          <w:lang w:eastAsia="en-US"/>
        </w:rPr>
        <w:t>у</w:t>
      </w:r>
      <w:r w:rsidR="00CB632A" w:rsidRPr="00410A50">
        <w:rPr>
          <w:rFonts w:ascii="Times New Roman" w:eastAsia="Times New Roman" w:hAnsi="Times New Roman" w:cs="Times New Roman"/>
          <w:color w:val="auto"/>
          <w:szCs w:val="20"/>
          <w:lang w:eastAsia="en-US"/>
        </w:rPr>
        <w:t>т исполнять рол</w:t>
      </w:r>
      <w:r w:rsidRPr="00410A50">
        <w:rPr>
          <w:rFonts w:ascii="Times New Roman" w:eastAsia="Times New Roman" w:hAnsi="Times New Roman" w:cs="Times New Roman"/>
          <w:color w:val="auto"/>
          <w:szCs w:val="20"/>
          <w:lang w:eastAsia="en-US"/>
        </w:rPr>
        <w:t>ь</w:t>
      </w:r>
      <w:r w:rsidR="00CB632A" w:rsidRPr="00410A50">
        <w:rPr>
          <w:rFonts w:ascii="Times New Roman" w:eastAsia="Times New Roman" w:hAnsi="Times New Roman" w:cs="Times New Roman"/>
          <w:color w:val="auto"/>
          <w:szCs w:val="20"/>
          <w:lang w:eastAsia="en-US"/>
        </w:rPr>
        <w:t xml:space="preserve"> налоговой инспекции</w:t>
      </w:r>
    </w:p>
    <w:p w:rsidR="00CB632A" w:rsidRPr="00410A50" w:rsidRDefault="00313A2D" w:rsidP="004E0375">
      <w:pPr>
        <w:widowControl w:val="0"/>
        <w:tabs>
          <w:tab w:val="left" w:pos="567"/>
          <w:tab w:val="left" w:pos="969"/>
        </w:tabs>
        <w:autoSpaceDE w:val="0"/>
        <w:autoSpaceDN w:val="0"/>
        <w:adjustRightInd w:val="0"/>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 xml:space="preserve">Оставшиеся обучающиеся становятся потребителями. </w:t>
      </w:r>
      <w:r w:rsidR="00CB632A" w:rsidRPr="00410A50">
        <w:rPr>
          <w:rFonts w:ascii="Times New Roman" w:eastAsia="Times New Roman" w:hAnsi="Times New Roman" w:cs="Times New Roman"/>
          <w:color w:val="auto"/>
          <w:szCs w:val="20"/>
          <w:lang w:eastAsia="en-US"/>
        </w:rPr>
        <w:t xml:space="preserve"> </w:t>
      </w:r>
    </w:p>
    <w:p w:rsidR="00CB632A" w:rsidRPr="00410A50" w:rsidRDefault="00313A2D" w:rsidP="004E0375">
      <w:pPr>
        <w:widowControl w:val="0"/>
        <w:numPr>
          <w:ilvl w:val="0"/>
          <w:numId w:val="6"/>
        </w:numPr>
        <w:tabs>
          <w:tab w:val="left" w:pos="567"/>
          <w:tab w:val="left" w:pos="969"/>
        </w:tabs>
        <w:autoSpaceDE w:val="0"/>
        <w:autoSpaceDN w:val="0"/>
        <w:adjustRightInd w:val="0"/>
        <w:ind w:left="0"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 xml:space="preserve"> </w:t>
      </w:r>
      <w:r w:rsidR="00CB632A" w:rsidRPr="00410A50">
        <w:rPr>
          <w:rFonts w:ascii="Times New Roman" w:eastAsia="Times New Roman" w:hAnsi="Times New Roman" w:cs="Times New Roman"/>
          <w:color w:val="auto"/>
          <w:szCs w:val="20"/>
          <w:lang w:eastAsia="en-US"/>
        </w:rPr>
        <w:t>«инвесторам» необходимо подготовить валюту, которая будет использоваться в ходе игры, в различных номиналах. Сумму также можно заранее проговорить.</w:t>
      </w:r>
    </w:p>
    <w:p w:rsidR="00CB632A" w:rsidRPr="00410A50" w:rsidRDefault="00CB632A" w:rsidP="004E0375">
      <w:pPr>
        <w:widowControl w:val="0"/>
        <w:numPr>
          <w:ilvl w:val="0"/>
          <w:numId w:val="6"/>
        </w:numPr>
        <w:tabs>
          <w:tab w:val="left" w:pos="567"/>
          <w:tab w:val="left" w:pos="969"/>
        </w:tabs>
        <w:autoSpaceDE w:val="0"/>
        <w:autoSpaceDN w:val="0"/>
        <w:adjustRightInd w:val="0"/>
        <w:ind w:left="0"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«арендодателям» необходимо подготовить торговые площади для аренды различные по площади и стоимости.</w:t>
      </w:r>
    </w:p>
    <w:p w:rsidR="00CB632A" w:rsidRPr="00410A50" w:rsidRDefault="00CB632A" w:rsidP="00697DC0">
      <w:pPr>
        <w:tabs>
          <w:tab w:val="left" w:pos="426"/>
        </w:tabs>
        <w:ind w:firstLine="284"/>
        <w:contextualSpacing/>
        <w:jc w:val="both"/>
        <w:rPr>
          <w:rFonts w:ascii="Times New Roman" w:eastAsia="Times New Roman" w:hAnsi="Times New Roman" w:cs="Times New Roman"/>
          <w:i/>
          <w:color w:val="auto"/>
          <w:szCs w:val="20"/>
          <w:lang w:eastAsia="en-US"/>
        </w:rPr>
      </w:pPr>
      <w:r w:rsidRPr="00410A50">
        <w:rPr>
          <w:rFonts w:ascii="Times New Roman" w:eastAsia="Times New Roman" w:hAnsi="Times New Roman" w:cs="Times New Roman"/>
          <w:i/>
          <w:color w:val="auto"/>
          <w:szCs w:val="20"/>
          <w:lang w:eastAsia="en-US"/>
        </w:rPr>
        <w:t>Игровая часть:</w:t>
      </w:r>
    </w:p>
    <w:p w:rsidR="00CB632A" w:rsidRPr="00410A50" w:rsidRDefault="00CB632A" w:rsidP="00697DC0">
      <w:pPr>
        <w:tabs>
          <w:tab w:val="left" w:pos="426"/>
        </w:tabs>
        <w:ind w:firstLine="284"/>
        <w:contextualSpacing/>
        <w:jc w:val="both"/>
        <w:rPr>
          <w:rFonts w:ascii="Times New Roman" w:eastAsia="Times New Roman" w:hAnsi="Times New Roman" w:cs="Times New Roman"/>
          <w:i/>
          <w:color w:val="auto"/>
          <w:szCs w:val="20"/>
          <w:lang w:eastAsia="en-US"/>
        </w:rPr>
      </w:pPr>
      <w:r w:rsidRPr="00410A50">
        <w:rPr>
          <w:rFonts w:ascii="Times New Roman" w:eastAsia="Times New Roman" w:hAnsi="Times New Roman" w:cs="Times New Roman"/>
          <w:i/>
          <w:color w:val="auto"/>
          <w:szCs w:val="20"/>
          <w:lang w:eastAsia="en-US"/>
        </w:rPr>
        <w:t xml:space="preserve">1 часть. </w:t>
      </w:r>
    </w:p>
    <w:p w:rsidR="00CB632A" w:rsidRPr="00410A50" w:rsidRDefault="00543974"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 xml:space="preserve">Учащиеся делятся на группы. </w:t>
      </w:r>
      <w:r w:rsidR="00A101FB" w:rsidRPr="00410A50">
        <w:rPr>
          <w:rFonts w:ascii="Times New Roman" w:eastAsia="Times New Roman" w:hAnsi="Times New Roman" w:cs="Times New Roman"/>
          <w:color w:val="auto"/>
          <w:szCs w:val="20"/>
          <w:lang w:eastAsia="en-US"/>
        </w:rPr>
        <w:t xml:space="preserve">В </w:t>
      </w:r>
      <w:r w:rsidR="004F4D01" w:rsidRPr="00410A50">
        <w:rPr>
          <w:rFonts w:ascii="Times New Roman" w:eastAsia="Times New Roman" w:hAnsi="Times New Roman" w:cs="Times New Roman"/>
          <w:color w:val="auto"/>
          <w:szCs w:val="20"/>
          <w:lang w:eastAsia="en-US"/>
        </w:rPr>
        <w:t>2-3</w:t>
      </w:r>
      <w:r w:rsidRPr="00410A50">
        <w:rPr>
          <w:rFonts w:ascii="Times New Roman" w:eastAsia="Times New Roman" w:hAnsi="Times New Roman" w:cs="Times New Roman"/>
          <w:color w:val="auto"/>
          <w:szCs w:val="20"/>
          <w:lang w:eastAsia="en-US"/>
        </w:rPr>
        <w:t xml:space="preserve"> группах по </w:t>
      </w:r>
      <w:r w:rsidR="004F4D01" w:rsidRPr="00410A50">
        <w:rPr>
          <w:rFonts w:ascii="Times New Roman" w:eastAsia="Times New Roman" w:hAnsi="Times New Roman" w:cs="Times New Roman"/>
          <w:color w:val="auto"/>
          <w:szCs w:val="20"/>
          <w:lang w:eastAsia="en-US"/>
        </w:rPr>
        <w:t>5</w:t>
      </w:r>
      <w:r w:rsidRPr="00410A50">
        <w:rPr>
          <w:rFonts w:ascii="Times New Roman" w:eastAsia="Times New Roman" w:hAnsi="Times New Roman" w:cs="Times New Roman"/>
          <w:color w:val="auto"/>
          <w:szCs w:val="20"/>
          <w:lang w:eastAsia="en-US"/>
        </w:rPr>
        <w:t xml:space="preserve"> чел </w:t>
      </w:r>
      <w:r w:rsidR="00A101FB" w:rsidRPr="00410A50">
        <w:rPr>
          <w:rFonts w:ascii="Times New Roman" w:eastAsia="Times New Roman" w:hAnsi="Times New Roman" w:cs="Times New Roman"/>
          <w:color w:val="auto"/>
          <w:szCs w:val="20"/>
          <w:lang w:eastAsia="en-US"/>
        </w:rPr>
        <w:t>проводится генерирование идей с использованием метода «мозгового штурма» или метода «случайных ассоциаций». Далее на основе выбранных 3-5 идей разрабатываются бизнес-планы</w:t>
      </w:r>
      <w:r w:rsidRPr="00410A50">
        <w:rPr>
          <w:rFonts w:ascii="Times New Roman" w:eastAsia="Times New Roman" w:hAnsi="Times New Roman" w:cs="Times New Roman"/>
          <w:color w:val="auto"/>
          <w:szCs w:val="20"/>
          <w:lang w:eastAsia="en-US"/>
        </w:rPr>
        <w:t xml:space="preserve">. Предлагается для расчетов выбрать методику НО «Муниципальный фонд развития предпринимательства» размещенную на сайте </w:t>
      </w:r>
      <w:proofErr w:type="spellStart"/>
      <w:proofErr w:type="gramStart"/>
      <w:r w:rsidRPr="00410A50">
        <w:rPr>
          <w:rFonts w:ascii="Times New Roman" w:eastAsia="Times New Roman" w:hAnsi="Times New Roman" w:cs="Times New Roman"/>
          <w:color w:val="auto"/>
          <w:szCs w:val="20"/>
          <w:lang w:eastAsia="en-US"/>
        </w:rPr>
        <w:t>мфпр.абакан</w:t>
      </w:r>
      <w:proofErr w:type="gramEnd"/>
      <w:r w:rsidRPr="00410A50">
        <w:rPr>
          <w:rFonts w:ascii="Times New Roman" w:eastAsia="Times New Roman" w:hAnsi="Times New Roman" w:cs="Times New Roman"/>
          <w:color w:val="auto"/>
          <w:szCs w:val="20"/>
          <w:lang w:eastAsia="en-US"/>
        </w:rPr>
        <w:t>.рф</w:t>
      </w:r>
      <w:proofErr w:type="spellEnd"/>
      <w:r w:rsidRPr="00410A50">
        <w:rPr>
          <w:rFonts w:ascii="Times New Roman" w:eastAsia="Times New Roman" w:hAnsi="Times New Roman" w:cs="Times New Roman"/>
          <w:color w:val="auto"/>
          <w:szCs w:val="20"/>
          <w:lang w:eastAsia="en-US"/>
        </w:rPr>
        <w:t>.</w:t>
      </w:r>
      <w:r w:rsidR="004F4D01" w:rsidRPr="00410A50">
        <w:rPr>
          <w:rFonts w:ascii="Times New Roman" w:eastAsia="Times New Roman" w:hAnsi="Times New Roman" w:cs="Times New Roman"/>
          <w:color w:val="auto"/>
          <w:szCs w:val="20"/>
          <w:lang w:eastAsia="en-US"/>
        </w:rPr>
        <w:t xml:space="preserve"> Для составления бизнес-плана необходимо определиться и выбрать систему налогообложения. Для этого группы обращаются за консультацией к налоговой инспекции. Налоговую инспекцию будут представлять 2 человека, вызвавшиеся из числа обучающихся. Они изучаю системы налогообложения и готовятся к проведению консультаций. </w:t>
      </w:r>
    </w:p>
    <w:p w:rsidR="00543974" w:rsidRPr="00410A50" w:rsidRDefault="00543974" w:rsidP="00697DC0">
      <w:pPr>
        <w:tabs>
          <w:tab w:val="left" w:pos="426"/>
        </w:tabs>
        <w:ind w:firstLine="284"/>
        <w:contextualSpacing/>
        <w:jc w:val="both"/>
        <w:rPr>
          <w:rFonts w:ascii="Times New Roman" w:eastAsia="Times New Roman" w:hAnsi="Times New Roman" w:cs="Times New Roman"/>
          <w:i/>
          <w:color w:val="auto"/>
          <w:szCs w:val="20"/>
          <w:lang w:eastAsia="en-US"/>
        </w:rPr>
      </w:pPr>
      <w:r w:rsidRPr="00410A50">
        <w:rPr>
          <w:rFonts w:ascii="Times New Roman" w:eastAsia="Times New Roman" w:hAnsi="Times New Roman" w:cs="Times New Roman"/>
          <w:i/>
          <w:color w:val="auto"/>
          <w:szCs w:val="20"/>
          <w:lang w:eastAsia="en-US"/>
        </w:rPr>
        <w:lastRenderedPageBreak/>
        <w:t xml:space="preserve">2 часть. </w:t>
      </w:r>
    </w:p>
    <w:p w:rsidR="00CB632A" w:rsidRPr="00410A50" w:rsidRDefault="00543974"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 xml:space="preserve">В </w:t>
      </w:r>
      <w:r w:rsidR="00313A2D" w:rsidRPr="00410A50">
        <w:rPr>
          <w:rFonts w:ascii="Times New Roman" w:eastAsia="Times New Roman" w:hAnsi="Times New Roman" w:cs="Times New Roman"/>
          <w:color w:val="auto"/>
          <w:szCs w:val="20"/>
          <w:lang w:eastAsia="en-US"/>
        </w:rPr>
        <w:t xml:space="preserve">проектных </w:t>
      </w:r>
      <w:r w:rsidRPr="00410A50">
        <w:rPr>
          <w:rFonts w:ascii="Times New Roman" w:eastAsia="Times New Roman" w:hAnsi="Times New Roman" w:cs="Times New Roman"/>
          <w:color w:val="auto"/>
          <w:szCs w:val="20"/>
          <w:lang w:eastAsia="en-US"/>
        </w:rPr>
        <w:t xml:space="preserve">группах выбираются представители, которые берут на себя роль предпринимателей. </w:t>
      </w:r>
      <w:r w:rsidR="00CB632A" w:rsidRPr="00410A50">
        <w:rPr>
          <w:rFonts w:ascii="Times New Roman" w:eastAsia="Times New Roman" w:hAnsi="Times New Roman" w:cs="Times New Roman"/>
          <w:color w:val="auto"/>
          <w:szCs w:val="20"/>
          <w:lang w:eastAsia="en-US"/>
        </w:rPr>
        <w:t>Предприниматели проводят презентацию проекта бизнеса перед инвесторами (на защиту каждого проекта отводится 10</w:t>
      </w:r>
      <w:r w:rsidR="00313A2D" w:rsidRPr="00410A50">
        <w:rPr>
          <w:rFonts w:ascii="Times New Roman" w:eastAsia="Times New Roman" w:hAnsi="Times New Roman" w:cs="Times New Roman"/>
          <w:color w:val="auto"/>
          <w:szCs w:val="20"/>
          <w:lang w:eastAsia="en-US"/>
        </w:rPr>
        <w:t>-15</w:t>
      </w:r>
      <w:r w:rsidR="00CB632A" w:rsidRPr="00410A50">
        <w:rPr>
          <w:rFonts w:ascii="Times New Roman" w:eastAsia="Times New Roman" w:hAnsi="Times New Roman" w:cs="Times New Roman"/>
          <w:color w:val="auto"/>
          <w:szCs w:val="20"/>
          <w:lang w:eastAsia="en-US"/>
        </w:rPr>
        <w:t xml:space="preserve"> минут).</w:t>
      </w:r>
    </w:p>
    <w:p w:rsidR="00CB632A" w:rsidRPr="00410A50" w:rsidRDefault="00CB632A"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Инвесторам необходимо решить какую сумму они готовы дать предпринимателям на развитие бизнеса. Каждое решение необходимо аргументировать. Время – 10 минут.</w:t>
      </w:r>
    </w:p>
    <w:p w:rsidR="00CB632A" w:rsidRPr="00410A50" w:rsidRDefault="00CB632A"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 xml:space="preserve">После того как предприниматели получили суммы от инвесторов, им необходимо решить какую площадь они снимут в аренду, </w:t>
      </w:r>
      <w:r w:rsidR="00B36923" w:rsidRPr="00410A50">
        <w:rPr>
          <w:rFonts w:ascii="Times New Roman" w:eastAsia="Times New Roman" w:hAnsi="Times New Roman" w:cs="Times New Roman"/>
          <w:color w:val="auto"/>
          <w:szCs w:val="20"/>
          <w:lang w:eastAsia="en-US"/>
        </w:rPr>
        <w:t xml:space="preserve">какое оборудование приобретут и сколько денег потратят на </w:t>
      </w:r>
      <w:r w:rsidRPr="00410A50">
        <w:rPr>
          <w:rFonts w:ascii="Times New Roman" w:eastAsia="Times New Roman" w:hAnsi="Times New Roman" w:cs="Times New Roman"/>
          <w:color w:val="auto"/>
          <w:szCs w:val="20"/>
          <w:lang w:eastAsia="en-US"/>
        </w:rPr>
        <w:t>реклам</w:t>
      </w:r>
      <w:r w:rsidR="00B36923" w:rsidRPr="00410A50">
        <w:rPr>
          <w:rFonts w:ascii="Times New Roman" w:eastAsia="Times New Roman" w:hAnsi="Times New Roman" w:cs="Times New Roman"/>
          <w:color w:val="auto"/>
          <w:szCs w:val="20"/>
          <w:lang w:eastAsia="en-US"/>
        </w:rPr>
        <w:t>у</w:t>
      </w:r>
      <w:r w:rsidRPr="00410A50">
        <w:rPr>
          <w:rFonts w:ascii="Times New Roman" w:eastAsia="Times New Roman" w:hAnsi="Times New Roman" w:cs="Times New Roman"/>
          <w:color w:val="auto"/>
          <w:szCs w:val="20"/>
          <w:lang w:eastAsia="en-US"/>
        </w:rPr>
        <w:t>.</w:t>
      </w:r>
      <w:r w:rsidR="00313A2D" w:rsidRPr="00410A50">
        <w:rPr>
          <w:rFonts w:ascii="Times New Roman" w:eastAsia="Times New Roman" w:hAnsi="Times New Roman" w:cs="Times New Roman"/>
          <w:color w:val="auto"/>
          <w:szCs w:val="20"/>
          <w:lang w:eastAsia="en-US"/>
        </w:rPr>
        <w:t xml:space="preserve"> </w:t>
      </w:r>
    </w:p>
    <w:p w:rsidR="00CB632A" w:rsidRPr="00410A50" w:rsidRDefault="00313A2D" w:rsidP="00697DC0">
      <w:pPr>
        <w:tabs>
          <w:tab w:val="left" w:pos="426"/>
        </w:tabs>
        <w:ind w:firstLine="284"/>
        <w:contextualSpacing/>
        <w:jc w:val="both"/>
        <w:rPr>
          <w:rFonts w:ascii="Times New Roman" w:eastAsia="Times New Roman" w:hAnsi="Times New Roman" w:cs="Times New Roman"/>
          <w:i/>
          <w:color w:val="auto"/>
          <w:szCs w:val="20"/>
          <w:lang w:eastAsia="en-US"/>
        </w:rPr>
      </w:pPr>
      <w:r w:rsidRPr="00410A50">
        <w:rPr>
          <w:rFonts w:ascii="Times New Roman" w:eastAsia="Times New Roman" w:hAnsi="Times New Roman" w:cs="Times New Roman"/>
          <w:i/>
          <w:color w:val="auto"/>
          <w:szCs w:val="20"/>
          <w:lang w:eastAsia="en-US"/>
        </w:rPr>
        <w:t>3</w:t>
      </w:r>
      <w:r w:rsidR="00CB632A" w:rsidRPr="00410A50">
        <w:rPr>
          <w:rFonts w:ascii="Times New Roman" w:eastAsia="Times New Roman" w:hAnsi="Times New Roman" w:cs="Times New Roman"/>
          <w:i/>
          <w:color w:val="auto"/>
          <w:szCs w:val="20"/>
          <w:lang w:eastAsia="en-US"/>
        </w:rPr>
        <w:t xml:space="preserve"> часть. </w:t>
      </w:r>
    </w:p>
    <w:p w:rsidR="00CB632A" w:rsidRPr="00410A50" w:rsidRDefault="00CB632A"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 xml:space="preserve">У каждого потребителя имеется одна фиксированная сумма, которую </w:t>
      </w:r>
      <w:r w:rsidR="00B36923" w:rsidRPr="00410A50">
        <w:rPr>
          <w:rFonts w:ascii="Times New Roman" w:eastAsia="Times New Roman" w:hAnsi="Times New Roman" w:cs="Times New Roman"/>
          <w:color w:val="auto"/>
          <w:szCs w:val="20"/>
          <w:lang w:eastAsia="en-US"/>
        </w:rPr>
        <w:t xml:space="preserve">они </w:t>
      </w:r>
      <w:r w:rsidRPr="00410A50">
        <w:rPr>
          <w:rFonts w:ascii="Times New Roman" w:eastAsia="Times New Roman" w:hAnsi="Times New Roman" w:cs="Times New Roman"/>
          <w:color w:val="auto"/>
          <w:szCs w:val="20"/>
          <w:lang w:eastAsia="en-US"/>
        </w:rPr>
        <w:t xml:space="preserve">могут потратить </w:t>
      </w:r>
      <w:r w:rsidR="00313A2D" w:rsidRPr="00410A50">
        <w:rPr>
          <w:rFonts w:ascii="Times New Roman" w:eastAsia="Times New Roman" w:hAnsi="Times New Roman" w:cs="Times New Roman"/>
          <w:color w:val="auto"/>
          <w:szCs w:val="20"/>
          <w:lang w:eastAsia="en-US"/>
        </w:rPr>
        <w:t xml:space="preserve">на продукцию лишь </w:t>
      </w:r>
      <w:r w:rsidRPr="00410A50">
        <w:rPr>
          <w:rFonts w:ascii="Times New Roman" w:eastAsia="Times New Roman" w:hAnsi="Times New Roman" w:cs="Times New Roman"/>
          <w:color w:val="auto"/>
          <w:szCs w:val="20"/>
          <w:lang w:eastAsia="en-US"/>
        </w:rPr>
        <w:t>одного бизнесмена, либо нескольких. Свои деньги  трат</w:t>
      </w:r>
      <w:r w:rsidR="00313A2D" w:rsidRPr="00410A50">
        <w:rPr>
          <w:rFonts w:ascii="Times New Roman" w:eastAsia="Times New Roman" w:hAnsi="Times New Roman" w:cs="Times New Roman"/>
          <w:color w:val="auto"/>
          <w:szCs w:val="20"/>
          <w:lang w:eastAsia="en-US"/>
        </w:rPr>
        <w:t>ят</w:t>
      </w:r>
      <w:r w:rsidRPr="00410A50">
        <w:rPr>
          <w:rFonts w:ascii="Times New Roman" w:eastAsia="Times New Roman" w:hAnsi="Times New Roman" w:cs="Times New Roman"/>
          <w:color w:val="auto"/>
          <w:szCs w:val="20"/>
          <w:lang w:eastAsia="en-US"/>
        </w:rPr>
        <w:t xml:space="preserve"> также арендодатели</w:t>
      </w:r>
      <w:r w:rsidR="00B36923" w:rsidRPr="00410A50">
        <w:rPr>
          <w:rFonts w:ascii="Times New Roman" w:eastAsia="Times New Roman" w:hAnsi="Times New Roman" w:cs="Times New Roman"/>
          <w:color w:val="auto"/>
          <w:szCs w:val="20"/>
          <w:lang w:eastAsia="en-US"/>
        </w:rPr>
        <w:t>,</w:t>
      </w:r>
      <w:r w:rsidR="00313A2D" w:rsidRPr="00410A50">
        <w:rPr>
          <w:rFonts w:ascii="Times New Roman" w:eastAsia="Times New Roman" w:hAnsi="Times New Roman" w:cs="Times New Roman"/>
          <w:color w:val="auto"/>
          <w:szCs w:val="20"/>
          <w:lang w:eastAsia="en-US"/>
        </w:rPr>
        <w:t xml:space="preserve"> </w:t>
      </w:r>
      <w:r w:rsidRPr="00410A50">
        <w:rPr>
          <w:rFonts w:ascii="Times New Roman" w:eastAsia="Times New Roman" w:hAnsi="Times New Roman" w:cs="Times New Roman"/>
          <w:color w:val="auto"/>
          <w:szCs w:val="20"/>
          <w:lang w:eastAsia="en-US"/>
        </w:rPr>
        <w:t>инвесторы</w:t>
      </w:r>
      <w:r w:rsidR="00B36923" w:rsidRPr="00410A50">
        <w:rPr>
          <w:rFonts w:ascii="Times New Roman" w:eastAsia="Times New Roman" w:hAnsi="Times New Roman" w:cs="Times New Roman"/>
          <w:color w:val="auto"/>
          <w:szCs w:val="20"/>
          <w:lang w:eastAsia="en-US"/>
        </w:rPr>
        <w:t xml:space="preserve"> и продавцы оборудования</w:t>
      </w:r>
      <w:r w:rsidRPr="00410A50">
        <w:rPr>
          <w:rFonts w:ascii="Times New Roman" w:eastAsia="Times New Roman" w:hAnsi="Times New Roman" w:cs="Times New Roman"/>
          <w:color w:val="auto"/>
          <w:szCs w:val="20"/>
          <w:lang w:eastAsia="en-US"/>
        </w:rPr>
        <w:t xml:space="preserve">. </w:t>
      </w:r>
    </w:p>
    <w:p w:rsidR="00CB632A" w:rsidRDefault="00313A2D"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 xml:space="preserve">Далее </w:t>
      </w:r>
      <w:r w:rsidR="00CB632A" w:rsidRPr="00410A50">
        <w:rPr>
          <w:rFonts w:ascii="Times New Roman" w:eastAsia="Times New Roman" w:hAnsi="Times New Roman" w:cs="Times New Roman"/>
          <w:color w:val="auto"/>
          <w:szCs w:val="20"/>
          <w:lang w:eastAsia="en-US"/>
        </w:rPr>
        <w:t xml:space="preserve">инвесторам </w:t>
      </w:r>
      <w:r w:rsidRPr="00410A50">
        <w:rPr>
          <w:rFonts w:ascii="Times New Roman" w:eastAsia="Times New Roman" w:hAnsi="Times New Roman" w:cs="Times New Roman"/>
          <w:color w:val="auto"/>
          <w:szCs w:val="20"/>
          <w:lang w:eastAsia="en-US"/>
        </w:rPr>
        <w:t xml:space="preserve">необходимо </w:t>
      </w:r>
      <w:r w:rsidR="00CB632A" w:rsidRPr="00410A50">
        <w:rPr>
          <w:rFonts w:ascii="Times New Roman" w:eastAsia="Times New Roman" w:hAnsi="Times New Roman" w:cs="Times New Roman"/>
          <w:color w:val="auto"/>
          <w:szCs w:val="20"/>
          <w:lang w:eastAsia="en-US"/>
        </w:rPr>
        <w:t>собрать проценты за кредит, арендодателям за аренду, налоговому инспектору собрать налог</w:t>
      </w:r>
      <w:r w:rsidRPr="00410A50">
        <w:rPr>
          <w:rFonts w:ascii="Times New Roman" w:eastAsia="Times New Roman" w:hAnsi="Times New Roman" w:cs="Times New Roman"/>
          <w:color w:val="auto"/>
          <w:szCs w:val="20"/>
          <w:lang w:eastAsia="en-US"/>
        </w:rPr>
        <w:t>и и отчисления. Выигрывает тот предприниматель, кто смог получить максимальную прибыль.</w:t>
      </w:r>
    </w:p>
    <w:p w:rsidR="004E0375" w:rsidRPr="00410A50" w:rsidRDefault="004E0375" w:rsidP="00697DC0">
      <w:pPr>
        <w:tabs>
          <w:tab w:val="left" w:pos="426"/>
        </w:tabs>
        <w:ind w:firstLine="284"/>
        <w:contextualSpacing/>
        <w:jc w:val="both"/>
        <w:rPr>
          <w:rFonts w:ascii="Times New Roman" w:eastAsia="Times New Roman" w:hAnsi="Times New Roman" w:cs="Times New Roman"/>
          <w:color w:val="auto"/>
          <w:szCs w:val="20"/>
          <w:lang w:eastAsia="en-US"/>
        </w:rPr>
      </w:pPr>
    </w:p>
    <w:p w:rsidR="00753D26" w:rsidRDefault="00753D26" w:rsidP="00B57B67">
      <w:pPr>
        <w:pStyle w:val="ac"/>
        <w:numPr>
          <w:ilvl w:val="1"/>
          <w:numId w:val="71"/>
        </w:numPr>
        <w:tabs>
          <w:tab w:val="left" w:pos="426"/>
        </w:tabs>
        <w:jc w:val="center"/>
        <w:outlineLvl w:val="1"/>
        <w:rPr>
          <w:rFonts w:ascii="Times New Roman" w:hAnsi="Times New Roman" w:cs="Times New Roman"/>
          <w:b/>
          <w:szCs w:val="20"/>
        </w:rPr>
      </w:pPr>
      <w:bookmarkStart w:id="34" w:name="_Toc531171768"/>
      <w:r w:rsidRPr="004E0375">
        <w:rPr>
          <w:rFonts w:ascii="Times New Roman" w:hAnsi="Times New Roman" w:cs="Times New Roman"/>
          <w:b/>
          <w:szCs w:val="20"/>
        </w:rPr>
        <w:t>Вопросы</w:t>
      </w:r>
      <w:r w:rsidR="004E0375" w:rsidRPr="004E0375">
        <w:rPr>
          <w:rFonts w:ascii="Times New Roman" w:hAnsi="Times New Roman" w:cs="Times New Roman"/>
          <w:b/>
          <w:szCs w:val="20"/>
        </w:rPr>
        <w:t xml:space="preserve"> для контроля знаний</w:t>
      </w:r>
      <w:bookmarkEnd w:id="34"/>
    </w:p>
    <w:p w:rsidR="004E0375" w:rsidRPr="004E0375" w:rsidRDefault="004E0375" w:rsidP="004E0375">
      <w:pPr>
        <w:pStyle w:val="ac"/>
        <w:tabs>
          <w:tab w:val="left" w:pos="426"/>
        </w:tabs>
        <w:rPr>
          <w:rFonts w:ascii="Times New Roman" w:hAnsi="Times New Roman" w:cs="Times New Roman"/>
          <w:b/>
          <w:szCs w:val="20"/>
        </w:rPr>
      </w:pPr>
    </w:p>
    <w:p w:rsidR="00753D26" w:rsidRPr="00410A50" w:rsidRDefault="00753D26" w:rsidP="00D73F2B">
      <w:pPr>
        <w:pStyle w:val="ac"/>
        <w:numPr>
          <w:ilvl w:val="0"/>
          <w:numId w:val="31"/>
        </w:numPr>
        <w:tabs>
          <w:tab w:val="left" w:pos="284"/>
          <w:tab w:val="left" w:pos="567"/>
        </w:tabs>
        <w:ind w:left="0" w:firstLine="284"/>
        <w:jc w:val="both"/>
        <w:rPr>
          <w:rFonts w:ascii="Times New Roman" w:hAnsi="Times New Roman" w:cs="Times New Roman"/>
          <w:szCs w:val="20"/>
        </w:rPr>
      </w:pPr>
      <w:r w:rsidRPr="00410A50">
        <w:rPr>
          <w:rFonts w:ascii="Times New Roman" w:hAnsi="Times New Roman" w:cs="Times New Roman"/>
          <w:szCs w:val="20"/>
        </w:rPr>
        <w:t>Что такое цикл менеджмента и какова роль планирования в нем</w:t>
      </w:r>
    </w:p>
    <w:p w:rsidR="00753D26" w:rsidRPr="00410A50" w:rsidRDefault="00753D26" w:rsidP="00D73F2B">
      <w:pPr>
        <w:pStyle w:val="ac"/>
        <w:numPr>
          <w:ilvl w:val="0"/>
          <w:numId w:val="31"/>
        </w:numPr>
        <w:tabs>
          <w:tab w:val="left" w:pos="284"/>
          <w:tab w:val="left" w:pos="567"/>
        </w:tabs>
        <w:ind w:left="0" w:firstLine="284"/>
        <w:jc w:val="both"/>
        <w:rPr>
          <w:rFonts w:ascii="Times New Roman" w:hAnsi="Times New Roman" w:cs="Times New Roman"/>
          <w:szCs w:val="20"/>
        </w:rPr>
      </w:pPr>
      <w:r w:rsidRPr="00410A50">
        <w:rPr>
          <w:rFonts w:ascii="Times New Roman" w:hAnsi="Times New Roman" w:cs="Times New Roman"/>
          <w:szCs w:val="20"/>
        </w:rPr>
        <w:t>Какие виды планов вам известны</w:t>
      </w:r>
    </w:p>
    <w:p w:rsidR="00753D26" w:rsidRPr="00410A50" w:rsidRDefault="00753D26" w:rsidP="00D73F2B">
      <w:pPr>
        <w:pStyle w:val="ac"/>
        <w:numPr>
          <w:ilvl w:val="0"/>
          <w:numId w:val="31"/>
        </w:numPr>
        <w:tabs>
          <w:tab w:val="left" w:pos="284"/>
          <w:tab w:val="left" w:pos="567"/>
        </w:tabs>
        <w:ind w:left="0" w:firstLine="284"/>
        <w:jc w:val="both"/>
        <w:rPr>
          <w:rFonts w:ascii="Times New Roman" w:hAnsi="Times New Roman" w:cs="Times New Roman"/>
          <w:szCs w:val="20"/>
        </w:rPr>
      </w:pPr>
      <w:r w:rsidRPr="00410A50">
        <w:rPr>
          <w:rFonts w:ascii="Times New Roman" w:hAnsi="Times New Roman" w:cs="Times New Roman"/>
          <w:szCs w:val="20"/>
        </w:rPr>
        <w:t>Как осуществить декомпозицию планов в организации?</w:t>
      </w:r>
    </w:p>
    <w:p w:rsidR="00FE27CD" w:rsidRPr="00410A50" w:rsidRDefault="00FE27CD" w:rsidP="00697DC0">
      <w:pPr>
        <w:tabs>
          <w:tab w:val="left" w:pos="426"/>
        </w:tabs>
        <w:ind w:firstLine="284"/>
        <w:contextualSpacing/>
        <w:jc w:val="both"/>
        <w:rPr>
          <w:rFonts w:ascii="Times New Roman" w:eastAsia="Times New Roman" w:hAnsi="Times New Roman" w:cs="Times New Roman"/>
          <w:b/>
          <w:color w:val="auto"/>
          <w:szCs w:val="20"/>
          <w:lang w:eastAsia="en-US"/>
        </w:rPr>
      </w:pPr>
    </w:p>
    <w:p w:rsidR="00BE03D1" w:rsidRDefault="00BE03D1" w:rsidP="004E0375">
      <w:pPr>
        <w:tabs>
          <w:tab w:val="left" w:pos="426"/>
        </w:tabs>
        <w:ind w:firstLine="284"/>
        <w:contextualSpacing/>
        <w:jc w:val="center"/>
        <w:rPr>
          <w:rFonts w:ascii="Times New Roman" w:eastAsia="Times New Roman" w:hAnsi="Times New Roman" w:cs="Times New Roman"/>
          <w:b/>
          <w:color w:val="auto"/>
          <w:szCs w:val="20"/>
          <w:lang w:eastAsia="en-US"/>
        </w:rPr>
      </w:pPr>
    </w:p>
    <w:p w:rsidR="00524E23" w:rsidRDefault="00524E23" w:rsidP="00FA103F">
      <w:pPr>
        <w:pStyle w:val="1"/>
        <w:spacing w:before="0" w:line="240" w:lineRule="auto"/>
        <w:jc w:val="center"/>
        <w:rPr>
          <w:rFonts w:ascii="Times New Roman" w:eastAsia="Times New Roman" w:hAnsi="Times New Roman" w:cs="Times New Roman"/>
          <w:color w:val="auto"/>
          <w:sz w:val="20"/>
          <w:szCs w:val="20"/>
        </w:rPr>
      </w:pPr>
      <w:bookmarkStart w:id="35" w:name="_Toc531171769"/>
    </w:p>
    <w:p w:rsidR="00524E23" w:rsidRDefault="00524E23" w:rsidP="00FA103F">
      <w:pPr>
        <w:pStyle w:val="1"/>
        <w:spacing w:before="0" w:line="240" w:lineRule="auto"/>
        <w:jc w:val="center"/>
        <w:rPr>
          <w:rFonts w:ascii="Times New Roman" w:eastAsia="Times New Roman" w:hAnsi="Times New Roman" w:cs="Times New Roman"/>
          <w:color w:val="auto"/>
          <w:sz w:val="20"/>
          <w:szCs w:val="20"/>
        </w:rPr>
      </w:pPr>
    </w:p>
    <w:p w:rsidR="00524E23" w:rsidRPr="00524E23" w:rsidRDefault="00524E23" w:rsidP="00524E23">
      <w:pPr>
        <w:rPr>
          <w:lang w:eastAsia="en-US"/>
        </w:rPr>
      </w:pPr>
    </w:p>
    <w:p w:rsidR="00524E23" w:rsidRDefault="00524E23" w:rsidP="00FA103F">
      <w:pPr>
        <w:pStyle w:val="1"/>
        <w:spacing w:before="0" w:line="240" w:lineRule="auto"/>
        <w:jc w:val="center"/>
        <w:rPr>
          <w:rFonts w:ascii="Times New Roman" w:eastAsia="Times New Roman" w:hAnsi="Times New Roman" w:cs="Times New Roman"/>
          <w:color w:val="auto"/>
          <w:sz w:val="20"/>
          <w:szCs w:val="20"/>
        </w:rPr>
      </w:pPr>
    </w:p>
    <w:p w:rsidR="00524E23" w:rsidRDefault="00524E23" w:rsidP="00FA103F">
      <w:pPr>
        <w:pStyle w:val="1"/>
        <w:spacing w:before="0" w:line="240" w:lineRule="auto"/>
        <w:jc w:val="center"/>
        <w:rPr>
          <w:rFonts w:ascii="Times New Roman" w:eastAsia="Times New Roman" w:hAnsi="Times New Roman" w:cs="Times New Roman"/>
          <w:color w:val="auto"/>
          <w:sz w:val="20"/>
          <w:szCs w:val="20"/>
        </w:rPr>
      </w:pPr>
    </w:p>
    <w:p w:rsidR="00524E23" w:rsidRDefault="00524E23" w:rsidP="00FA103F">
      <w:pPr>
        <w:pStyle w:val="1"/>
        <w:spacing w:before="0" w:line="240" w:lineRule="auto"/>
        <w:jc w:val="center"/>
        <w:rPr>
          <w:rFonts w:ascii="Times New Roman" w:eastAsia="Times New Roman" w:hAnsi="Times New Roman" w:cs="Times New Roman"/>
          <w:color w:val="auto"/>
          <w:sz w:val="20"/>
          <w:szCs w:val="20"/>
        </w:rPr>
      </w:pPr>
    </w:p>
    <w:p w:rsidR="00524E23" w:rsidRDefault="00524E23" w:rsidP="00FA103F">
      <w:pPr>
        <w:pStyle w:val="1"/>
        <w:spacing w:before="0" w:line="240" w:lineRule="auto"/>
        <w:jc w:val="center"/>
        <w:rPr>
          <w:rFonts w:ascii="Times New Roman" w:eastAsia="Times New Roman" w:hAnsi="Times New Roman" w:cs="Times New Roman"/>
          <w:color w:val="auto"/>
          <w:sz w:val="20"/>
          <w:szCs w:val="20"/>
        </w:rPr>
      </w:pPr>
    </w:p>
    <w:p w:rsidR="00524E23" w:rsidRDefault="00524E23" w:rsidP="00524E23">
      <w:pPr>
        <w:rPr>
          <w:lang w:eastAsia="en-US"/>
        </w:rPr>
      </w:pPr>
    </w:p>
    <w:p w:rsidR="00524E23" w:rsidRDefault="00524E23" w:rsidP="00524E23">
      <w:pPr>
        <w:rPr>
          <w:lang w:eastAsia="en-US"/>
        </w:rPr>
      </w:pPr>
    </w:p>
    <w:p w:rsidR="00524E23" w:rsidRDefault="00524E23" w:rsidP="00524E23">
      <w:pPr>
        <w:rPr>
          <w:lang w:eastAsia="en-US"/>
        </w:rPr>
      </w:pPr>
    </w:p>
    <w:p w:rsidR="00524E23" w:rsidRPr="00524E23" w:rsidRDefault="00524E23" w:rsidP="00524E23">
      <w:pPr>
        <w:rPr>
          <w:lang w:eastAsia="en-US"/>
        </w:rPr>
      </w:pPr>
    </w:p>
    <w:p w:rsidR="00524E23" w:rsidRDefault="00524E23" w:rsidP="00FA103F">
      <w:pPr>
        <w:pStyle w:val="1"/>
        <w:spacing w:before="0" w:line="240" w:lineRule="auto"/>
        <w:jc w:val="center"/>
        <w:rPr>
          <w:rFonts w:ascii="Times New Roman" w:eastAsia="Times New Roman" w:hAnsi="Times New Roman" w:cs="Times New Roman"/>
          <w:color w:val="auto"/>
          <w:sz w:val="20"/>
          <w:szCs w:val="20"/>
        </w:rPr>
      </w:pPr>
    </w:p>
    <w:p w:rsidR="008A0AB9" w:rsidRPr="00FA103F" w:rsidRDefault="003E7203" w:rsidP="00FA103F">
      <w:pPr>
        <w:pStyle w:val="1"/>
        <w:spacing w:before="0" w:line="240"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Тема </w:t>
      </w:r>
      <w:r w:rsidR="00B57B67">
        <w:rPr>
          <w:rFonts w:ascii="Times New Roman" w:eastAsia="Times New Roman" w:hAnsi="Times New Roman" w:cs="Times New Roman"/>
          <w:color w:val="auto"/>
          <w:sz w:val="20"/>
          <w:szCs w:val="20"/>
        </w:rPr>
        <w:t>8</w:t>
      </w:r>
      <w:r w:rsidR="004E0375" w:rsidRPr="00FA103F">
        <w:rPr>
          <w:rFonts w:ascii="Times New Roman" w:eastAsia="Times New Roman" w:hAnsi="Times New Roman" w:cs="Times New Roman"/>
          <w:color w:val="auto"/>
          <w:sz w:val="20"/>
          <w:szCs w:val="20"/>
        </w:rPr>
        <w:t>.</w:t>
      </w:r>
      <w:r>
        <w:rPr>
          <w:rFonts w:ascii="Times New Roman" w:eastAsia="Times New Roman" w:hAnsi="Times New Roman" w:cs="Times New Roman"/>
          <w:color w:val="auto"/>
          <w:sz w:val="20"/>
          <w:szCs w:val="20"/>
        </w:rPr>
        <w:t xml:space="preserve"> </w:t>
      </w:r>
      <w:r w:rsidR="008A0AB9" w:rsidRPr="00FA103F">
        <w:rPr>
          <w:rFonts w:ascii="Times New Roman" w:eastAsia="Times New Roman" w:hAnsi="Times New Roman" w:cs="Times New Roman"/>
          <w:color w:val="auto"/>
          <w:sz w:val="20"/>
          <w:szCs w:val="20"/>
        </w:rPr>
        <w:t>Принятие управленческих решений</w:t>
      </w:r>
      <w:bookmarkEnd w:id="35"/>
    </w:p>
    <w:p w:rsidR="004E0375" w:rsidRPr="00FA103F" w:rsidRDefault="004E0375" w:rsidP="00FA103F">
      <w:pPr>
        <w:tabs>
          <w:tab w:val="left" w:pos="426"/>
        </w:tabs>
        <w:ind w:firstLine="284"/>
        <w:contextualSpacing/>
        <w:jc w:val="center"/>
        <w:rPr>
          <w:rFonts w:ascii="Times New Roman" w:eastAsia="Times New Roman" w:hAnsi="Times New Roman" w:cs="Times New Roman"/>
          <w:b/>
          <w:color w:val="auto"/>
          <w:szCs w:val="20"/>
          <w:lang w:eastAsia="en-US"/>
        </w:rPr>
      </w:pPr>
    </w:p>
    <w:p w:rsidR="00FE27CD" w:rsidRPr="00FA103F" w:rsidRDefault="00B57B67" w:rsidP="00FA103F">
      <w:pPr>
        <w:pStyle w:val="2"/>
        <w:spacing w:before="0"/>
        <w:jc w:val="center"/>
        <w:rPr>
          <w:rFonts w:ascii="Times New Roman" w:eastAsia="Times New Roman" w:hAnsi="Times New Roman" w:cs="Times New Roman"/>
          <w:color w:val="auto"/>
          <w:sz w:val="20"/>
          <w:szCs w:val="20"/>
          <w:lang w:eastAsia="en-US"/>
        </w:rPr>
      </w:pPr>
      <w:bookmarkStart w:id="36" w:name="_Toc531171770"/>
      <w:r>
        <w:rPr>
          <w:rFonts w:ascii="Times New Roman" w:eastAsia="Times New Roman" w:hAnsi="Times New Roman" w:cs="Times New Roman"/>
          <w:color w:val="auto"/>
          <w:sz w:val="20"/>
          <w:szCs w:val="20"/>
          <w:lang w:eastAsia="en-US"/>
        </w:rPr>
        <w:t>8</w:t>
      </w:r>
      <w:r w:rsidR="004E0375" w:rsidRPr="00FA103F">
        <w:rPr>
          <w:rFonts w:ascii="Times New Roman" w:eastAsia="Times New Roman" w:hAnsi="Times New Roman" w:cs="Times New Roman"/>
          <w:color w:val="auto"/>
          <w:sz w:val="20"/>
          <w:szCs w:val="20"/>
          <w:lang w:eastAsia="en-US"/>
        </w:rPr>
        <w:t>.1.Пояснения и методические указания</w:t>
      </w:r>
      <w:bookmarkEnd w:id="36"/>
    </w:p>
    <w:p w:rsidR="004E0375" w:rsidRPr="004E0375" w:rsidRDefault="004E0375" w:rsidP="004E0375">
      <w:pPr>
        <w:tabs>
          <w:tab w:val="left" w:pos="426"/>
        </w:tabs>
        <w:ind w:firstLine="284"/>
        <w:contextualSpacing/>
        <w:jc w:val="center"/>
        <w:rPr>
          <w:rFonts w:ascii="Times New Roman" w:eastAsia="Times New Roman" w:hAnsi="Times New Roman" w:cs="Times New Roman"/>
          <w:b/>
          <w:color w:val="auto"/>
          <w:szCs w:val="20"/>
          <w:lang w:eastAsia="en-US"/>
        </w:rPr>
      </w:pPr>
    </w:p>
    <w:p w:rsidR="00C86431" w:rsidRPr="00410A50" w:rsidRDefault="00C86431" w:rsidP="00697DC0">
      <w:pPr>
        <w:tabs>
          <w:tab w:val="left" w:pos="426"/>
        </w:tabs>
        <w:ind w:firstLine="284"/>
        <w:contextualSpacing/>
        <w:jc w:val="both"/>
        <w:rPr>
          <w:rFonts w:ascii="Times New Roman" w:eastAsia="Times New Roman" w:hAnsi="Times New Roman" w:cs="Times New Roman"/>
          <w:i/>
          <w:color w:val="auto"/>
          <w:szCs w:val="20"/>
          <w:lang w:eastAsia="en-US"/>
        </w:rPr>
      </w:pPr>
      <w:r w:rsidRPr="00410A50">
        <w:rPr>
          <w:rFonts w:ascii="Times New Roman" w:eastAsia="Times New Roman" w:hAnsi="Times New Roman" w:cs="Times New Roman"/>
          <w:i/>
          <w:color w:val="auto"/>
          <w:szCs w:val="20"/>
          <w:lang w:eastAsia="en-US"/>
        </w:rPr>
        <w:t>Цели и задачи</w:t>
      </w:r>
    </w:p>
    <w:p w:rsidR="00FE27CD" w:rsidRPr="00410A50" w:rsidRDefault="00C86431" w:rsidP="00D73F2B">
      <w:pPr>
        <w:pStyle w:val="ac"/>
        <w:numPr>
          <w:ilvl w:val="1"/>
          <w:numId w:val="33"/>
        </w:numPr>
        <w:tabs>
          <w:tab w:val="left" w:pos="567"/>
        </w:tabs>
        <w:ind w:left="0" w:firstLine="284"/>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Тренировка навыков аналитического мышления, связанных с системным подходом к</w:t>
      </w:r>
      <w:r w:rsidR="00FE27CD" w:rsidRPr="00410A50">
        <w:rPr>
          <w:rFonts w:ascii="Times New Roman" w:eastAsia="Times New Roman" w:hAnsi="Times New Roman" w:cs="Times New Roman"/>
          <w:color w:val="auto"/>
          <w:szCs w:val="20"/>
          <w:lang w:eastAsia="en-US"/>
        </w:rPr>
        <w:t xml:space="preserve"> </w:t>
      </w:r>
      <w:r w:rsidRPr="00410A50">
        <w:rPr>
          <w:rFonts w:ascii="Times New Roman" w:eastAsia="Times New Roman" w:hAnsi="Times New Roman" w:cs="Times New Roman"/>
          <w:color w:val="auto"/>
          <w:szCs w:val="20"/>
          <w:lang w:eastAsia="en-US"/>
        </w:rPr>
        <w:t>повышению эффективности принимаемых решений.</w:t>
      </w:r>
      <w:r w:rsidR="00FE27CD" w:rsidRPr="00410A50">
        <w:rPr>
          <w:rFonts w:ascii="Times New Roman" w:eastAsia="Times New Roman" w:hAnsi="Times New Roman" w:cs="Times New Roman"/>
          <w:color w:val="auto"/>
          <w:szCs w:val="20"/>
          <w:lang w:eastAsia="en-US"/>
        </w:rPr>
        <w:t xml:space="preserve"> </w:t>
      </w:r>
    </w:p>
    <w:p w:rsidR="00FE27CD" w:rsidRPr="00410A50" w:rsidRDefault="00C86431" w:rsidP="00D73F2B">
      <w:pPr>
        <w:pStyle w:val="ac"/>
        <w:numPr>
          <w:ilvl w:val="1"/>
          <w:numId w:val="33"/>
        </w:numPr>
        <w:tabs>
          <w:tab w:val="left" w:pos="567"/>
        </w:tabs>
        <w:ind w:left="0" w:firstLine="284"/>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Развитие навыков аргументации предложения и восприятия новой информации при</w:t>
      </w:r>
      <w:r w:rsidR="00FE27CD" w:rsidRPr="00410A50">
        <w:rPr>
          <w:rFonts w:ascii="Times New Roman" w:eastAsia="Times New Roman" w:hAnsi="Times New Roman" w:cs="Times New Roman"/>
          <w:color w:val="auto"/>
          <w:szCs w:val="20"/>
          <w:lang w:eastAsia="en-US"/>
        </w:rPr>
        <w:t xml:space="preserve"> </w:t>
      </w:r>
      <w:r w:rsidRPr="00410A50">
        <w:rPr>
          <w:rFonts w:ascii="Times New Roman" w:eastAsia="Times New Roman" w:hAnsi="Times New Roman" w:cs="Times New Roman"/>
          <w:color w:val="auto"/>
          <w:szCs w:val="20"/>
          <w:lang w:eastAsia="en-US"/>
        </w:rPr>
        <w:t>решении сложных проблем управления.</w:t>
      </w:r>
    </w:p>
    <w:p w:rsidR="00C86431" w:rsidRPr="00410A50" w:rsidRDefault="00C86431" w:rsidP="00D73F2B">
      <w:pPr>
        <w:pStyle w:val="ac"/>
        <w:numPr>
          <w:ilvl w:val="1"/>
          <w:numId w:val="33"/>
        </w:numPr>
        <w:tabs>
          <w:tab w:val="left" w:pos="567"/>
        </w:tabs>
        <w:ind w:left="0" w:firstLine="284"/>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Овладение навыками коллективной работы, тренинг делового общения, ведения дискуссий</w:t>
      </w:r>
      <w:r w:rsidR="00FE27CD" w:rsidRPr="00410A50">
        <w:rPr>
          <w:rFonts w:ascii="Times New Roman" w:eastAsia="Times New Roman" w:hAnsi="Times New Roman" w:cs="Times New Roman"/>
          <w:color w:val="auto"/>
          <w:szCs w:val="20"/>
          <w:lang w:eastAsia="en-US"/>
        </w:rPr>
        <w:t xml:space="preserve"> </w:t>
      </w:r>
      <w:r w:rsidRPr="00410A50">
        <w:rPr>
          <w:rFonts w:ascii="Times New Roman" w:eastAsia="Times New Roman" w:hAnsi="Times New Roman" w:cs="Times New Roman"/>
          <w:color w:val="auto"/>
          <w:szCs w:val="20"/>
          <w:lang w:eastAsia="en-US"/>
        </w:rPr>
        <w:t>и принятия решений</w:t>
      </w:r>
    </w:p>
    <w:p w:rsidR="00B05E00" w:rsidRPr="007E6F39" w:rsidRDefault="00B05E00" w:rsidP="00B05E00">
      <w:pPr>
        <w:tabs>
          <w:tab w:val="left" w:pos="426"/>
        </w:tabs>
        <w:ind w:firstLine="284"/>
        <w:contextualSpacing/>
        <w:jc w:val="both"/>
        <w:rPr>
          <w:rFonts w:ascii="Times New Roman" w:eastAsia="Times New Roman" w:hAnsi="Times New Roman" w:cs="Times New Roman"/>
          <w:i/>
          <w:color w:val="auto"/>
          <w:szCs w:val="20"/>
          <w:lang w:eastAsia="en-US"/>
        </w:rPr>
      </w:pPr>
      <w:r w:rsidRPr="007E6F39">
        <w:rPr>
          <w:rFonts w:ascii="Times New Roman" w:eastAsia="Times New Roman" w:hAnsi="Times New Roman" w:cs="Times New Roman"/>
          <w:i/>
          <w:color w:val="auto"/>
          <w:szCs w:val="20"/>
          <w:lang w:eastAsia="en-US"/>
        </w:rPr>
        <w:t>Формируемые компетенции</w:t>
      </w:r>
    </w:p>
    <w:p w:rsidR="00B05E00" w:rsidRPr="00B05E00" w:rsidRDefault="00B05E00" w:rsidP="00B05E00">
      <w:pPr>
        <w:tabs>
          <w:tab w:val="left" w:pos="426"/>
        </w:tabs>
        <w:ind w:firstLine="284"/>
        <w:contextualSpacing/>
        <w:jc w:val="both"/>
        <w:rPr>
          <w:rFonts w:ascii="Times New Roman" w:eastAsia="Times New Roman" w:hAnsi="Times New Roman" w:cs="Times New Roman"/>
          <w:color w:val="auto"/>
          <w:szCs w:val="20"/>
          <w:lang w:eastAsia="en-US"/>
        </w:rPr>
      </w:pPr>
      <w:r w:rsidRPr="00B05E00">
        <w:rPr>
          <w:rFonts w:ascii="Times New Roman" w:eastAsia="Times New Roman" w:hAnsi="Times New Roman" w:cs="Times New Roman"/>
          <w:color w:val="auto"/>
          <w:szCs w:val="20"/>
          <w:lang w:eastAsia="en-US"/>
        </w:rPr>
        <w:t xml:space="preserve">ОК 1. Понимать сущность и социальную значимость своей будущей профессии, проявлять к </w:t>
      </w:r>
      <w:proofErr w:type="spellStart"/>
      <w:r w:rsidRPr="00B05E00">
        <w:rPr>
          <w:rFonts w:ascii="Times New Roman" w:eastAsia="Times New Roman" w:hAnsi="Times New Roman" w:cs="Times New Roman"/>
          <w:color w:val="auto"/>
          <w:szCs w:val="20"/>
          <w:lang w:eastAsia="en-US"/>
        </w:rPr>
        <w:t>нейустойчивый</w:t>
      </w:r>
      <w:proofErr w:type="spellEnd"/>
      <w:r w:rsidRPr="00B05E00">
        <w:rPr>
          <w:rFonts w:ascii="Times New Roman" w:eastAsia="Times New Roman" w:hAnsi="Times New Roman" w:cs="Times New Roman"/>
          <w:color w:val="auto"/>
          <w:szCs w:val="20"/>
          <w:lang w:eastAsia="en-US"/>
        </w:rPr>
        <w:t xml:space="preserve"> интерес.</w:t>
      </w:r>
    </w:p>
    <w:p w:rsidR="00B05E00" w:rsidRPr="00B05E00" w:rsidRDefault="00B05E00" w:rsidP="00B05E00">
      <w:pPr>
        <w:tabs>
          <w:tab w:val="left" w:pos="426"/>
        </w:tabs>
        <w:ind w:firstLine="284"/>
        <w:contextualSpacing/>
        <w:jc w:val="both"/>
        <w:rPr>
          <w:rFonts w:ascii="Times New Roman" w:eastAsia="Times New Roman" w:hAnsi="Times New Roman" w:cs="Times New Roman"/>
          <w:color w:val="auto"/>
          <w:szCs w:val="20"/>
          <w:lang w:eastAsia="en-US"/>
        </w:rPr>
      </w:pPr>
      <w:r w:rsidRPr="00B05E00">
        <w:rPr>
          <w:rFonts w:ascii="Times New Roman" w:eastAsia="Times New Roman" w:hAnsi="Times New Roman" w:cs="Times New Roman"/>
          <w:color w:val="auto"/>
          <w:szCs w:val="20"/>
          <w:lang w:eastAsia="en-US"/>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05E00" w:rsidRPr="00B05E00" w:rsidRDefault="00B05E00" w:rsidP="00B05E00">
      <w:pPr>
        <w:tabs>
          <w:tab w:val="left" w:pos="426"/>
        </w:tabs>
        <w:ind w:firstLine="284"/>
        <w:contextualSpacing/>
        <w:jc w:val="both"/>
        <w:rPr>
          <w:rFonts w:ascii="Times New Roman" w:eastAsia="Times New Roman" w:hAnsi="Times New Roman" w:cs="Times New Roman"/>
          <w:color w:val="auto"/>
          <w:szCs w:val="20"/>
          <w:lang w:eastAsia="en-US"/>
        </w:rPr>
      </w:pPr>
      <w:r w:rsidRPr="00B05E00">
        <w:rPr>
          <w:rFonts w:ascii="Times New Roman" w:eastAsia="Times New Roman" w:hAnsi="Times New Roman" w:cs="Times New Roman"/>
          <w:color w:val="auto"/>
          <w:szCs w:val="20"/>
          <w:lang w:eastAsia="en-US"/>
        </w:rPr>
        <w:t>ОК 3. Принимать решения в стандартных и нестандартных ситуациях и нести за них ответственность.</w:t>
      </w:r>
    </w:p>
    <w:p w:rsidR="00B05E00" w:rsidRPr="00B05E00" w:rsidRDefault="00B05E00" w:rsidP="00B05E00">
      <w:pPr>
        <w:tabs>
          <w:tab w:val="left" w:pos="426"/>
        </w:tabs>
        <w:ind w:firstLine="284"/>
        <w:contextualSpacing/>
        <w:jc w:val="both"/>
        <w:rPr>
          <w:rFonts w:ascii="Times New Roman" w:eastAsia="Times New Roman" w:hAnsi="Times New Roman" w:cs="Times New Roman"/>
          <w:color w:val="auto"/>
          <w:szCs w:val="20"/>
          <w:lang w:eastAsia="en-US"/>
        </w:rPr>
      </w:pPr>
      <w:r w:rsidRPr="00B05E00">
        <w:rPr>
          <w:rFonts w:ascii="Times New Roman" w:eastAsia="Times New Roman" w:hAnsi="Times New Roman" w:cs="Times New Roman"/>
          <w:color w:val="auto"/>
          <w:szCs w:val="20"/>
          <w:lang w:eastAsia="en-US"/>
        </w:rPr>
        <w:t>ОК 4. Осуществлять поиск и использование информации, необходимой для эффективного</w:t>
      </w:r>
      <w:r w:rsidR="007E6F39">
        <w:rPr>
          <w:rFonts w:ascii="Times New Roman" w:eastAsia="Times New Roman" w:hAnsi="Times New Roman" w:cs="Times New Roman"/>
          <w:color w:val="auto"/>
          <w:szCs w:val="20"/>
          <w:lang w:eastAsia="en-US"/>
        </w:rPr>
        <w:t xml:space="preserve"> </w:t>
      </w:r>
      <w:r w:rsidRPr="00B05E00">
        <w:rPr>
          <w:rFonts w:ascii="Times New Roman" w:eastAsia="Times New Roman" w:hAnsi="Times New Roman" w:cs="Times New Roman"/>
          <w:color w:val="auto"/>
          <w:szCs w:val="20"/>
          <w:lang w:eastAsia="en-US"/>
        </w:rPr>
        <w:t>выполнения профессиональных задач, профессионального и личностного развития.</w:t>
      </w:r>
    </w:p>
    <w:p w:rsidR="00B05E00" w:rsidRPr="00B05E00" w:rsidRDefault="00B05E00" w:rsidP="00B05E00">
      <w:pPr>
        <w:tabs>
          <w:tab w:val="left" w:pos="426"/>
        </w:tabs>
        <w:ind w:firstLine="284"/>
        <w:contextualSpacing/>
        <w:jc w:val="both"/>
        <w:rPr>
          <w:rFonts w:ascii="Times New Roman" w:eastAsia="Times New Roman" w:hAnsi="Times New Roman" w:cs="Times New Roman"/>
          <w:color w:val="auto"/>
          <w:szCs w:val="20"/>
          <w:lang w:eastAsia="en-US"/>
        </w:rPr>
      </w:pPr>
      <w:r w:rsidRPr="00B05E00">
        <w:rPr>
          <w:rFonts w:ascii="Times New Roman" w:eastAsia="Times New Roman" w:hAnsi="Times New Roman" w:cs="Times New Roman"/>
          <w:color w:val="auto"/>
          <w:szCs w:val="20"/>
          <w:lang w:eastAsia="en-US"/>
        </w:rPr>
        <w:t>ОК 5. Владеть информационной культурой, анализировать и оценивать информацию с</w:t>
      </w:r>
      <w:r w:rsidR="007E6F39">
        <w:rPr>
          <w:rFonts w:ascii="Times New Roman" w:eastAsia="Times New Roman" w:hAnsi="Times New Roman" w:cs="Times New Roman"/>
          <w:color w:val="auto"/>
          <w:szCs w:val="20"/>
          <w:lang w:eastAsia="en-US"/>
        </w:rPr>
        <w:t xml:space="preserve"> </w:t>
      </w:r>
      <w:r w:rsidRPr="00B05E00">
        <w:rPr>
          <w:rFonts w:ascii="Times New Roman" w:eastAsia="Times New Roman" w:hAnsi="Times New Roman" w:cs="Times New Roman"/>
          <w:color w:val="auto"/>
          <w:szCs w:val="20"/>
          <w:lang w:eastAsia="en-US"/>
        </w:rPr>
        <w:t>использованием информационно-коммуникационных технологий.</w:t>
      </w:r>
    </w:p>
    <w:p w:rsidR="00B05E00" w:rsidRPr="00B05E00" w:rsidRDefault="00B05E00" w:rsidP="00B05E00">
      <w:pPr>
        <w:tabs>
          <w:tab w:val="left" w:pos="426"/>
        </w:tabs>
        <w:ind w:firstLine="284"/>
        <w:contextualSpacing/>
        <w:jc w:val="both"/>
        <w:rPr>
          <w:rFonts w:ascii="Times New Roman" w:eastAsia="Times New Roman" w:hAnsi="Times New Roman" w:cs="Times New Roman"/>
          <w:color w:val="auto"/>
          <w:szCs w:val="20"/>
          <w:lang w:eastAsia="en-US"/>
        </w:rPr>
      </w:pPr>
      <w:r w:rsidRPr="00B05E00">
        <w:rPr>
          <w:rFonts w:ascii="Times New Roman" w:eastAsia="Times New Roman" w:hAnsi="Times New Roman" w:cs="Times New Roman"/>
          <w:color w:val="auto"/>
          <w:szCs w:val="20"/>
          <w:lang w:eastAsia="en-US"/>
        </w:rPr>
        <w:t>ОК 6. Работать в коллективе и команде, эффективно общаться с коллегами, руководством,</w:t>
      </w:r>
      <w:r w:rsidR="007E6F39">
        <w:rPr>
          <w:rFonts w:ascii="Times New Roman" w:eastAsia="Times New Roman" w:hAnsi="Times New Roman" w:cs="Times New Roman"/>
          <w:color w:val="auto"/>
          <w:szCs w:val="20"/>
          <w:lang w:eastAsia="en-US"/>
        </w:rPr>
        <w:t xml:space="preserve"> </w:t>
      </w:r>
      <w:r w:rsidRPr="00B05E00">
        <w:rPr>
          <w:rFonts w:ascii="Times New Roman" w:eastAsia="Times New Roman" w:hAnsi="Times New Roman" w:cs="Times New Roman"/>
          <w:color w:val="auto"/>
          <w:szCs w:val="20"/>
          <w:lang w:eastAsia="en-US"/>
        </w:rPr>
        <w:t>потребителями.</w:t>
      </w:r>
    </w:p>
    <w:p w:rsidR="00B05E00" w:rsidRPr="00B05E00" w:rsidRDefault="00B05E00" w:rsidP="00B05E00">
      <w:pPr>
        <w:tabs>
          <w:tab w:val="left" w:pos="426"/>
        </w:tabs>
        <w:ind w:firstLine="284"/>
        <w:contextualSpacing/>
        <w:jc w:val="both"/>
        <w:rPr>
          <w:rFonts w:ascii="Times New Roman" w:eastAsia="Times New Roman" w:hAnsi="Times New Roman" w:cs="Times New Roman"/>
          <w:color w:val="auto"/>
          <w:szCs w:val="20"/>
          <w:lang w:eastAsia="en-US"/>
        </w:rPr>
      </w:pPr>
      <w:r w:rsidRPr="00B05E00">
        <w:rPr>
          <w:rFonts w:ascii="Times New Roman" w:eastAsia="Times New Roman" w:hAnsi="Times New Roman" w:cs="Times New Roman"/>
          <w:color w:val="auto"/>
          <w:szCs w:val="20"/>
          <w:lang w:eastAsia="en-US"/>
        </w:rPr>
        <w:t>ОК 7. Брать на себя ответственность за работу членов команды (подчиненных), результат</w:t>
      </w:r>
      <w:r w:rsidR="007E6F39">
        <w:rPr>
          <w:rFonts w:ascii="Times New Roman" w:eastAsia="Times New Roman" w:hAnsi="Times New Roman" w:cs="Times New Roman"/>
          <w:color w:val="auto"/>
          <w:szCs w:val="20"/>
          <w:lang w:eastAsia="en-US"/>
        </w:rPr>
        <w:t xml:space="preserve"> </w:t>
      </w:r>
      <w:r w:rsidRPr="00B05E00">
        <w:rPr>
          <w:rFonts w:ascii="Times New Roman" w:eastAsia="Times New Roman" w:hAnsi="Times New Roman" w:cs="Times New Roman"/>
          <w:color w:val="auto"/>
          <w:szCs w:val="20"/>
          <w:lang w:eastAsia="en-US"/>
        </w:rPr>
        <w:t>выполнения заданий.</w:t>
      </w:r>
    </w:p>
    <w:p w:rsidR="00B05E00" w:rsidRPr="00B05E00" w:rsidRDefault="00B05E00" w:rsidP="00B05E00">
      <w:pPr>
        <w:tabs>
          <w:tab w:val="left" w:pos="426"/>
        </w:tabs>
        <w:ind w:firstLine="284"/>
        <w:contextualSpacing/>
        <w:jc w:val="both"/>
        <w:rPr>
          <w:rFonts w:ascii="Times New Roman" w:eastAsia="Times New Roman" w:hAnsi="Times New Roman" w:cs="Times New Roman"/>
          <w:color w:val="auto"/>
          <w:szCs w:val="20"/>
          <w:lang w:eastAsia="en-US"/>
        </w:rPr>
      </w:pPr>
      <w:r w:rsidRPr="00B05E00">
        <w:rPr>
          <w:rFonts w:ascii="Times New Roman" w:eastAsia="Times New Roman" w:hAnsi="Times New Roman" w:cs="Times New Roman"/>
          <w:color w:val="auto"/>
          <w:szCs w:val="20"/>
          <w:lang w:eastAsia="en-US"/>
        </w:rPr>
        <w:t>ОК 9. Ориентироваться в условиях частой смены технологий в профессиональной деятельности</w:t>
      </w:r>
    </w:p>
    <w:p w:rsidR="008A0AB9" w:rsidRPr="00410A50" w:rsidRDefault="008A0AB9" w:rsidP="00B05E0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По своей сути управленческий процесс представляет собой процесс воздействия субъекта управления на объект управления посредством принятия и реализации управленческого решения. К определению процесса принятия решений в управлении можно выделить два подхода:</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w:t>
      </w:r>
      <w:r w:rsidRPr="00410A50">
        <w:rPr>
          <w:rFonts w:ascii="Times New Roman" w:eastAsia="Times New Roman" w:hAnsi="Times New Roman" w:cs="Times New Roman"/>
          <w:color w:val="auto"/>
          <w:szCs w:val="20"/>
          <w:lang w:eastAsia="en-US"/>
        </w:rPr>
        <w:tab/>
        <w:t>в узком смысле слова под процессом принятия управленческого решения понимают решение задачи выбора;</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w:t>
      </w:r>
      <w:r w:rsidRPr="00410A50">
        <w:rPr>
          <w:rFonts w:ascii="Times New Roman" w:eastAsia="Times New Roman" w:hAnsi="Times New Roman" w:cs="Times New Roman"/>
          <w:color w:val="auto"/>
          <w:szCs w:val="20"/>
          <w:lang w:eastAsia="en-US"/>
        </w:rPr>
        <w:tab/>
        <w:t xml:space="preserve">в широком смысле слова процесс принятия управленческого решения рассматривают как основной вид управленческого труда, включающий совокупность действий по сбору информации, анализу, </w:t>
      </w:r>
      <w:r w:rsidRPr="00410A50">
        <w:rPr>
          <w:rFonts w:ascii="Times New Roman" w:eastAsia="Times New Roman" w:hAnsi="Times New Roman" w:cs="Times New Roman"/>
          <w:color w:val="auto"/>
          <w:szCs w:val="20"/>
          <w:lang w:eastAsia="en-US"/>
        </w:rPr>
        <w:lastRenderedPageBreak/>
        <w:t>постановке целей, формированию и выбору альтернатив, реализации решения.</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По своей сути процесс принятия управленческих решений определяется двумя наиболее существенными аспектами: техникой принятия решения и психологией принятия решения. Первый аспект включает в себя научные методы и инструменты, а также технические средства анализа, оценки и реализации решений. Второй аспект учитывает субъективное отношение менеджера к проблеме, взаимоотношения с исполнителями и прочие психологические факторы.</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Управленческие решения можно классифицировать по различным признакам. По степени определенности информации выделяют решения, принимаемые в условиях определенности, решения, принимаемые в условиях вероятностной определенности (при известном уровне риска), и решения, принимаемые в условиях неопределенности.</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Условия определенности — это условия, когда руководитель в точности знает результат каждого из альтернативных вариантов выбора. В условиях определенности обычно принимаются решения частного характера и на близлежащую перспективу. Ситуации с наличием определенности обычно называют детерминистскими. Относительно точно для принятия решений может быть определена информация, касающаяся расходов сырья и материалов, уровня затрат на оплату труда, уровня доходов от срочных вкладов и пр.</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Условия риска — это условия когда результаты принятия решения не являются определенными, однако имеется информация о вероятности реализации возможных вариантов. Вероятность может быть определена объективно, если поступит достаточно информации для проведения достоверного прогноза. Источником информации могут быть финансовые, статистические, маркетинговые отчеты и пр. Если организация не обладает достаточной информацией о проблеме, вероятность может быть определена руководителем или группой лиц субъективно на основе опыта и здравого смысла.</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Условия неопределенности — условия, в которых невозможно оценить вероятность наступления потенциальных результатов. Данные условия обычно характерны для ситуаций, когда требующие учета факторы настолько новы и сложны, что насчет них невозможно получить достаточно информации.</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По количеству лиц, принимающих решения, существуют единоличные и коллективные решения. Как промежуточный тип можно выделить решения, принимаемые по 5 согласованию, и коллегиальные решения (принимаемые совещательным органом, например, советом директоров).</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 xml:space="preserve">По сроку действия и характеру целей решения могут быть стратегические, направленные на решение перспективных задач (обычно </w:t>
      </w:r>
      <w:r w:rsidRPr="00410A50">
        <w:rPr>
          <w:rFonts w:ascii="Times New Roman" w:eastAsia="Times New Roman" w:hAnsi="Times New Roman" w:cs="Times New Roman"/>
          <w:color w:val="auto"/>
          <w:szCs w:val="20"/>
          <w:lang w:eastAsia="en-US"/>
        </w:rPr>
        <w:lastRenderedPageBreak/>
        <w:t>рассчитаны на длительный промежуток времени и касаются коренных проблем в масштабе</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всего объекта управления), тактические решения (как правило рассчитаны на срок не более 1-го года и должны обеспечивать реализацию стратегических решений), оперативные решения, связанные с реализацией текущих целей и задач.</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Управленческие решения можно классифицировать с позиции соотношения рациональных и психологических аспектов. В частности, выделяют интуитивные решения, решения, основанные на опыте и суждениях, и рациональные решения.</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Интуитивные решения — это решения, принятые только на основании ощущения того, что они правильные. Менеджер не занимается сознательным анализом проблемы, оценкой каждой альтернативы, а полагается исключительно на интуицию. Вероятность правильности интуитивных решений невысока. В то же время в условиях недостатка информации или, наоборот, если информации очень много и в ней трудно ориентироваться, интуиция менеджера является важным, а иногда и единственным способом принятия решений.</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Решения, основанные на суждениях — это решения, принятые на основе знания и опыта менеджера. Преимущество таких решений состоит в быстроте и дешевизне его принятия, и их качество во многом зависит от квалификации и опыта руководителя. Решения, основанные на суждениях, часто относятся к повторяющимся ситуациям и опираются на здравый смысл и опыт прошлых ситуаций. Однако в новой, нетипичной ситуации трудно опираться на суждение, поскольку у руководителя отсутствует опыт, на котором мог быть основан логический выбор. Чрезмерная ориентация руководителей на прошлый опыт направляет принимаемые решения по прежним схемам. Это делает процесс управления консервативным, снижаются шансы выбрать новую перспективную альтернативу. Кроме того, суждения, используемые при принятии решений, могут искажаться мотивами и интересами людей.</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Рациональные решения — решения, которые обосновываются с помощью объективного аналитического процесса. На принятие рационального решения влияет не интуиция или прошлый опыт, а обоснованная процедура анализа проблем и оценки альтернатив на основе имеющейся объективной информации.</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Процесс разработки и реализации рационального решения схематично представлен на рис. 5. В общем виде эту процедуру можно представить как совокупность следующих этапов:</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 xml:space="preserve">— сбор информации — выявление сущности проблемы — определение целей — формулировка критериев и ограничений (формирование оценочной системы) — анализ проблемной ситуации - прогнозирование развития ситуации — выработка альтернативных вариантов решения </w:t>
      </w:r>
      <w:r w:rsidRPr="00410A50">
        <w:rPr>
          <w:rFonts w:ascii="Times New Roman" w:eastAsia="Times New Roman" w:hAnsi="Times New Roman" w:cs="Times New Roman"/>
          <w:color w:val="auto"/>
          <w:szCs w:val="20"/>
          <w:lang w:eastAsia="en-US"/>
        </w:rPr>
        <w:lastRenderedPageBreak/>
        <w:t>проблемы — оценка (экспериментальная проверка) альтернатив — выбор наиболее оптимальной альтернативы — организация реализации решения — контроль реализации — анализ результатов (обратная связь).</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На практике последовательность представленных этапов может быть немного другой, некоторые этапы могут быть объединены.</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В процессе разработки управленческого решения в зависимости от уровня сложности проблемной ситуации, полноты информации, уровня управления могут использоваться различные методы. Так, в условиях относительной достаточности количественной информации (структурированные или формализованные проблемы) эффективно могут использоваться математические методы анализа и оптимизации. Для слабо структурированных проблем (отсутствует четкое количественное описание) применяются экспертные методы, элементы теории игр, вероятностное прогнозирование.</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Если проблема абсолютно не может быть формализована (проблемы отношений в коллективе, стратегические, долгосрочные задачи и пр.), наиболее приемлемым будет использование методов, основанных на использовании опыта и интеллекта профессионалов. Это могут быть коллективные методы оценки (метод мозгового штурма), различные экспертные методики.</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От того, насколько качественно принято и реализовано решение, зависит эффективность деятельности организации. Как показывает практика, среди причин невыполнения решений третью часть составляет низкое качество самих решений и еще одну треть — вина исполнителей. В целом причины, влияющие на качество решений, весьма разнообразны и могут иметь организационный, экономический, психологический характер.</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Важным фактором качества управленческого решения является уровень полноты анализа, качества сделанных в результате анализа выводов, используемых методов разработки и реализации решения.</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 xml:space="preserve">Другим фактором, существенно влияющим на качество решения, является уровень организации управления. Сюда можно отнести объем принимаемых менеджером решений (большой объем затрудняет обеспечение их обоснованности), уровень </w:t>
      </w:r>
      <w:proofErr w:type="spellStart"/>
      <w:r w:rsidRPr="00410A50">
        <w:rPr>
          <w:rFonts w:ascii="Times New Roman" w:eastAsia="Times New Roman" w:hAnsi="Times New Roman" w:cs="Times New Roman"/>
          <w:color w:val="auto"/>
          <w:szCs w:val="20"/>
          <w:lang w:eastAsia="en-US"/>
        </w:rPr>
        <w:t>технологизации</w:t>
      </w:r>
      <w:proofErr w:type="spellEnd"/>
      <w:r w:rsidRPr="00410A50">
        <w:rPr>
          <w:rFonts w:ascii="Times New Roman" w:eastAsia="Times New Roman" w:hAnsi="Times New Roman" w:cs="Times New Roman"/>
          <w:color w:val="auto"/>
          <w:szCs w:val="20"/>
          <w:lang w:eastAsia="en-US"/>
        </w:rPr>
        <w:t xml:space="preserve"> и автоматизации процессов подготовки и принятия решения, соблюдение иерархии в принятии решений, наличие процедуры согласования решений с их исполнителями и пр. С точки зрения организации исполнения решения можно выделить четыре основные причины невыполнения решений:</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1)</w:t>
      </w:r>
      <w:r w:rsidRPr="00410A50">
        <w:rPr>
          <w:rFonts w:ascii="Times New Roman" w:eastAsia="Times New Roman" w:hAnsi="Times New Roman" w:cs="Times New Roman"/>
          <w:color w:val="auto"/>
          <w:szCs w:val="20"/>
          <w:lang w:eastAsia="en-US"/>
        </w:rPr>
        <w:tab/>
        <w:t>решение недостаточно четко сформулировано менеджером;</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2)</w:t>
      </w:r>
      <w:r w:rsidRPr="00410A50">
        <w:rPr>
          <w:rFonts w:ascii="Times New Roman" w:eastAsia="Times New Roman" w:hAnsi="Times New Roman" w:cs="Times New Roman"/>
          <w:color w:val="auto"/>
          <w:szCs w:val="20"/>
          <w:lang w:eastAsia="en-US"/>
        </w:rPr>
        <w:tab/>
        <w:t>решение ясно сформулировано, однако исполнитель плохо его уяснил;</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lastRenderedPageBreak/>
        <w:t>3)</w:t>
      </w:r>
      <w:r w:rsidRPr="00410A50">
        <w:rPr>
          <w:rFonts w:ascii="Times New Roman" w:eastAsia="Times New Roman" w:hAnsi="Times New Roman" w:cs="Times New Roman"/>
          <w:color w:val="auto"/>
          <w:szCs w:val="20"/>
          <w:lang w:eastAsia="en-US"/>
        </w:rPr>
        <w:tab/>
        <w:t>решение хорошо сформулировано и понято, однако исполнитель не обеспечен необходимыми условиями и средствами для его выполнения;</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4)</w:t>
      </w:r>
      <w:r w:rsidRPr="00410A50">
        <w:rPr>
          <w:rFonts w:ascii="Times New Roman" w:eastAsia="Times New Roman" w:hAnsi="Times New Roman" w:cs="Times New Roman"/>
          <w:color w:val="auto"/>
          <w:szCs w:val="20"/>
          <w:lang w:eastAsia="en-US"/>
        </w:rPr>
        <w:tab/>
        <w:t>решение грамотно сформулировано и хорошо усвоено, имеются все необходимые средства для его выполнения, но у исполнителя нет внутреннего согласия с вариантом решения, предложенного менеджером.</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Для того, чтобы управленческие решения позволяли наиболее полно и эффективно достигать поставленных целей, к ним предъявляются определенные требования, важнейшими из которых являются:</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1.</w:t>
      </w:r>
      <w:r w:rsidRPr="00410A50">
        <w:rPr>
          <w:rFonts w:ascii="Times New Roman" w:eastAsia="Times New Roman" w:hAnsi="Times New Roman" w:cs="Times New Roman"/>
          <w:color w:val="auto"/>
          <w:szCs w:val="20"/>
          <w:lang w:eastAsia="en-US"/>
        </w:rPr>
        <w:tab/>
        <w:t>Целевая направленность, т.е. решение должно быть направлено непосредственно на решение поставленной задачи.</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2.</w:t>
      </w:r>
      <w:r w:rsidRPr="00410A50">
        <w:rPr>
          <w:rFonts w:ascii="Times New Roman" w:eastAsia="Times New Roman" w:hAnsi="Times New Roman" w:cs="Times New Roman"/>
          <w:color w:val="auto"/>
          <w:szCs w:val="20"/>
          <w:lang w:eastAsia="en-US"/>
        </w:rPr>
        <w:tab/>
        <w:t>Научная обоснованность и объективность решения. Означает, что решение должно быть разработано и выполнено в соответствии с закономерностями развития объекта управления, на основе достоверной информации. При разработке должны учитываться интересы организации, а не менеджера.</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3.</w:t>
      </w:r>
      <w:r w:rsidRPr="00410A50">
        <w:rPr>
          <w:rFonts w:ascii="Times New Roman" w:eastAsia="Times New Roman" w:hAnsi="Times New Roman" w:cs="Times New Roman"/>
          <w:color w:val="auto"/>
          <w:szCs w:val="20"/>
          <w:lang w:eastAsia="en-US"/>
        </w:rPr>
        <w:tab/>
        <w:t>Решение должно приниматься органом или лицом, имеющим на это полномочия.</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4.</w:t>
      </w:r>
      <w:r w:rsidRPr="00410A50">
        <w:rPr>
          <w:rFonts w:ascii="Times New Roman" w:eastAsia="Times New Roman" w:hAnsi="Times New Roman" w:cs="Times New Roman"/>
          <w:color w:val="auto"/>
          <w:szCs w:val="20"/>
          <w:lang w:eastAsia="en-US"/>
        </w:rPr>
        <w:tab/>
        <w:t>Своевременность. Означает, что с момента возникновения ситуации до принятия решения в объекте управления не должно произойти изменений, делающих это решение ненужным.</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5.</w:t>
      </w:r>
      <w:r w:rsidRPr="00410A50">
        <w:rPr>
          <w:rFonts w:ascii="Times New Roman" w:eastAsia="Times New Roman" w:hAnsi="Times New Roman" w:cs="Times New Roman"/>
          <w:color w:val="auto"/>
          <w:szCs w:val="20"/>
          <w:lang w:eastAsia="en-US"/>
        </w:rPr>
        <w:tab/>
        <w:t>Точность, ясность, лаконичность формулировки решения. Формулировка решения должна исключать разночтения, помогать лучше усвоить требования исполнителям.</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6.</w:t>
      </w:r>
      <w:r w:rsidRPr="00410A50">
        <w:rPr>
          <w:rFonts w:ascii="Times New Roman" w:eastAsia="Times New Roman" w:hAnsi="Times New Roman" w:cs="Times New Roman"/>
          <w:color w:val="auto"/>
          <w:szCs w:val="20"/>
          <w:lang w:eastAsia="en-US"/>
        </w:rPr>
        <w:tab/>
        <w:t>Непротиворечивость и согласованность. Означает, что принимаемые решения не должны противоречить ранее принятым и быть согласованы с ними. Кроме того, согласованы должны быть также решения разных иерархических уровней. Каждое принимаемое решение должно учитывать, что после него будут приниматься решения, которые необходимо будет согласовывать.</w:t>
      </w:r>
    </w:p>
    <w:p w:rsidR="008A0AB9" w:rsidRPr="00410A50" w:rsidRDefault="008A0AB9" w:rsidP="00697DC0">
      <w:pPr>
        <w:tabs>
          <w:tab w:val="left" w:pos="426"/>
        </w:tabs>
        <w:ind w:firstLine="284"/>
        <w:contextualSpacing/>
        <w:jc w:val="both"/>
        <w:rPr>
          <w:rFonts w:ascii="Times New Roman" w:eastAsia="Times New Roman" w:hAnsi="Times New Roman" w:cs="Times New Roman"/>
          <w:color w:val="auto"/>
          <w:szCs w:val="20"/>
          <w:lang w:eastAsia="en-US"/>
        </w:rPr>
      </w:pPr>
      <w:r w:rsidRPr="00410A50">
        <w:rPr>
          <w:rFonts w:ascii="Times New Roman" w:eastAsia="Times New Roman" w:hAnsi="Times New Roman" w:cs="Times New Roman"/>
          <w:color w:val="auto"/>
          <w:szCs w:val="20"/>
          <w:lang w:eastAsia="en-US"/>
        </w:rPr>
        <w:t>7.</w:t>
      </w:r>
      <w:r w:rsidRPr="00410A50">
        <w:rPr>
          <w:rFonts w:ascii="Times New Roman" w:eastAsia="Times New Roman" w:hAnsi="Times New Roman" w:cs="Times New Roman"/>
          <w:color w:val="auto"/>
          <w:szCs w:val="20"/>
          <w:lang w:eastAsia="en-US"/>
        </w:rPr>
        <w:tab/>
        <w:t>Адресность. Означает, что для каждого решения должны быть четко определены ответственные за исполнение и сроки исполнения.</w:t>
      </w:r>
    </w:p>
    <w:p w:rsidR="00C0057C" w:rsidRPr="00410A50" w:rsidRDefault="008A0AB9" w:rsidP="00697DC0">
      <w:pPr>
        <w:tabs>
          <w:tab w:val="left" w:pos="426"/>
        </w:tabs>
        <w:ind w:firstLine="284"/>
        <w:contextualSpacing/>
        <w:jc w:val="both"/>
        <w:rPr>
          <w:rFonts w:ascii="Times New Roman" w:hAnsi="Times New Roman" w:cs="Times New Roman"/>
          <w:szCs w:val="20"/>
        </w:rPr>
      </w:pPr>
      <w:r w:rsidRPr="00410A50">
        <w:rPr>
          <w:rFonts w:ascii="Times New Roman" w:eastAsia="Times New Roman" w:hAnsi="Times New Roman" w:cs="Times New Roman"/>
          <w:color w:val="auto"/>
          <w:szCs w:val="20"/>
          <w:lang w:eastAsia="en-US"/>
        </w:rPr>
        <w:t>8.</w:t>
      </w:r>
      <w:r w:rsidRPr="00410A50">
        <w:rPr>
          <w:rFonts w:ascii="Times New Roman" w:eastAsia="Times New Roman" w:hAnsi="Times New Roman" w:cs="Times New Roman"/>
          <w:color w:val="auto"/>
          <w:szCs w:val="20"/>
          <w:lang w:eastAsia="en-US"/>
        </w:rPr>
        <w:tab/>
        <w:t>Экономичность, эффективность, оптимальность. Эти требования предполагают, что наиболее полное достижение поставленной цели должно быть обеспечено при оптимальных затратах ресурсов.</w:t>
      </w:r>
      <w:r w:rsidRPr="00410A50">
        <w:rPr>
          <w:rFonts w:ascii="Times New Roman" w:hAnsi="Times New Roman" w:cs="Times New Roman"/>
          <w:szCs w:val="20"/>
        </w:rPr>
        <w:t xml:space="preserve"> </w:t>
      </w:r>
    </w:p>
    <w:p w:rsidR="00C0057C" w:rsidRPr="004E0375" w:rsidRDefault="00C0057C" w:rsidP="004E0375">
      <w:pPr>
        <w:tabs>
          <w:tab w:val="left" w:pos="426"/>
        </w:tabs>
        <w:ind w:firstLine="284"/>
        <w:contextualSpacing/>
        <w:jc w:val="center"/>
        <w:rPr>
          <w:rFonts w:ascii="Times New Roman" w:hAnsi="Times New Roman" w:cs="Times New Roman"/>
          <w:b/>
          <w:szCs w:val="20"/>
        </w:rPr>
      </w:pPr>
    </w:p>
    <w:p w:rsidR="00CD247E" w:rsidRPr="00FA103F" w:rsidRDefault="00B57B67" w:rsidP="00FA103F">
      <w:pPr>
        <w:pStyle w:val="2"/>
        <w:spacing w:before="0"/>
        <w:jc w:val="center"/>
        <w:rPr>
          <w:rFonts w:ascii="Times New Roman" w:eastAsia="Impact" w:hAnsi="Times New Roman" w:cs="Times New Roman"/>
          <w:color w:val="000000" w:themeColor="text1"/>
          <w:sz w:val="20"/>
          <w:szCs w:val="20"/>
        </w:rPr>
      </w:pPr>
      <w:bookmarkStart w:id="37" w:name="_Toc531171771"/>
      <w:r>
        <w:rPr>
          <w:rFonts w:ascii="Times New Roman" w:eastAsia="Impact" w:hAnsi="Times New Roman" w:cs="Times New Roman"/>
          <w:color w:val="000000" w:themeColor="text1"/>
          <w:sz w:val="20"/>
          <w:szCs w:val="20"/>
        </w:rPr>
        <w:t>8</w:t>
      </w:r>
      <w:r w:rsidR="004E0375" w:rsidRPr="00FA103F">
        <w:rPr>
          <w:rFonts w:ascii="Times New Roman" w:eastAsia="Impact" w:hAnsi="Times New Roman" w:cs="Times New Roman"/>
          <w:color w:val="000000" w:themeColor="text1"/>
          <w:sz w:val="20"/>
          <w:szCs w:val="20"/>
        </w:rPr>
        <w:t xml:space="preserve">.2. </w:t>
      </w:r>
      <w:r w:rsidR="00CD247E" w:rsidRPr="00FA103F">
        <w:rPr>
          <w:rFonts w:ascii="Times New Roman" w:eastAsia="Impact" w:hAnsi="Times New Roman" w:cs="Times New Roman"/>
          <w:color w:val="000000" w:themeColor="text1"/>
          <w:sz w:val="20"/>
          <w:szCs w:val="20"/>
        </w:rPr>
        <w:t>Практическ</w:t>
      </w:r>
      <w:r w:rsidR="00DD676E" w:rsidRPr="00FA103F">
        <w:rPr>
          <w:rFonts w:ascii="Times New Roman" w:eastAsia="Impact" w:hAnsi="Times New Roman" w:cs="Times New Roman"/>
          <w:color w:val="000000" w:themeColor="text1"/>
          <w:sz w:val="20"/>
          <w:szCs w:val="20"/>
        </w:rPr>
        <w:t>ие</w:t>
      </w:r>
      <w:r w:rsidR="00CD247E" w:rsidRPr="00FA103F">
        <w:rPr>
          <w:rFonts w:ascii="Times New Roman" w:eastAsia="Impact" w:hAnsi="Times New Roman" w:cs="Times New Roman"/>
          <w:color w:val="000000" w:themeColor="text1"/>
          <w:sz w:val="20"/>
          <w:szCs w:val="20"/>
        </w:rPr>
        <w:t xml:space="preserve"> </w:t>
      </w:r>
      <w:r w:rsidR="00DD676E" w:rsidRPr="00FA103F">
        <w:rPr>
          <w:rFonts w:ascii="Times New Roman" w:eastAsia="Impact" w:hAnsi="Times New Roman" w:cs="Times New Roman"/>
          <w:color w:val="000000" w:themeColor="text1"/>
          <w:sz w:val="20"/>
          <w:szCs w:val="20"/>
        </w:rPr>
        <w:t>задания</w:t>
      </w:r>
      <w:bookmarkEnd w:id="37"/>
    </w:p>
    <w:p w:rsidR="006F15AC" w:rsidRDefault="006F15AC" w:rsidP="00697DC0">
      <w:pPr>
        <w:keepNext/>
        <w:keepLines/>
        <w:tabs>
          <w:tab w:val="left" w:pos="426"/>
          <w:tab w:val="left" w:pos="567"/>
        </w:tabs>
        <w:ind w:firstLine="284"/>
        <w:rPr>
          <w:rFonts w:ascii="Times New Roman" w:eastAsia="Impact" w:hAnsi="Times New Roman" w:cs="Times New Roman"/>
          <w:b/>
          <w:szCs w:val="20"/>
        </w:rPr>
      </w:pPr>
    </w:p>
    <w:p w:rsidR="00CD247E" w:rsidRPr="004E0375" w:rsidRDefault="004E0375" w:rsidP="00697DC0">
      <w:pPr>
        <w:keepNext/>
        <w:keepLines/>
        <w:tabs>
          <w:tab w:val="left" w:pos="426"/>
          <w:tab w:val="left" w:pos="567"/>
        </w:tabs>
        <w:ind w:firstLine="284"/>
        <w:rPr>
          <w:rFonts w:ascii="Times New Roman" w:eastAsia="Impact" w:hAnsi="Times New Roman" w:cs="Times New Roman"/>
          <w:b/>
          <w:szCs w:val="20"/>
        </w:rPr>
      </w:pPr>
      <w:r w:rsidRPr="004E0375">
        <w:rPr>
          <w:rFonts w:ascii="Times New Roman" w:eastAsia="Impact" w:hAnsi="Times New Roman" w:cs="Times New Roman"/>
          <w:b/>
          <w:szCs w:val="20"/>
        </w:rPr>
        <w:t xml:space="preserve">Задание </w:t>
      </w:r>
      <w:r w:rsidR="00DD676E" w:rsidRPr="004E0375">
        <w:rPr>
          <w:rFonts w:ascii="Times New Roman" w:eastAsia="Impact" w:hAnsi="Times New Roman" w:cs="Times New Roman"/>
          <w:b/>
          <w:szCs w:val="20"/>
        </w:rPr>
        <w:t>1</w:t>
      </w:r>
    </w:p>
    <w:p w:rsidR="00CD247E" w:rsidRPr="00410A50" w:rsidRDefault="00CD247E" w:rsidP="00697DC0">
      <w:pPr>
        <w:tabs>
          <w:tab w:val="left" w:pos="426"/>
          <w:tab w:val="left" w:pos="567"/>
        </w:tabs>
        <w:ind w:firstLine="284"/>
        <w:rPr>
          <w:rFonts w:ascii="Times New Roman" w:hAnsi="Times New Roman" w:cs="Times New Roman"/>
          <w:szCs w:val="20"/>
        </w:rPr>
      </w:pPr>
      <w:r w:rsidRPr="00410A50">
        <w:rPr>
          <w:rFonts w:ascii="Times New Roman" w:hAnsi="Times New Roman" w:cs="Times New Roman"/>
          <w:szCs w:val="20"/>
        </w:rPr>
        <w:t>На практическом занятии по данной теме предлагается проведение деловой игры,</w:t>
      </w:r>
      <w:r w:rsidRPr="00410A50">
        <w:rPr>
          <w:rFonts w:ascii="Times New Roman" w:hAnsi="Times New Roman" w:cs="Times New Roman"/>
          <w:b/>
          <w:bCs/>
          <w:i/>
          <w:iCs/>
          <w:szCs w:val="20"/>
        </w:rPr>
        <w:t xml:space="preserve"> </w:t>
      </w:r>
      <w:r w:rsidRPr="00410A50">
        <w:rPr>
          <w:rFonts w:ascii="Times New Roman" w:hAnsi="Times New Roman" w:cs="Times New Roman"/>
          <w:bCs/>
          <w:i/>
          <w:iCs/>
          <w:szCs w:val="20"/>
        </w:rPr>
        <w:t>задачами</w:t>
      </w:r>
      <w:r w:rsidRPr="00410A50">
        <w:rPr>
          <w:rFonts w:ascii="Times New Roman" w:hAnsi="Times New Roman" w:cs="Times New Roman"/>
          <w:szCs w:val="20"/>
        </w:rPr>
        <w:t xml:space="preserve"> которой являются:</w:t>
      </w:r>
    </w:p>
    <w:p w:rsidR="00CD247E" w:rsidRPr="00410A50" w:rsidRDefault="00CD247E" w:rsidP="00697DC0">
      <w:pPr>
        <w:numPr>
          <w:ilvl w:val="0"/>
          <w:numId w:val="8"/>
        </w:numPr>
        <w:tabs>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выявление поля наиболее значимых организационных, социальных и экономических проблем предприятия, зат</w:t>
      </w:r>
      <w:r w:rsidRPr="00410A50">
        <w:rPr>
          <w:rFonts w:ascii="Times New Roman" w:hAnsi="Times New Roman" w:cs="Times New Roman"/>
          <w:szCs w:val="20"/>
        </w:rPr>
        <w:softHyphen/>
        <w:t>рудняющих его функционирование и развитие в совре</w:t>
      </w:r>
      <w:r w:rsidRPr="00410A50">
        <w:rPr>
          <w:rFonts w:ascii="Times New Roman" w:hAnsi="Times New Roman" w:cs="Times New Roman"/>
          <w:szCs w:val="20"/>
        </w:rPr>
        <w:softHyphen/>
        <w:t>менных условиях;</w:t>
      </w:r>
    </w:p>
    <w:p w:rsidR="00CD247E" w:rsidRPr="00410A50" w:rsidRDefault="00CD247E" w:rsidP="00697DC0">
      <w:pPr>
        <w:numPr>
          <w:ilvl w:val="0"/>
          <w:numId w:val="8"/>
        </w:numPr>
        <w:tabs>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lastRenderedPageBreak/>
        <w:t>структурирование проблемного поля, то есть установле</w:t>
      </w:r>
      <w:r w:rsidRPr="00410A50">
        <w:rPr>
          <w:rFonts w:ascii="Times New Roman" w:hAnsi="Times New Roman" w:cs="Times New Roman"/>
          <w:szCs w:val="20"/>
        </w:rPr>
        <w:softHyphen/>
        <w:t>ние взаимосвязей между проблемами и построение на этой основе иерархически организованной структуры проблем;</w:t>
      </w:r>
    </w:p>
    <w:p w:rsidR="00CD247E" w:rsidRPr="00410A50" w:rsidRDefault="00CD247E" w:rsidP="00697DC0">
      <w:pPr>
        <w:numPr>
          <w:ilvl w:val="0"/>
          <w:numId w:val="8"/>
        </w:numPr>
        <w:tabs>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выявление корневой проблемы, признаком которой выс</w:t>
      </w:r>
      <w:r w:rsidRPr="00410A50">
        <w:rPr>
          <w:rFonts w:ascii="Times New Roman" w:hAnsi="Times New Roman" w:cs="Times New Roman"/>
          <w:szCs w:val="20"/>
        </w:rPr>
        <w:softHyphen/>
        <w:t>тупает наибольшее число взаимосвязей с другими пробле</w:t>
      </w:r>
      <w:r w:rsidRPr="00410A50">
        <w:rPr>
          <w:rFonts w:ascii="Times New Roman" w:hAnsi="Times New Roman" w:cs="Times New Roman"/>
          <w:szCs w:val="20"/>
        </w:rPr>
        <w:softHyphen/>
        <w:t>мами;</w:t>
      </w:r>
    </w:p>
    <w:p w:rsidR="00CD247E" w:rsidRPr="00410A50" w:rsidRDefault="00CD247E" w:rsidP="00697DC0">
      <w:pPr>
        <w:numPr>
          <w:ilvl w:val="0"/>
          <w:numId w:val="8"/>
        </w:numPr>
        <w:tabs>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выявление других важных проблем, уступающих по своей значимости лишь корневой проблеме.</w:t>
      </w:r>
    </w:p>
    <w:p w:rsidR="00CD247E" w:rsidRPr="00410A50" w:rsidRDefault="00CD247E" w:rsidP="00697DC0">
      <w:pPr>
        <w:tabs>
          <w:tab w:val="left" w:pos="426"/>
          <w:tab w:val="left" w:pos="567"/>
        </w:tabs>
        <w:ind w:firstLine="284"/>
        <w:rPr>
          <w:rFonts w:ascii="Times New Roman" w:hAnsi="Times New Roman" w:cs="Times New Roman"/>
          <w:szCs w:val="20"/>
        </w:rPr>
      </w:pPr>
      <w:r w:rsidRPr="00410A50">
        <w:rPr>
          <w:rFonts w:ascii="Times New Roman" w:hAnsi="Times New Roman" w:cs="Times New Roman"/>
          <w:szCs w:val="20"/>
        </w:rPr>
        <w:t>В качестве</w:t>
      </w:r>
      <w:r w:rsidRPr="00410A50">
        <w:rPr>
          <w:rFonts w:ascii="Times New Roman" w:hAnsi="Times New Roman" w:cs="Times New Roman"/>
          <w:b/>
          <w:bCs/>
          <w:i/>
          <w:iCs/>
          <w:szCs w:val="20"/>
        </w:rPr>
        <w:t xml:space="preserve"> </w:t>
      </w:r>
      <w:r w:rsidRPr="00410A50">
        <w:rPr>
          <w:rFonts w:ascii="Times New Roman" w:hAnsi="Times New Roman" w:cs="Times New Roman"/>
          <w:bCs/>
          <w:i/>
          <w:iCs/>
          <w:szCs w:val="20"/>
        </w:rPr>
        <w:t>исходных данных</w:t>
      </w:r>
      <w:r w:rsidRPr="00410A50">
        <w:rPr>
          <w:rFonts w:ascii="Times New Roman" w:hAnsi="Times New Roman" w:cs="Times New Roman"/>
          <w:szCs w:val="20"/>
        </w:rPr>
        <w:t xml:space="preserve"> предлагается сформиро</w:t>
      </w:r>
      <w:r w:rsidRPr="00410A50">
        <w:rPr>
          <w:rFonts w:ascii="Times New Roman" w:hAnsi="Times New Roman" w:cs="Times New Roman"/>
          <w:szCs w:val="20"/>
        </w:rPr>
        <w:softHyphen/>
        <w:t xml:space="preserve">ванное проблемное поле (список проблем) организации, а также описание организации с проведенными данными </w:t>
      </w:r>
      <w:r w:rsidRPr="00410A50">
        <w:rPr>
          <w:rFonts w:ascii="Times New Roman" w:hAnsi="Times New Roman" w:cs="Times New Roman"/>
          <w:szCs w:val="20"/>
          <w:lang w:val="en-US"/>
        </w:rPr>
        <w:t>SWOT</w:t>
      </w:r>
      <w:r w:rsidRPr="00410A50">
        <w:rPr>
          <w:rFonts w:ascii="Times New Roman" w:hAnsi="Times New Roman" w:cs="Times New Roman"/>
          <w:szCs w:val="20"/>
        </w:rPr>
        <w:t>-анализа.</w:t>
      </w:r>
    </w:p>
    <w:p w:rsidR="00CD247E" w:rsidRPr="00410A50" w:rsidRDefault="00CD247E" w:rsidP="00697DC0">
      <w:pPr>
        <w:tabs>
          <w:tab w:val="left" w:pos="426"/>
          <w:tab w:val="left" w:pos="567"/>
        </w:tabs>
        <w:ind w:firstLine="284"/>
        <w:rPr>
          <w:rFonts w:ascii="Times New Roman" w:hAnsi="Times New Roman" w:cs="Times New Roman"/>
          <w:szCs w:val="20"/>
        </w:rPr>
      </w:pPr>
      <w:r w:rsidRPr="00410A50">
        <w:rPr>
          <w:rFonts w:ascii="Times New Roman" w:hAnsi="Times New Roman" w:cs="Times New Roman"/>
          <w:szCs w:val="20"/>
        </w:rPr>
        <w:t>Процедура проведения</w:t>
      </w:r>
      <w:r w:rsidRPr="00410A50">
        <w:rPr>
          <w:rFonts w:ascii="Times New Roman" w:hAnsi="Times New Roman" w:cs="Times New Roman"/>
          <w:b/>
          <w:bCs/>
          <w:i/>
          <w:iCs/>
          <w:szCs w:val="20"/>
        </w:rPr>
        <w:t xml:space="preserve"> </w:t>
      </w:r>
      <w:r w:rsidRPr="00410A50">
        <w:rPr>
          <w:rFonts w:ascii="Times New Roman" w:hAnsi="Times New Roman" w:cs="Times New Roman"/>
          <w:bCs/>
          <w:i/>
          <w:iCs/>
          <w:szCs w:val="20"/>
        </w:rPr>
        <w:t>деловой игры.</w:t>
      </w:r>
    </w:p>
    <w:p w:rsidR="00CD247E" w:rsidRPr="00410A50" w:rsidRDefault="00CD247E" w:rsidP="00697DC0">
      <w:pPr>
        <w:numPr>
          <w:ilvl w:val="1"/>
          <w:numId w:val="8"/>
        </w:numPr>
        <w:tabs>
          <w:tab w:val="left" w:pos="389"/>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Каждому участнику деловой игры предлагается упорядо</w:t>
      </w:r>
      <w:r w:rsidRPr="00410A50">
        <w:rPr>
          <w:rFonts w:ascii="Times New Roman" w:hAnsi="Times New Roman" w:cs="Times New Roman"/>
          <w:szCs w:val="20"/>
        </w:rPr>
        <w:softHyphen/>
        <w:t xml:space="preserve">чить указанный список проблем, представленный в виде графа, выделив из них 10 наиболее, на их взгляд, важных и сопоставив выделенные проблемы попарно между собой. </w:t>
      </w:r>
    </w:p>
    <w:p w:rsidR="00CD247E" w:rsidRPr="00410A50" w:rsidRDefault="00CD247E" w:rsidP="00697DC0">
      <w:pPr>
        <w:numPr>
          <w:ilvl w:val="1"/>
          <w:numId w:val="8"/>
        </w:numPr>
        <w:tabs>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Полученные данные на первом этапе обрабатываются, систематизируются, и строится сводная таблица индиви</w:t>
      </w:r>
      <w:r w:rsidRPr="00410A50">
        <w:rPr>
          <w:rFonts w:ascii="Times New Roman" w:hAnsi="Times New Roman" w:cs="Times New Roman"/>
          <w:szCs w:val="20"/>
        </w:rPr>
        <w:softHyphen/>
        <w:t>дуальных оценок проблемного поля организации, макет которой представлен в табл</w:t>
      </w:r>
      <w:r w:rsidR="00360F16">
        <w:rPr>
          <w:rFonts w:ascii="Times New Roman" w:hAnsi="Times New Roman" w:cs="Times New Roman"/>
          <w:szCs w:val="20"/>
        </w:rPr>
        <w:t>ице</w:t>
      </w:r>
      <w:r w:rsidRPr="00410A50">
        <w:rPr>
          <w:rFonts w:ascii="Times New Roman" w:hAnsi="Times New Roman" w:cs="Times New Roman"/>
          <w:szCs w:val="20"/>
        </w:rPr>
        <w:t xml:space="preserve"> 1</w:t>
      </w:r>
      <w:r w:rsidR="00D64924">
        <w:rPr>
          <w:rFonts w:ascii="Times New Roman" w:hAnsi="Times New Roman" w:cs="Times New Roman"/>
          <w:szCs w:val="20"/>
        </w:rPr>
        <w:t>2</w:t>
      </w:r>
      <w:r w:rsidRPr="00410A50">
        <w:rPr>
          <w:rFonts w:ascii="Times New Roman" w:hAnsi="Times New Roman" w:cs="Times New Roman"/>
          <w:szCs w:val="20"/>
        </w:rPr>
        <w:t xml:space="preserve">. </w:t>
      </w:r>
    </w:p>
    <w:p w:rsidR="00CD247E" w:rsidRPr="00410A50" w:rsidRDefault="00CD247E" w:rsidP="00697DC0">
      <w:pPr>
        <w:numPr>
          <w:ilvl w:val="1"/>
          <w:numId w:val="8"/>
        </w:numPr>
        <w:tabs>
          <w:tab w:val="left" w:pos="392"/>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Участники деловой игры разбиваются на группы (по 5 — 6 чел. в группе). Каждой группе предлагается сгруп</w:t>
      </w:r>
      <w:r w:rsidRPr="00410A50">
        <w:rPr>
          <w:rFonts w:ascii="Times New Roman" w:hAnsi="Times New Roman" w:cs="Times New Roman"/>
          <w:szCs w:val="20"/>
        </w:rPr>
        <w:softHyphen/>
        <w:t>пировать проблемы по блокам, характеризующим ос</w:t>
      </w:r>
      <w:r w:rsidRPr="00410A50">
        <w:rPr>
          <w:rFonts w:ascii="Times New Roman" w:hAnsi="Times New Roman" w:cs="Times New Roman"/>
          <w:szCs w:val="20"/>
        </w:rPr>
        <w:softHyphen/>
        <w:t>новное содержание проблем с формулировкой назва</w:t>
      </w:r>
      <w:r w:rsidRPr="00410A50">
        <w:rPr>
          <w:rFonts w:ascii="Times New Roman" w:hAnsi="Times New Roman" w:cs="Times New Roman"/>
          <w:szCs w:val="20"/>
        </w:rPr>
        <w:softHyphen/>
        <w:t>ния каждого из полученных блоков. Например, можно создать блок с названием «Ухудшение управляемости предприятия вследствие его недостаточной компьюте</w:t>
      </w:r>
      <w:r w:rsidRPr="00410A50">
        <w:rPr>
          <w:rFonts w:ascii="Times New Roman" w:hAnsi="Times New Roman" w:cs="Times New Roman"/>
          <w:szCs w:val="20"/>
        </w:rPr>
        <w:softHyphen/>
        <w:t>ризации». В него можно отнести проблемы под номе</w:t>
      </w:r>
      <w:r w:rsidRPr="00410A50">
        <w:rPr>
          <w:rFonts w:ascii="Times New Roman" w:hAnsi="Times New Roman" w:cs="Times New Roman"/>
          <w:szCs w:val="20"/>
        </w:rPr>
        <w:softHyphen/>
        <w:t>рами 33, 34 из проблемного поля организации. Среди полученных блоков определяется корневой блок, а внутри корневого блока определяется корневая про</w:t>
      </w:r>
      <w:r w:rsidRPr="00410A50">
        <w:rPr>
          <w:rFonts w:ascii="Times New Roman" w:hAnsi="Times New Roman" w:cs="Times New Roman"/>
          <w:szCs w:val="20"/>
        </w:rPr>
        <w:softHyphen/>
        <w:t>блема.</w:t>
      </w:r>
    </w:p>
    <w:p w:rsidR="00CD247E" w:rsidRPr="00410A50" w:rsidRDefault="00CD247E" w:rsidP="00697DC0">
      <w:pPr>
        <w:numPr>
          <w:ilvl w:val="1"/>
          <w:numId w:val="8"/>
        </w:numPr>
        <w:tabs>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Для избегания (снижения вероятности) ошибки предла</w:t>
      </w:r>
      <w:r w:rsidRPr="00410A50">
        <w:rPr>
          <w:rFonts w:ascii="Times New Roman" w:hAnsi="Times New Roman" w:cs="Times New Roman"/>
          <w:szCs w:val="20"/>
        </w:rPr>
        <w:softHyphen/>
        <w:t xml:space="preserve">гается проделать дополнительный шаг структурирования. Выделенным на 3-м этапе группам необходимо выявить </w:t>
      </w:r>
      <w:proofErr w:type="spellStart"/>
      <w:r w:rsidRPr="00410A50">
        <w:rPr>
          <w:rFonts w:ascii="Times New Roman" w:hAnsi="Times New Roman" w:cs="Times New Roman"/>
          <w:szCs w:val="20"/>
        </w:rPr>
        <w:t>субкорневые</w:t>
      </w:r>
      <w:proofErr w:type="spellEnd"/>
      <w:r w:rsidRPr="00410A50">
        <w:rPr>
          <w:rFonts w:ascii="Times New Roman" w:hAnsi="Times New Roman" w:cs="Times New Roman"/>
          <w:szCs w:val="20"/>
        </w:rPr>
        <w:t xml:space="preserve"> проблемы, то есть корневые проблемы во всех сформированных блоках.</w:t>
      </w:r>
    </w:p>
    <w:p w:rsidR="00CD247E" w:rsidRPr="00410A50" w:rsidRDefault="00CD247E" w:rsidP="00697DC0">
      <w:pPr>
        <w:tabs>
          <w:tab w:val="left" w:pos="426"/>
          <w:tab w:val="left" w:pos="567"/>
        </w:tabs>
        <w:ind w:firstLine="284"/>
        <w:rPr>
          <w:rFonts w:ascii="Times New Roman" w:hAnsi="Times New Roman" w:cs="Times New Roman"/>
          <w:noProof/>
          <w:szCs w:val="20"/>
        </w:rPr>
      </w:pPr>
      <w:r w:rsidRPr="00410A50">
        <w:rPr>
          <w:rFonts w:ascii="Times New Roman" w:hAnsi="Times New Roman" w:cs="Times New Roman"/>
          <w:szCs w:val="20"/>
        </w:rPr>
        <w:t>Следующим шагом являет</w:t>
      </w:r>
      <w:r w:rsidRPr="00410A50">
        <w:rPr>
          <w:rFonts w:ascii="Times New Roman" w:hAnsi="Times New Roman" w:cs="Times New Roman"/>
          <w:szCs w:val="20"/>
        </w:rPr>
        <w:softHyphen/>
        <w:t xml:space="preserve">ся поиск взаимосвязей между </w:t>
      </w:r>
      <w:proofErr w:type="spellStart"/>
      <w:r w:rsidRPr="00410A50">
        <w:rPr>
          <w:rFonts w:ascii="Times New Roman" w:hAnsi="Times New Roman" w:cs="Times New Roman"/>
          <w:szCs w:val="20"/>
        </w:rPr>
        <w:t>субкорневыми</w:t>
      </w:r>
      <w:proofErr w:type="spellEnd"/>
      <w:r w:rsidRPr="00410A50">
        <w:rPr>
          <w:rFonts w:ascii="Times New Roman" w:hAnsi="Times New Roman" w:cs="Times New Roman"/>
          <w:szCs w:val="20"/>
        </w:rPr>
        <w:t xml:space="preserve"> проблема</w:t>
      </w:r>
      <w:r w:rsidRPr="00410A50">
        <w:rPr>
          <w:rFonts w:ascii="Times New Roman" w:hAnsi="Times New Roman" w:cs="Times New Roman"/>
          <w:szCs w:val="20"/>
        </w:rPr>
        <w:softHyphen/>
        <w:t>ми. Результатом этого шага становится вновь выявление корневой проблемы.</w:t>
      </w:r>
      <w:r w:rsidRPr="00410A50">
        <w:rPr>
          <w:rFonts w:ascii="Times New Roman" w:hAnsi="Times New Roman" w:cs="Times New Roman"/>
          <w:noProof/>
          <w:szCs w:val="20"/>
        </w:rPr>
        <w:t xml:space="preserve"> </w:t>
      </w:r>
      <w:bookmarkStart w:id="38" w:name="bookmark9"/>
    </w:p>
    <w:p w:rsidR="00DD676E" w:rsidRPr="00410A50" w:rsidRDefault="00DD676E" w:rsidP="005E7015">
      <w:pPr>
        <w:tabs>
          <w:tab w:val="left" w:pos="426"/>
          <w:tab w:val="left" w:pos="567"/>
        </w:tabs>
        <w:rPr>
          <w:rFonts w:ascii="Times New Roman" w:hAnsi="Times New Roman" w:cs="Times New Roman"/>
          <w:szCs w:val="20"/>
        </w:rPr>
      </w:pPr>
    </w:p>
    <w:p w:rsidR="00CD247E" w:rsidRPr="00410A50" w:rsidRDefault="00CD247E" w:rsidP="005E7015">
      <w:pPr>
        <w:tabs>
          <w:tab w:val="left" w:pos="426"/>
          <w:tab w:val="left" w:pos="567"/>
        </w:tabs>
        <w:rPr>
          <w:rFonts w:ascii="Times New Roman" w:hAnsi="Times New Roman" w:cs="Times New Roman"/>
          <w:szCs w:val="20"/>
        </w:rPr>
      </w:pPr>
      <w:r w:rsidRPr="00410A50">
        <w:rPr>
          <w:rFonts w:ascii="Times New Roman" w:hAnsi="Times New Roman" w:cs="Times New Roman"/>
          <w:szCs w:val="20"/>
        </w:rPr>
        <w:t>Таблица 1</w:t>
      </w:r>
      <w:r w:rsidR="00D64924">
        <w:rPr>
          <w:rFonts w:ascii="Times New Roman" w:hAnsi="Times New Roman" w:cs="Times New Roman"/>
          <w:szCs w:val="20"/>
        </w:rPr>
        <w:t>2</w:t>
      </w:r>
      <w:r w:rsidR="00DD676E" w:rsidRPr="00410A50">
        <w:rPr>
          <w:rFonts w:ascii="Times New Roman" w:hAnsi="Times New Roman" w:cs="Times New Roman"/>
          <w:szCs w:val="20"/>
        </w:rPr>
        <w:t xml:space="preserve">. - </w:t>
      </w:r>
      <w:r w:rsidRPr="00410A50">
        <w:rPr>
          <w:rFonts w:ascii="Times New Roman" w:hAnsi="Times New Roman" w:cs="Times New Roman"/>
          <w:szCs w:val="20"/>
        </w:rPr>
        <w:t>Сводная таблица индивидуальных оценок проблемного поля организации</w:t>
      </w:r>
    </w:p>
    <w:p w:rsidR="00CD247E" w:rsidRPr="00410A50" w:rsidRDefault="00CD247E" w:rsidP="005E7015">
      <w:pPr>
        <w:keepNext/>
        <w:keepLines/>
        <w:tabs>
          <w:tab w:val="left" w:pos="426"/>
          <w:tab w:val="left" w:pos="567"/>
        </w:tabs>
        <w:rPr>
          <w:rFonts w:ascii="Times New Roman" w:eastAsia="Impact" w:hAnsi="Times New Roman" w:cs="Times New Roman"/>
          <w:szCs w:val="20"/>
        </w:rPr>
      </w:pPr>
    </w:p>
    <w:tbl>
      <w:tblPr>
        <w:tblW w:w="6560" w:type="dxa"/>
        <w:tblLayout w:type="fixed"/>
        <w:tblCellMar>
          <w:left w:w="0" w:type="dxa"/>
          <w:right w:w="0" w:type="dxa"/>
        </w:tblCellMar>
        <w:tblLook w:val="0000" w:firstRow="0" w:lastRow="0" w:firstColumn="0" w:lastColumn="0" w:noHBand="0" w:noVBand="0"/>
      </w:tblPr>
      <w:tblGrid>
        <w:gridCol w:w="1555"/>
        <w:gridCol w:w="2170"/>
        <w:gridCol w:w="972"/>
        <w:gridCol w:w="1012"/>
        <w:gridCol w:w="851"/>
      </w:tblGrid>
      <w:tr w:rsidR="00FD6A4A" w:rsidRPr="00410A50" w:rsidTr="00524E23">
        <w:trPr>
          <w:trHeight w:val="176"/>
        </w:trPr>
        <w:tc>
          <w:tcPr>
            <w:tcW w:w="1555" w:type="dxa"/>
            <w:vMerge w:val="restart"/>
            <w:tcBorders>
              <w:top w:val="single" w:sz="4" w:space="0" w:color="auto"/>
              <w:left w:val="single" w:sz="4" w:space="0" w:color="auto"/>
              <w:bottom w:val="nil"/>
              <w:right w:val="single" w:sz="4" w:space="0" w:color="auto"/>
            </w:tcBorders>
            <w:shd w:val="clear" w:color="auto" w:fill="FFFFFF"/>
            <w:vAlign w:val="center"/>
          </w:tcPr>
          <w:p w:rsidR="00FD6A4A" w:rsidRPr="00410A50" w:rsidRDefault="00FD6A4A" w:rsidP="005E7015">
            <w:pPr>
              <w:tabs>
                <w:tab w:val="left" w:pos="426"/>
                <w:tab w:val="left" w:pos="567"/>
              </w:tabs>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Порядковый номер про</w:t>
            </w:r>
            <w:r w:rsidRPr="00410A50">
              <w:rPr>
                <w:rFonts w:ascii="Times New Roman" w:eastAsia="Times New Roman" w:hAnsi="Times New Roman" w:cs="Times New Roman"/>
                <w:color w:val="auto"/>
                <w:szCs w:val="20"/>
              </w:rPr>
              <w:softHyphen/>
              <w:t>блемы</w:t>
            </w:r>
          </w:p>
        </w:tc>
        <w:tc>
          <w:tcPr>
            <w:tcW w:w="500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D6A4A" w:rsidRPr="00410A50" w:rsidRDefault="00FD6A4A" w:rsidP="005E7015">
            <w:pPr>
              <w:tabs>
                <w:tab w:val="left" w:pos="426"/>
                <w:tab w:val="left" w:pos="567"/>
              </w:tabs>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Количество участников, выбравших проблему в качестве</w:t>
            </w:r>
          </w:p>
        </w:tc>
      </w:tr>
      <w:tr w:rsidR="00FD6A4A" w:rsidRPr="00410A50" w:rsidTr="00524E23">
        <w:trPr>
          <w:trHeight w:val="486"/>
        </w:trPr>
        <w:tc>
          <w:tcPr>
            <w:tcW w:w="1555" w:type="dxa"/>
            <w:vMerge/>
            <w:tcBorders>
              <w:top w:val="nil"/>
              <w:left w:val="single" w:sz="4" w:space="0" w:color="auto"/>
              <w:bottom w:val="single" w:sz="4" w:space="0" w:color="auto"/>
              <w:right w:val="single" w:sz="4" w:space="0" w:color="auto"/>
            </w:tcBorders>
            <w:shd w:val="clear" w:color="auto" w:fill="FFFFFF"/>
            <w:vAlign w:val="center"/>
          </w:tcPr>
          <w:p w:rsidR="00FD6A4A" w:rsidRPr="00410A50" w:rsidRDefault="00FD6A4A" w:rsidP="005E7015">
            <w:pPr>
              <w:tabs>
                <w:tab w:val="left" w:pos="426"/>
                <w:tab w:val="left" w:pos="567"/>
              </w:tabs>
              <w:jc w:val="center"/>
              <w:rPr>
                <w:rFonts w:ascii="Times New Roman" w:eastAsia="Times New Roman" w:hAnsi="Times New Roman" w:cs="Times New Roman"/>
                <w:color w:val="auto"/>
                <w:szCs w:val="20"/>
              </w:rPr>
            </w:pP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tcPr>
          <w:p w:rsidR="00FD6A4A" w:rsidRPr="00410A50" w:rsidRDefault="00FD6A4A" w:rsidP="005E7015">
            <w:pPr>
              <w:tabs>
                <w:tab w:val="left" w:pos="426"/>
                <w:tab w:val="left" w:pos="567"/>
              </w:tabs>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корневой</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tcPr>
          <w:p w:rsidR="00FD6A4A" w:rsidRPr="00410A50" w:rsidRDefault="00FD6A4A" w:rsidP="005E7015">
            <w:pPr>
              <w:tabs>
                <w:tab w:val="left" w:pos="426"/>
                <w:tab w:val="left" w:pos="567"/>
              </w:tabs>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узловой</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FD6A4A" w:rsidRPr="00410A50" w:rsidRDefault="00FD6A4A" w:rsidP="005E7015">
            <w:pPr>
              <w:tabs>
                <w:tab w:val="left" w:pos="426"/>
                <w:tab w:val="left" w:pos="567"/>
              </w:tabs>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результирующей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D6A4A" w:rsidRPr="00410A50" w:rsidRDefault="00FD6A4A" w:rsidP="005E7015">
            <w:pPr>
              <w:tabs>
                <w:tab w:val="left" w:pos="426"/>
                <w:tab w:val="left" w:pos="567"/>
              </w:tabs>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независимой</w:t>
            </w:r>
          </w:p>
        </w:tc>
      </w:tr>
      <w:tr w:rsidR="00FD6A4A" w:rsidRPr="00410A50" w:rsidTr="00524E23">
        <w:trPr>
          <w:trHeight w:val="176"/>
        </w:trPr>
        <w:tc>
          <w:tcPr>
            <w:tcW w:w="1555" w:type="dxa"/>
            <w:tcBorders>
              <w:top w:val="single" w:sz="4" w:space="0" w:color="auto"/>
              <w:left w:val="single" w:sz="4" w:space="0" w:color="auto"/>
              <w:bottom w:val="single" w:sz="4" w:space="0" w:color="auto"/>
              <w:right w:val="single" w:sz="4" w:space="0" w:color="auto"/>
            </w:tcBorders>
            <w:shd w:val="clear" w:color="auto" w:fill="FFFFFF"/>
            <w:vAlign w:val="center"/>
          </w:tcPr>
          <w:p w:rsidR="00FD6A4A" w:rsidRPr="00410A50" w:rsidRDefault="00FD6A4A" w:rsidP="005E7015">
            <w:pPr>
              <w:tabs>
                <w:tab w:val="left" w:pos="426"/>
                <w:tab w:val="left" w:pos="567"/>
              </w:tabs>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11</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tcPr>
          <w:p w:rsidR="00FD6A4A" w:rsidRPr="00410A50" w:rsidRDefault="00FD6A4A" w:rsidP="005E7015">
            <w:pPr>
              <w:tabs>
                <w:tab w:val="left" w:pos="426"/>
                <w:tab w:val="left" w:pos="567"/>
              </w:tabs>
              <w:jc w:val="center"/>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х</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tcPr>
          <w:p w:rsidR="00FD6A4A" w:rsidRPr="00410A50" w:rsidRDefault="00FD6A4A" w:rsidP="005E7015">
            <w:pPr>
              <w:tabs>
                <w:tab w:val="left" w:pos="426"/>
                <w:tab w:val="left" w:pos="567"/>
              </w:tabs>
              <w:jc w:val="center"/>
              <w:rPr>
                <w:rFonts w:ascii="Times New Roman" w:eastAsia="Times New Roman" w:hAnsi="Times New Roman" w:cs="Times New Roman"/>
                <w:color w:val="auto"/>
                <w:szCs w:val="20"/>
              </w:rPr>
            </w:pP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FD6A4A" w:rsidRPr="00410A50" w:rsidRDefault="00FD6A4A" w:rsidP="005E7015">
            <w:pPr>
              <w:tabs>
                <w:tab w:val="left" w:pos="426"/>
                <w:tab w:val="left" w:pos="567"/>
              </w:tabs>
              <w:jc w:val="center"/>
              <w:rPr>
                <w:rFonts w:ascii="Times New Roman" w:eastAsia="Times New Roman" w:hAnsi="Times New Roman" w:cs="Times New Roman"/>
                <w:color w:val="auto"/>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D6A4A" w:rsidRPr="00410A50" w:rsidRDefault="00FD6A4A" w:rsidP="005E7015">
            <w:pPr>
              <w:tabs>
                <w:tab w:val="left" w:pos="426"/>
                <w:tab w:val="left" w:pos="567"/>
              </w:tabs>
              <w:jc w:val="center"/>
              <w:rPr>
                <w:rFonts w:ascii="Times New Roman" w:eastAsia="Times New Roman" w:hAnsi="Times New Roman" w:cs="Times New Roman"/>
                <w:color w:val="auto"/>
                <w:szCs w:val="20"/>
              </w:rPr>
            </w:pPr>
          </w:p>
        </w:tc>
      </w:tr>
    </w:tbl>
    <w:p w:rsidR="00CD247E" w:rsidRPr="00410A50" w:rsidRDefault="00CD247E" w:rsidP="005E7015">
      <w:pPr>
        <w:keepNext/>
        <w:keepLines/>
        <w:tabs>
          <w:tab w:val="left" w:pos="426"/>
          <w:tab w:val="left" w:pos="567"/>
        </w:tabs>
        <w:rPr>
          <w:rFonts w:ascii="Times New Roman" w:eastAsia="Impact" w:hAnsi="Times New Roman" w:cs="Times New Roman"/>
          <w:szCs w:val="20"/>
        </w:rPr>
      </w:pPr>
    </w:p>
    <w:bookmarkEnd w:id="38"/>
    <w:p w:rsidR="00CD247E" w:rsidRPr="00410A50" w:rsidRDefault="00CD247E" w:rsidP="00624CCF">
      <w:pPr>
        <w:keepNext/>
        <w:keepLines/>
        <w:tabs>
          <w:tab w:val="left" w:pos="426"/>
          <w:tab w:val="left" w:pos="567"/>
        </w:tabs>
        <w:ind w:firstLine="284"/>
        <w:rPr>
          <w:rFonts w:ascii="Times New Roman" w:eastAsia="Impact" w:hAnsi="Times New Roman" w:cs="Times New Roman"/>
          <w:i/>
          <w:szCs w:val="20"/>
        </w:rPr>
      </w:pPr>
      <w:r w:rsidRPr="00410A50">
        <w:rPr>
          <w:rFonts w:ascii="Times New Roman" w:eastAsia="Impact" w:hAnsi="Times New Roman" w:cs="Times New Roman"/>
          <w:i/>
          <w:szCs w:val="20"/>
        </w:rPr>
        <w:t xml:space="preserve">Исходные данные </w:t>
      </w:r>
    </w:p>
    <w:p w:rsidR="00CD247E" w:rsidRPr="00410A50" w:rsidRDefault="00CD247E" w:rsidP="00624CCF">
      <w:pPr>
        <w:keepNext/>
        <w:keepLines/>
        <w:tabs>
          <w:tab w:val="left" w:pos="426"/>
          <w:tab w:val="left" w:pos="567"/>
        </w:tabs>
        <w:ind w:firstLine="284"/>
        <w:rPr>
          <w:rFonts w:ascii="Times New Roman" w:hAnsi="Times New Roman" w:cs="Times New Roman"/>
          <w:i/>
          <w:szCs w:val="20"/>
        </w:rPr>
      </w:pPr>
      <w:r w:rsidRPr="00410A50">
        <w:rPr>
          <w:rFonts w:ascii="Times New Roman" w:eastAsia="Impact" w:hAnsi="Times New Roman" w:cs="Times New Roman"/>
          <w:i/>
          <w:szCs w:val="20"/>
        </w:rPr>
        <w:t>Проблемное поле организации</w:t>
      </w:r>
    </w:p>
    <w:p w:rsidR="00CD247E" w:rsidRPr="00410A50" w:rsidRDefault="00CD247E" w:rsidP="00624CCF">
      <w:pPr>
        <w:numPr>
          <w:ilvl w:val="2"/>
          <w:numId w:val="8"/>
        </w:numPr>
        <w:tabs>
          <w:tab w:val="left" w:pos="349"/>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План цеха пишут «с потолка», когда изделия еще не отра</w:t>
      </w:r>
      <w:r w:rsidRPr="00410A50">
        <w:rPr>
          <w:rFonts w:ascii="Times New Roman" w:hAnsi="Times New Roman" w:cs="Times New Roman"/>
          <w:szCs w:val="20"/>
        </w:rPr>
        <w:softHyphen/>
        <w:t>ботаны и нет конструкторской документации.</w:t>
      </w:r>
    </w:p>
    <w:p w:rsidR="00CD247E" w:rsidRPr="00410A50" w:rsidRDefault="00CD247E" w:rsidP="00624CCF">
      <w:pPr>
        <w:numPr>
          <w:ilvl w:val="2"/>
          <w:numId w:val="8"/>
        </w:numPr>
        <w:tabs>
          <w:tab w:val="left" w:pos="367"/>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Не используются возможности повышения эффективно</w:t>
      </w:r>
      <w:r w:rsidRPr="00410A50">
        <w:rPr>
          <w:rFonts w:ascii="Times New Roman" w:hAnsi="Times New Roman" w:cs="Times New Roman"/>
          <w:szCs w:val="20"/>
        </w:rPr>
        <w:softHyphen/>
        <w:t>сти работы предприятия за счет создания структур мало</w:t>
      </w:r>
      <w:r w:rsidRPr="00410A50">
        <w:rPr>
          <w:rFonts w:ascii="Times New Roman" w:hAnsi="Times New Roman" w:cs="Times New Roman"/>
          <w:szCs w:val="20"/>
        </w:rPr>
        <w:softHyphen/>
        <w:t>го предпринимательства (переработка отходов, дополни</w:t>
      </w:r>
      <w:r w:rsidRPr="00410A50">
        <w:rPr>
          <w:rFonts w:ascii="Times New Roman" w:hAnsi="Times New Roman" w:cs="Times New Roman"/>
          <w:szCs w:val="20"/>
        </w:rPr>
        <w:softHyphen/>
        <w:t>тельная переработка древесины или пошив изделий).</w:t>
      </w:r>
    </w:p>
    <w:p w:rsidR="00CD247E" w:rsidRPr="00410A50" w:rsidRDefault="00CD247E" w:rsidP="00624CCF">
      <w:pPr>
        <w:numPr>
          <w:ilvl w:val="2"/>
          <w:numId w:val="8"/>
        </w:numPr>
        <w:tabs>
          <w:tab w:val="left" w:pos="367"/>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Нет перспективного плана развития предприятия, оно живет одним днем.</w:t>
      </w:r>
    </w:p>
    <w:p w:rsidR="00CD247E" w:rsidRPr="00410A50" w:rsidRDefault="00CD247E" w:rsidP="00624CCF">
      <w:pPr>
        <w:numPr>
          <w:ilvl w:val="2"/>
          <w:numId w:val="8"/>
        </w:numPr>
        <w:tabs>
          <w:tab w:val="left" w:pos="367"/>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Отсутствует единая политика предприятия в области оп</w:t>
      </w:r>
      <w:r w:rsidRPr="00410A50">
        <w:rPr>
          <w:rFonts w:ascii="Times New Roman" w:hAnsi="Times New Roman" w:cs="Times New Roman"/>
          <w:szCs w:val="20"/>
        </w:rPr>
        <w:softHyphen/>
        <w:t>латы труда.</w:t>
      </w:r>
    </w:p>
    <w:p w:rsidR="00CD247E" w:rsidRPr="00410A50" w:rsidRDefault="00CD247E" w:rsidP="00624CCF">
      <w:pPr>
        <w:numPr>
          <w:ilvl w:val="2"/>
          <w:numId w:val="8"/>
        </w:numPr>
        <w:tabs>
          <w:tab w:val="left" w:pos="370"/>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Неоперативная работа ремонтников тормозит работу предприятия.</w:t>
      </w:r>
    </w:p>
    <w:p w:rsidR="00CD247E" w:rsidRPr="00410A50" w:rsidRDefault="00CD247E" w:rsidP="00624CCF">
      <w:pPr>
        <w:numPr>
          <w:ilvl w:val="2"/>
          <w:numId w:val="8"/>
        </w:numPr>
        <w:tabs>
          <w:tab w:val="left" w:pos="370"/>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Сборочные цеха предприятия работают неритмично: 80 % продукции собирается в последнюю декаду месяца.</w:t>
      </w:r>
    </w:p>
    <w:p w:rsidR="00CD247E" w:rsidRPr="00410A50" w:rsidRDefault="00CD247E" w:rsidP="00624CCF">
      <w:pPr>
        <w:numPr>
          <w:ilvl w:val="2"/>
          <w:numId w:val="8"/>
        </w:numPr>
        <w:tabs>
          <w:tab w:val="left" w:pos="363"/>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Ликвидация отдела маркетинга и создание ряда отделов по реализации продукции отодвинули на второй план иссле</w:t>
      </w:r>
      <w:r w:rsidRPr="00410A50">
        <w:rPr>
          <w:rFonts w:ascii="Times New Roman" w:hAnsi="Times New Roman" w:cs="Times New Roman"/>
          <w:szCs w:val="20"/>
        </w:rPr>
        <w:softHyphen/>
        <w:t>дование рынка.</w:t>
      </w:r>
    </w:p>
    <w:p w:rsidR="00CD247E" w:rsidRPr="00410A50" w:rsidRDefault="00CD247E" w:rsidP="00624CCF">
      <w:pPr>
        <w:numPr>
          <w:ilvl w:val="2"/>
          <w:numId w:val="8"/>
        </w:numPr>
        <w:tabs>
          <w:tab w:val="left" w:pos="363"/>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Бухгалтерия, финансовое бюро, отделы реализации и вза</w:t>
      </w:r>
      <w:r w:rsidRPr="00410A50">
        <w:rPr>
          <w:rFonts w:ascii="Times New Roman" w:hAnsi="Times New Roman" w:cs="Times New Roman"/>
          <w:szCs w:val="20"/>
        </w:rPr>
        <w:softHyphen/>
        <w:t>иморасчетов выполняют одну общую для них задачу по привнесению денежных средств на предприятие, но не объединены общим руководством.</w:t>
      </w:r>
    </w:p>
    <w:p w:rsidR="00CD247E" w:rsidRPr="00410A50" w:rsidRDefault="00CD247E" w:rsidP="00624CCF">
      <w:pPr>
        <w:numPr>
          <w:ilvl w:val="2"/>
          <w:numId w:val="8"/>
        </w:numPr>
        <w:tabs>
          <w:tab w:val="left" w:pos="370"/>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Слабым звеном является работа транспорта предприятия: количество автоперевозок возросло, а транспортных еди</w:t>
      </w:r>
      <w:r w:rsidRPr="00410A50">
        <w:rPr>
          <w:rFonts w:ascii="Times New Roman" w:hAnsi="Times New Roman" w:cs="Times New Roman"/>
          <w:szCs w:val="20"/>
        </w:rPr>
        <w:softHyphen/>
        <w:t>ниц недостаточно, и они изношены.</w:t>
      </w:r>
    </w:p>
    <w:p w:rsidR="00CD247E" w:rsidRPr="00410A50" w:rsidRDefault="00CD247E" w:rsidP="00624CCF">
      <w:pPr>
        <w:numPr>
          <w:ilvl w:val="2"/>
          <w:numId w:val="8"/>
        </w:numPr>
        <w:tabs>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Из-за частых замен материалов снижается технологичес</w:t>
      </w:r>
      <w:r w:rsidRPr="00410A50">
        <w:rPr>
          <w:rFonts w:ascii="Times New Roman" w:hAnsi="Times New Roman" w:cs="Times New Roman"/>
          <w:szCs w:val="20"/>
        </w:rPr>
        <w:softHyphen/>
        <w:t>кая дисциплина, работа идет «рывками».</w:t>
      </w:r>
    </w:p>
    <w:p w:rsidR="00CD247E" w:rsidRPr="00410A50" w:rsidRDefault="00CD247E" w:rsidP="00624CCF">
      <w:pPr>
        <w:numPr>
          <w:ilvl w:val="2"/>
          <w:numId w:val="8"/>
        </w:numPr>
        <w:tabs>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Слабой стороной завода является отсутствие управлен</w:t>
      </w:r>
      <w:r w:rsidRPr="00410A50">
        <w:rPr>
          <w:rFonts w:ascii="Times New Roman" w:hAnsi="Times New Roman" w:cs="Times New Roman"/>
          <w:szCs w:val="20"/>
        </w:rPr>
        <w:softHyphen/>
        <w:t>ческой команды.</w:t>
      </w:r>
    </w:p>
    <w:p w:rsidR="00CD247E" w:rsidRPr="00410A50" w:rsidRDefault="00CD247E" w:rsidP="00624CCF">
      <w:pPr>
        <w:numPr>
          <w:ilvl w:val="2"/>
          <w:numId w:val="8"/>
        </w:numPr>
        <w:tabs>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Реактивный стиль управления и бессистемное решение проблем не дает нужного результата.</w:t>
      </w:r>
    </w:p>
    <w:p w:rsidR="00CD247E" w:rsidRPr="00410A50" w:rsidRDefault="00CD247E" w:rsidP="00624CCF">
      <w:pPr>
        <w:numPr>
          <w:ilvl w:val="2"/>
          <w:numId w:val="8"/>
        </w:numPr>
        <w:tabs>
          <w:tab w:val="left" w:pos="0"/>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В управлении предприятием неодобрительно восприни</w:t>
      </w:r>
      <w:r w:rsidRPr="00410A50">
        <w:rPr>
          <w:rFonts w:ascii="Times New Roman" w:hAnsi="Times New Roman" w:cs="Times New Roman"/>
          <w:szCs w:val="20"/>
        </w:rPr>
        <w:softHyphen/>
        <w:t>маются критические замечания, в том числе вытекающие из результатов анализа; это болезненно отражается на постановке учета.</w:t>
      </w:r>
    </w:p>
    <w:p w:rsidR="00CD247E" w:rsidRPr="00410A50" w:rsidRDefault="00CD247E" w:rsidP="00624CCF">
      <w:pPr>
        <w:numPr>
          <w:ilvl w:val="2"/>
          <w:numId w:val="8"/>
        </w:numPr>
        <w:tabs>
          <w:tab w:val="left" w:pos="312"/>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Ситуация, в которой экономисты цехов находятся не на подчинении планового отдела, затрудняет проведение оперативного анализа экономической обстановки на предприятии.</w:t>
      </w:r>
    </w:p>
    <w:p w:rsidR="00CD247E" w:rsidRPr="00410A50" w:rsidRDefault="00CD247E" w:rsidP="00624CCF">
      <w:pPr>
        <w:numPr>
          <w:ilvl w:val="2"/>
          <w:numId w:val="8"/>
        </w:numPr>
        <w:tabs>
          <w:tab w:val="left" w:pos="312"/>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Отсутствие мощного конструкторского бюро, экспери</w:t>
      </w:r>
      <w:r w:rsidRPr="00410A50">
        <w:rPr>
          <w:rFonts w:ascii="Times New Roman" w:hAnsi="Times New Roman" w:cs="Times New Roman"/>
          <w:szCs w:val="20"/>
        </w:rPr>
        <w:softHyphen/>
        <w:t>ментального участка и испытательной лаборатории по</w:t>
      </w:r>
      <w:r w:rsidRPr="00410A50">
        <w:rPr>
          <w:rFonts w:ascii="Times New Roman" w:hAnsi="Times New Roman" w:cs="Times New Roman"/>
          <w:szCs w:val="20"/>
        </w:rPr>
        <w:softHyphen/>
        <w:t>зволяет конкурентам «опережать» предприятие и создает угрозу вытеснения его с рынка.</w:t>
      </w:r>
    </w:p>
    <w:p w:rsidR="00CD247E" w:rsidRPr="00410A50" w:rsidRDefault="00CD247E" w:rsidP="00624CCF">
      <w:pPr>
        <w:numPr>
          <w:ilvl w:val="2"/>
          <w:numId w:val="8"/>
        </w:numPr>
        <w:tabs>
          <w:tab w:val="left" w:pos="315"/>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Не используются возможности предприятия в части при</w:t>
      </w:r>
      <w:r w:rsidRPr="00410A50">
        <w:rPr>
          <w:rFonts w:ascii="Times New Roman" w:hAnsi="Times New Roman" w:cs="Times New Roman"/>
          <w:szCs w:val="20"/>
        </w:rPr>
        <w:softHyphen/>
        <w:t xml:space="preserve">обретения </w:t>
      </w:r>
      <w:proofErr w:type="spellStart"/>
      <w:r w:rsidRPr="00410A50">
        <w:rPr>
          <w:rFonts w:ascii="Times New Roman" w:hAnsi="Times New Roman" w:cs="Times New Roman"/>
          <w:szCs w:val="20"/>
        </w:rPr>
        <w:t>динамной</w:t>
      </w:r>
      <w:proofErr w:type="spellEnd"/>
      <w:r w:rsidRPr="00410A50">
        <w:rPr>
          <w:rFonts w:ascii="Times New Roman" w:hAnsi="Times New Roman" w:cs="Times New Roman"/>
          <w:szCs w:val="20"/>
        </w:rPr>
        <w:t xml:space="preserve"> стали по льготной очереди, предус</w:t>
      </w:r>
      <w:r w:rsidRPr="00410A50">
        <w:rPr>
          <w:rFonts w:ascii="Times New Roman" w:hAnsi="Times New Roman" w:cs="Times New Roman"/>
          <w:szCs w:val="20"/>
        </w:rPr>
        <w:softHyphen/>
        <w:t>мотренной решением Правительства РФ, под которое по</w:t>
      </w:r>
      <w:r w:rsidRPr="00410A50">
        <w:rPr>
          <w:rFonts w:ascii="Times New Roman" w:hAnsi="Times New Roman" w:cs="Times New Roman"/>
          <w:szCs w:val="20"/>
        </w:rPr>
        <w:softHyphen/>
        <w:t>падает предприятие.</w:t>
      </w:r>
    </w:p>
    <w:p w:rsidR="00CD247E" w:rsidRPr="00410A50" w:rsidRDefault="00CD247E" w:rsidP="00624CCF">
      <w:pPr>
        <w:numPr>
          <w:ilvl w:val="2"/>
          <w:numId w:val="8"/>
        </w:numPr>
        <w:tabs>
          <w:tab w:val="left" w:pos="312"/>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lastRenderedPageBreak/>
        <w:t>Нерационально используются мощности инструменталь</w:t>
      </w:r>
      <w:r w:rsidRPr="00410A50">
        <w:rPr>
          <w:rFonts w:ascii="Times New Roman" w:hAnsi="Times New Roman" w:cs="Times New Roman"/>
          <w:szCs w:val="20"/>
        </w:rPr>
        <w:softHyphen/>
        <w:t>ного цеха в части изготовления деталей для серийного производства, что снижает обеспеченность цехов необ</w:t>
      </w:r>
      <w:r w:rsidRPr="00410A50">
        <w:rPr>
          <w:rFonts w:ascii="Times New Roman" w:hAnsi="Times New Roman" w:cs="Times New Roman"/>
          <w:szCs w:val="20"/>
        </w:rPr>
        <w:softHyphen/>
        <w:t>ходимым инструментом и оснасткой.</w:t>
      </w:r>
    </w:p>
    <w:p w:rsidR="00CD247E" w:rsidRPr="00410A50" w:rsidRDefault="00CD247E" w:rsidP="00624CCF">
      <w:pPr>
        <w:numPr>
          <w:ilvl w:val="2"/>
          <w:numId w:val="8"/>
        </w:numPr>
        <w:tabs>
          <w:tab w:val="left" w:pos="315"/>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Имеют место конфликты с местной (районной) властью.</w:t>
      </w:r>
    </w:p>
    <w:p w:rsidR="00CD247E" w:rsidRPr="00410A50" w:rsidRDefault="00CD247E" w:rsidP="00624CCF">
      <w:pPr>
        <w:numPr>
          <w:ilvl w:val="2"/>
          <w:numId w:val="8"/>
        </w:numPr>
        <w:tabs>
          <w:tab w:val="left" w:pos="315"/>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Нередки случаи, когда отдельные структурные подразде</w:t>
      </w:r>
      <w:r w:rsidRPr="00410A50">
        <w:rPr>
          <w:rFonts w:ascii="Times New Roman" w:hAnsi="Times New Roman" w:cs="Times New Roman"/>
          <w:szCs w:val="20"/>
        </w:rPr>
        <w:softHyphen/>
        <w:t>ления отстаивают свои узкие интересы, нанося ущерб ин</w:t>
      </w:r>
      <w:r w:rsidRPr="00410A50">
        <w:rPr>
          <w:rFonts w:ascii="Times New Roman" w:hAnsi="Times New Roman" w:cs="Times New Roman"/>
          <w:szCs w:val="20"/>
        </w:rPr>
        <w:softHyphen/>
        <w:t>тересам предприятия (</w:t>
      </w:r>
      <w:proofErr w:type="spellStart"/>
      <w:r w:rsidRPr="00410A50">
        <w:rPr>
          <w:rFonts w:ascii="Times New Roman" w:hAnsi="Times New Roman" w:cs="Times New Roman"/>
          <w:szCs w:val="20"/>
        </w:rPr>
        <w:t>департаментализация</w:t>
      </w:r>
      <w:proofErr w:type="spellEnd"/>
      <w:r w:rsidRPr="00410A50">
        <w:rPr>
          <w:rFonts w:ascii="Times New Roman" w:hAnsi="Times New Roman" w:cs="Times New Roman"/>
          <w:szCs w:val="20"/>
        </w:rPr>
        <w:t>).</w:t>
      </w:r>
    </w:p>
    <w:p w:rsidR="00CD247E" w:rsidRPr="00410A50" w:rsidRDefault="00CD247E" w:rsidP="00624CCF">
      <w:pPr>
        <w:numPr>
          <w:ilvl w:val="2"/>
          <w:numId w:val="8"/>
        </w:numPr>
        <w:tabs>
          <w:tab w:val="left" w:pos="333"/>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Работа инструментального цеха не удовлетворяет потреб</w:t>
      </w:r>
      <w:r w:rsidRPr="00410A50">
        <w:rPr>
          <w:rFonts w:ascii="Times New Roman" w:hAnsi="Times New Roman" w:cs="Times New Roman"/>
          <w:szCs w:val="20"/>
        </w:rPr>
        <w:softHyphen/>
        <w:t>ности предприятия в условиях частого изменения номенк</w:t>
      </w:r>
      <w:r w:rsidRPr="00410A50">
        <w:rPr>
          <w:rFonts w:ascii="Times New Roman" w:hAnsi="Times New Roman" w:cs="Times New Roman"/>
          <w:szCs w:val="20"/>
        </w:rPr>
        <w:softHyphen/>
        <w:t>латуры изделий.</w:t>
      </w:r>
    </w:p>
    <w:p w:rsidR="00CD247E" w:rsidRPr="00410A50" w:rsidRDefault="00CD247E" w:rsidP="00624CCF">
      <w:pPr>
        <w:numPr>
          <w:ilvl w:val="2"/>
          <w:numId w:val="8"/>
        </w:numPr>
        <w:tabs>
          <w:tab w:val="left" w:pos="333"/>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Работники предприятия, являющиеся акционерами, не ощущают себя собственниками. Интерес к собраниям ак</w:t>
      </w:r>
      <w:r w:rsidRPr="00410A50">
        <w:rPr>
          <w:rFonts w:ascii="Times New Roman" w:hAnsi="Times New Roman" w:cs="Times New Roman"/>
          <w:szCs w:val="20"/>
        </w:rPr>
        <w:softHyphen/>
        <w:t>ционеров потерян.</w:t>
      </w:r>
    </w:p>
    <w:p w:rsidR="00CD247E" w:rsidRPr="00410A50" w:rsidRDefault="00CD247E" w:rsidP="00624CCF">
      <w:pPr>
        <w:numPr>
          <w:ilvl w:val="2"/>
          <w:numId w:val="8"/>
        </w:numPr>
        <w:tabs>
          <w:tab w:val="left" w:pos="333"/>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Квалификация рабочих механических цехов с каждым годом снижается.</w:t>
      </w:r>
    </w:p>
    <w:p w:rsidR="00CD247E" w:rsidRPr="00410A50" w:rsidRDefault="00CD247E" w:rsidP="00624CCF">
      <w:pPr>
        <w:numPr>
          <w:ilvl w:val="2"/>
          <w:numId w:val="8"/>
        </w:numPr>
        <w:tabs>
          <w:tab w:val="left" w:pos="330"/>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Отсутствует возможность изучать и перенимать передо</w:t>
      </w:r>
      <w:r w:rsidRPr="00410A50">
        <w:rPr>
          <w:rFonts w:ascii="Times New Roman" w:hAnsi="Times New Roman" w:cs="Times New Roman"/>
          <w:szCs w:val="20"/>
        </w:rPr>
        <w:softHyphen/>
        <w:t>вой опыт в командировках на родственные предприятия.</w:t>
      </w:r>
    </w:p>
    <w:p w:rsidR="00CD247E" w:rsidRPr="00410A50" w:rsidRDefault="00CD247E" w:rsidP="00624CCF">
      <w:pPr>
        <w:numPr>
          <w:ilvl w:val="2"/>
          <w:numId w:val="8"/>
        </w:numPr>
        <w:tabs>
          <w:tab w:val="left" w:pos="333"/>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Изменение демографической ситуации в районе в сторо</w:t>
      </w:r>
      <w:r w:rsidRPr="00410A50">
        <w:rPr>
          <w:rFonts w:ascii="Times New Roman" w:hAnsi="Times New Roman" w:cs="Times New Roman"/>
          <w:szCs w:val="20"/>
        </w:rPr>
        <w:softHyphen/>
        <w:t>ну ухудшения создает угрозу развитию завода.</w:t>
      </w:r>
    </w:p>
    <w:p w:rsidR="00CD247E" w:rsidRPr="00410A50" w:rsidRDefault="00CD247E" w:rsidP="00624CCF">
      <w:pPr>
        <w:numPr>
          <w:ilvl w:val="2"/>
          <w:numId w:val="8"/>
        </w:numPr>
        <w:tabs>
          <w:tab w:val="left" w:pos="333"/>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Не хватает кадров по ряду важных специальностей, и предприятие не может обеспечить условия, необходимые для специалистов, привлекаемых со стороны.</w:t>
      </w:r>
    </w:p>
    <w:p w:rsidR="00CD247E" w:rsidRPr="00410A50" w:rsidRDefault="00CD247E" w:rsidP="00624CCF">
      <w:pPr>
        <w:numPr>
          <w:ilvl w:val="2"/>
          <w:numId w:val="8"/>
        </w:numPr>
        <w:tabs>
          <w:tab w:val="left" w:pos="330"/>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Имеет место общая нехватка кадров (с учетом возможно</w:t>
      </w:r>
      <w:r w:rsidRPr="00410A50">
        <w:rPr>
          <w:rFonts w:ascii="Times New Roman" w:hAnsi="Times New Roman" w:cs="Times New Roman"/>
          <w:szCs w:val="20"/>
        </w:rPr>
        <w:softHyphen/>
        <w:t>го роста объемов производства на 10 — 20 %), особенно квалифицированных.</w:t>
      </w:r>
    </w:p>
    <w:p w:rsidR="00CD247E" w:rsidRPr="00410A50" w:rsidRDefault="00CD247E" w:rsidP="00624CCF">
      <w:pPr>
        <w:numPr>
          <w:ilvl w:val="2"/>
          <w:numId w:val="8"/>
        </w:numPr>
        <w:tabs>
          <w:tab w:val="left" w:pos="330"/>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В соседнем районном центре имеется избыточная рабо</w:t>
      </w:r>
      <w:r w:rsidRPr="00410A50">
        <w:rPr>
          <w:rFonts w:ascii="Times New Roman" w:hAnsi="Times New Roman" w:cs="Times New Roman"/>
          <w:szCs w:val="20"/>
        </w:rPr>
        <w:softHyphen/>
        <w:t>чая сила, однако транспортные проблемы не дают воз</w:t>
      </w:r>
      <w:r w:rsidRPr="00410A50">
        <w:rPr>
          <w:rFonts w:ascii="Times New Roman" w:hAnsi="Times New Roman" w:cs="Times New Roman"/>
          <w:szCs w:val="20"/>
        </w:rPr>
        <w:softHyphen/>
        <w:t>можности ее использовать.</w:t>
      </w:r>
    </w:p>
    <w:p w:rsidR="00CD247E" w:rsidRPr="00410A50" w:rsidRDefault="00CD247E" w:rsidP="00624CCF">
      <w:pPr>
        <w:numPr>
          <w:ilvl w:val="2"/>
          <w:numId w:val="8"/>
        </w:numPr>
        <w:tabs>
          <w:tab w:val="left" w:pos="322"/>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Уровень квалификации мастеров низок, в част</w:t>
      </w:r>
      <w:r w:rsidR="0002730D" w:rsidRPr="00410A50">
        <w:rPr>
          <w:rFonts w:ascii="Times New Roman" w:hAnsi="Times New Roman" w:cs="Times New Roman"/>
          <w:szCs w:val="20"/>
        </w:rPr>
        <w:t>н</w:t>
      </w:r>
      <w:r w:rsidRPr="00410A50">
        <w:rPr>
          <w:rFonts w:ascii="Times New Roman" w:hAnsi="Times New Roman" w:cs="Times New Roman"/>
          <w:szCs w:val="20"/>
        </w:rPr>
        <w:t>ости ввиду прекращения работы ранее существовавших школ мастеров.</w:t>
      </w:r>
    </w:p>
    <w:p w:rsidR="00CD247E" w:rsidRPr="00410A50" w:rsidRDefault="00CD247E" w:rsidP="00624CCF">
      <w:pPr>
        <w:numPr>
          <w:ilvl w:val="2"/>
          <w:numId w:val="8"/>
        </w:numPr>
        <w:tabs>
          <w:tab w:val="left" w:pos="313"/>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В системе подготовки кадров преобладает обучение на рабочем месте и самообразование, что постепенно приво</w:t>
      </w:r>
      <w:r w:rsidRPr="00410A50">
        <w:rPr>
          <w:rFonts w:ascii="Times New Roman" w:hAnsi="Times New Roman" w:cs="Times New Roman"/>
          <w:szCs w:val="20"/>
        </w:rPr>
        <w:softHyphen/>
        <w:t>дит к снижению среднего уровня квалификации.</w:t>
      </w:r>
    </w:p>
    <w:p w:rsidR="00CD247E" w:rsidRPr="00410A50" w:rsidRDefault="00CD247E" w:rsidP="00624CCF">
      <w:pPr>
        <w:numPr>
          <w:ilvl w:val="2"/>
          <w:numId w:val="8"/>
        </w:numPr>
        <w:tabs>
          <w:tab w:val="left" w:pos="317"/>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Мотивация работников предприятия существенно ослаб</w:t>
      </w:r>
      <w:r w:rsidRPr="00410A50">
        <w:rPr>
          <w:rFonts w:ascii="Times New Roman" w:hAnsi="Times New Roman" w:cs="Times New Roman"/>
          <w:szCs w:val="20"/>
        </w:rPr>
        <w:softHyphen/>
        <w:t>лена за счет того, что доход от личных хозяйств соизме</w:t>
      </w:r>
      <w:r w:rsidRPr="00410A50">
        <w:rPr>
          <w:rFonts w:ascii="Times New Roman" w:hAnsi="Times New Roman" w:cs="Times New Roman"/>
          <w:szCs w:val="20"/>
        </w:rPr>
        <w:softHyphen/>
        <w:t>рим с доходом от труда на предприятии.</w:t>
      </w:r>
    </w:p>
    <w:p w:rsidR="00CD247E" w:rsidRPr="00410A50" w:rsidRDefault="00CD247E" w:rsidP="00624CCF">
      <w:pPr>
        <w:numPr>
          <w:ilvl w:val="2"/>
          <w:numId w:val="8"/>
        </w:numPr>
        <w:tabs>
          <w:tab w:val="left" w:pos="313"/>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На предприятии негативно сказывается сезонный фак</w:t>
      </w:r>
      <w:r w:rsidRPr="00410A50">
        <w:rPr>
          <w:rFonts w:ascii="Times New Roman" w:hAnsi="Times New Roman" w:cs="Times New Roman"/>
          <w:szCs w:val="20"/>
        </w:rPr>
        <w:softHyphen/>
        <w:t>тор, причем не только в части сезонных колебаний спро</w:t>
      </w:r>
      <w:r w:rsidRPr="00410A50">
        <w:rPr>
          <w:rFonts w:ascii="Times New Roman" w:hAnsi="Times New Roman" w:cs="Times New Roman"/>
          <w:szCs w:val="20"/>
        </w:rPr>
        <w:softHyphen/>
        <w:t>са, но и ввиду значительного развития индивидуальных подсобных хозяйств работников.</w:t>
      </w:r>
    </w:p>
    <w:p w:rsidR="00CD247E" w:rsidRPr="00410A50" w:rsidRDefault="00CD247E" w:rsidP="00624CCF">
      <w:pPr>
        <w:numPr>
          <w:ilvl w:val="2"/>
          <w:numId w:val="8"/>
        </w:numPr>
        <w:tabs>
          <w:tab w:val="left" w:pos="313"/>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Обостряется проблема мастера; часто заработная плата мастеров значительно ниже среднего уровня заработной платы подчиненных им рабочих.</w:t>
      </w:r>
    </w:p>
    <w:p w:rsidR="00CD247E" w:rsidRPr="00410A50" w:rsidRDefault="00CD247E" w:rsidP="00624CCF">
      <w:pPr>
        <w:numPr>
          <w:ilvl w:val="2"/>
          <w:numId w:val="8"/>
        </w:numPr>
        <w:tabs>
          <w:tab w:val="left" w:pos="317"/>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Отсутствует система компьютерного учета при огромной номенклатуре деталей и материалов, что усугубляет про</w:t>
      </w:r>
      <w:r w:rsidRPr="00410A50">
        <w:rPr>
          <w:rFonts w:ascii="Times New Roman" w:hAnsi="Times New Roman" w:cs="Times New Roman"/>
          <w:szCs w:val="20"/>
        </w:rPr>
        <w:softHyphen/>
        <w:t>блемы ритмичной работы.</w:t>
      </w:r>
    </w:p>
    <w:p w:rsidR="00CD247E" w:rsidRPr="00410A50" w:rsidRDefault="00CD247E" w:rsidP="00624CCF">
      <w:pPr>
        <w:numPr>
          <w:ilvl w:val="2"/>
          <w:numId w:val="8"/>
        </w:numPr>
        <w:tabs>
          <w:tab w:val="left" w:pos="313"/>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Проблемы освоения программного обеспечения ЭВМ сдерживают их использование и ведут к непониманию того, что допол</w:t>
      </w:r>
      <w:r w:rsidRPr="00410A50">
        <w:rPr>
          <w:rFonts w:ascii="Times New Roman" w:hAnsi="Times New Roman" w:cs="Times New Roman"/>
          <w:szCs w:val="20"/>
        </w:rPr>
        <w:softHyphen/>
        <w:t xml:space="preserve">нительная </w:t>
      </w:r>
      <w:r w:rsidRPr="00410A50">
        <w:rPr>
          <w:rFonts w:ascii="Times New Roman" w:hAnsi="Times New Roman" w:cs="Times New Roman"/>
          <w:szCs w:val="20"/>
        </w:rPr>
        <w:lastRenderedPageBreak/>
        <w:t>информация, полученная с помощью ЭВМ, требует дополнительной численности</w:t>
      </w:r>
      <w:r w:rsidR="00A00A24" w:rsidRPr="00410A50">
        <w:rPr>
          <w:rFonts w:ascii="Times New Roman" w:hAnsi="Times New Roman" w:cs="Times New Roman"/>
          <w:szCs w:val="20"/>
        </w:rPr>
        <w:t xml:space="preserve"> специалистов</w:t>
      </w:r>
      <w:r w:rsidRPr="00410A50">
        <w:rPr>
          <w:rFonts w:ascii="Times New Roman" w:hAnsi="Times New Roman" w:cs="Times New Roman"/>
          <w:szCs w:val="20"/>
        </w:rPr>
        <w:t>. Квалифицирован</w:t>
      </w:r>
      <w:r w:rsidRPr="00410A50">
        <w:rPr>
          <w:rFonts w:ascii="Times New Roman" w:hAnsi="Times New Roman" w:cs="Times New Roman"/>
          <w:szCs w:val="20"/>
        </w:rPr>
        <w:softHyphen/>
        <w:t>ные программисты покидают предприятие.</w:t>
      </w:r>
    </w:p>
    <w:p w:rsidR="00CD247E" w:rsidRPr="00410A50" w:rsidRDefault="00CD247E" w:rsidP="00624CCF">
      <w:pPr>
        <w:numPr>
          <w:ilvl w:val="2"/>
          <w:numId w:val="8"/>
        </w:numPr>
        <w:tabs>
          <w:tab w:val="left" w:pos="317"/>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Стремление производителей материалов продавать их за границу ведет к росту цен и дефициту на внутреннем рын</w:t>
      </w:r>
      <w:r w:rsidRPr="00410A50">
        <w:rPr>
          <w:rFonts w:ascii="Times New Roman" w:hAnsi="Times New Roman" w:cs="Times New Roman"/>
          <w:szCs w:val="20"/>
        </w:rPr>
        <w:softHyphen/>
        <w:t>ке.</w:t>
      </w:r>
    </w:p>
    <w:p w:rsidR="00CD247E" w:rsidRPr="00410A50" w:rsidRDefault="00CD247E" w:rsidP="00624CCF">
      <w:pPr>
        <w:numPr>
          <w:ilvl w:val="2"/>
          <w:numId w:val="8"/>
        </w:numPr>
        <w:tabs>
          <w:tab w:val="left" w:pos="317"/>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Потеряны рынки сбыта за рубежом, глубокой проработ</w:t>
      </w:r>
      <w:r w:rsidRPr="00410A50">
        <w:rPr>
          <w:rFonts w:ascii="Times New Roman" w:hAnsi="Times New Roman" w:cs="Times New Roman"/>
          <w:szCs w:val="20"/>
        </w:rPr>
        <w:softHyphen/>
        <w:t>ки рынка нет. Отдельная информация о потребности ино</w:t>
      </w:r>
      <w:r w:rsidRPr="00410A50">
        <w:rPr>
          <w:rFonts w:ascii="Times New Roman" w:hAnsi="Times New Roman" w:cs="Times New Roman"/>
          <w:szCs w:val="20"/>
        </w:rPr>
        <w:softHyphen/>
        <w:t>странных фирм в замене морально устаревшей продук</w:t>
      </w:r>
      <w:r w:rsidRPr="00410A50">
        <w:rPr>
          <w:rFonts w:ascii="Times New Roman" w:hAnsi="Times New Roman" w:cs="Times New Roman"/>
          <w:szCs w:val="20"/>
        </w:rPr>
        <w:softHyphen/>
        <w:t>ции предприятия не позволяет принимать обоснованных решений.</w:t>
      </w:r>
    </w:p>
    <w:p w:rsidR="00CD247E" w:rsidRPr="00410A50" w:rsidRDefault="00CD247E" w:rsidP="00624CCF">
      <w:pPr>
        <w:numPr>
          <w:ilvl w:val="2"/>
          <w:numId w:val="8"/>
        </w:numPr>
        <w:tabs>
          <w:tab w:val="left" w:pos="317"/>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Возможности технологической подготовки производства не используются для выхода на внешний рынок.</w:t>
      </w:r>
    </w:p>
    <w:p w:rsidR="00CD247E" w:rsidRPr="00410A50" w:rsidRDefault="00CD247E" w:rsidP="00624CCF">
      <w:pPr>
        <w:numPr>
          <w:ilvl w:val="2"/>
          <w:numId w:val="8"/>
        </w:numPr>
        <w:tabs>
          <w:tab w:val="left" w:pos="313"/>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Не налажены постоянные связи с поставщиками.</w:t>
      </w:r>
    </w:p>
    <w:p w:rsidR="00CD247E" w:rsidRPr="00410A50" w:rsidRDefault="00CD247E" w:rsidP="00624CCF">
      <w:pPr>
        <w:numPr>
          <w:ilvl w:val="2"/>
          <w:numId w:val="8"/>
        </w:numPr>
        <w:tabs>
          <w:tab w:val="left" w:pos="317"/>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Оборудование в цехах значительно изношено.</w:t>
      </w:r>
    </w:p>
    <w:p w:rsidR="00CD247E" w:rsidRPr="00410A50" w:rsidRDefault="00CD247E" w:rsidP="00624CCF">
      <w:pPr>
        <w:numPr>
          <w:ilvl w:val="2"/>
          <w:numId w:val="8"/>
        </w:numPr>
        <w:tabs>
          <w:tab w:val="left" w:pos="324"/>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«Раздули» номенклатуру, что ведет к дополнительным из</w:t>
      </w:r>
      <w:r w:rsidRPr="00410A50">
        <w:rPr>
          <w:rFonts w:ascii="Times New Roman" w:hAnsi="Times New Roman" w:cs="Times New Roman"/>
          <w:szCs w:val="20"/>
        </w:rPr>
        <w:softHyphen/>
        <w:t>держкам и требует дополнительного штата конструкто</w:t>
      </w:r>
      <w:r w:rsidRPr="00410A50">
        <w:rPr>
          <w:rFonts w:ascii="Times New Roman" w:hAnsi="Times New Roman" w:cs="Times New Roman"/>
          <w:szCs w:val="20"/>
        </w:rPr>
        <w:softHyphen/>
        <w:t>ров и технологов.</w:t>
      </w:r>
    </w:p>
    <w:p w:rsidR="00CD247E" w:rsidRPr="00410A50" w:rsidRDefault="00CD247E" w:rsidP="00624CCF">
      <w:pPr>
        <w:numPr>
          <w:ilvl w:val="2"/>
          <w:numId w:val="8"/>
        </w:numPr>
        <w:tabs>
          <w:tab w:val="left" w:pos="310"/>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Отвлечение денежных средств на</w:t>
      </w:r>
      <w:r w:rsidR="00A00A24" w:rsidRPr="00410A50">
        <w:rPr>
          <w:rFonts w:ascii="Times New Roman" w:hAnsi="Times New Roman" w:cs="Times New Roman"/>
          <w:szCs w:val="20"/>
        </w:rPr>
        <w:t xml:space="preserve"> социальные программы</w:t>
      </w:r>
      <w:r w:rsidRPr="00410A50">
        <w:rPr>
          <w:rFonts w:ascii="Times New Roman" w:hAnsi="Times New Roman" w:cs="Times New Roman"/>
          <w:szCs w:val="20"/>
        </w:rPr>
        <w:t xml:space="preserve"> снижает оборачиваемость оборотных средств, что ослабляет по</w:t>
      </w:r>
      <w:r w:rsidRPr="00410A50">
        <w:rPr>
          <w:rFonts w:ascii="Times New Roman" w:hAnsi="Times New Roman" w:cs="Times New Roman"/>
          <w:szCs w:val="20"/>
        </w:rPr>
        <w:softHyphen/>
        <w:t>зиции предприятия.</w:t>
      </w:r>
    </w:p>
    <w:p w:rsidR="00CD247E" w:rsidRPr="00410A50" w:rsidRDefault="00CD247E" w:rsidP="00624CCF">
      <w:pPr>
        <w:numPr>
          <w:ilvl w:val="2"/>
          <w:numId w:val="8"/>
        </w:numPr>
        <w:tabs>
          <w:tab w:val="left" w:pos="313"/>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Требования постав</w:t>
      </w:r>
      <w:r w:rsidRPr="00410A50">
        <w:rPr>
          <w:rFonts w:ascii="Times New Roman" w:hAnsi="Times New Roman" w:cs="Times New Roman"/>
          <w:szCs w:val="20"/>
        </w:rPr>
        <w:softHyphen/>
        <w:t>щиков по предоплате замедляют скорость оборота обо</w:t>
      </w:r>
      <w:r w:rsidRPr="00410A50">
        <w:rPr>
          <w:rFonts w:ascii="Times New Roman" w:hAnsi="Times New Roman" w:cs="Times New Roman"/>
          <w:szCs w:val="20"/>
        </w:rPr>
        <w:softHyphen/>
        <w:t xml:space="preserve">ротных средств, затрудняют учет, увеличивают </w:t>
      </w:r>
      <w:proofErr w:type="spellStart"/>
      <w:r w:rsidRPr="00410A50">
        <w:rPr>
          <w:rFonts w:ascii="Times New Roman" w:hAnsi="Times New Roman" w:cs="Times New Roman"/>
          <w:szCs w:val="20"/>
        </w:rPr>
        <w:t>трансакционные</w:t>
      </w:r>
      <w:proofErr w:type="spellEnd"/>
      <w:r w:rsidRPr="00410A50">
        <w:rPr>
          <w:rFonts w:ascii="Times New Roman" w:hAnsi="Times New Roman" w:cs="Times New Roman"/>
          <w:szCs w:val="20"/>
        </w:rPr>
        <w:t xml:space="preserve"> издержки и увеличивают затраты на налоги.</w:t>
      </w:r>
    </w:p>
    <w:p w:rsidR="00CD247E" w:rsidRPr="00410A50" w:rsidRDefault="00CD247E" w:rsidP="00624CCF">
      <w:pPr>
        <w:numPr>
          <w:ilvl w:val="2"/>
          <w:numId w:val="8"/>
        </w:numPr>
        <w:tabs>
          <w:tab w:val="left" w:pos="310"/>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Недостаток оборотных средств не позволяет предприятию работать на полную мощность, а система действий по уско</w:t>
      </w:r>
      <w:r w:rsidRPr="00410A50">
        <w:rPr>
          <w:rFonts w:ascii="Times New Roman" w:hAnsi="Times New Roman" w:cs="Times New Roman"/>
          <w:szCs w:val="20"/>
        </w:rPr>
        <w:softHyphen/>
        <w:t>рению оборачиваемости оборотных средств не разработана.</w:t>
      </w:r>
    </w:p>
    <w:p w:rsidR="00CD247E" w:rsidRPr="00410A50" w:rsidRDefault="00A00A24" w:rsidP="00624CCF">
      <w:pPr>
        <w:numPr>
          <w:ilvl w:val="2"/>
          <w:numId w:val="8"/>
        </w:numPr>
        <w:tabs>
          <w:tab w:val="left" w:pos="306"/>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 xml:space="preserve">Интеграционные </w:t>
      </w:r>
      <w:r w:rsidR="00CD247E" w:rsidRPr="00410A50">
        <w:rPr>
          <w:rFonts w:ascii="Times New Roman" w:hAnsi="Times New Roman" w:cs="Times New Roman"/>
          <w:szCs w:val="20"/>
        </w:rPr>
        <w:t xml:space="preserve">связи завода нарушились. </w:t>
      </w:r>
      <w:proofErr w:type="spellStart"/>
      <w:r w:rsidR="00CD247E" w:rsidRPr="00410A50">
        <w:rPr>
          <w:rFonts w:ascii="Times New Roman" w:hAnsi="Times New Roman" w:cs="Times New Roman"/>
          <w:szCs w:val="20"/>
        </w:rPr>
        <w:t>Самообеспе</w:t>
      </w:r>
      <w:r w:rsidR="00CD247E" w:rsidRPr="00410A50">
        <w:rPr>
          <w:rFonts w:ascii="Times New Roman" w:hAnsi="Times New Roman" w:cs="Times New Roman"/>
          <w:szCs w:val="20"/>
        </w:rPr>
        <w:softHyphen/>
        <w:t>чение</w:t>
      </w:r>
      <w:proofErr w:type="spellEnd"/>
      <w:r w:rsidR="00CD247E" w:rsidRPr="00410A50">
        <w:rPr>
          <w:rFonts w:ascii="Times New Roman" w:hAnsi="Times New Roman" w:cs="Times New Roman"/>
          <w:szCs w:val="20"/>
        </w:rPr>
        <w:t xml:space="preserve"> предприятия всем необходимым увеличивает себес</w:t>
      </w:r>
      <w:r w:rsidR="00CD247E" w:rsidRPr="00410A50">
        <w:rPr>
          <w:rFonts w:ascii="Times New Roman" w:hAnsi="Times New Roman" w:cs="Times New Roman"/>
          <w:szCs w:val="20"/>
        </w:rPr>
        <w:softHyphen/>
        <w:t>тоимость изготовления изделий.</w:t>
      </w:r>
    </w:p>
    <w:p w:rsidR="00CD247E" w:rsidRPr="00410A50" w:rsidRDefault="00CD247E" w:rsidP="00624CCF">
      <w:pPr>
        <w:numPr>
          <w:ilvl w:val="2"/>
          <w:numId w:val="8"/>
        </w:numPr>
        <w:tabs>
          <w:tab w:val="left" w:pos="313"/>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Низок уровень экономического анализа, проводимого на предприятии.</w:t>
      </w:r>
    </w:p>
    <w:p w:rsidR="00CD247E" w:rsidRPr="00410A50" w:rsidRDefault="00CD247E" w:rsidP="00624CCF">
      <w:pPr>
        <w:numPr>
          <w:ilvl w:val="2"/>
          <w:numId w:val="8"/>
        </w:numPr>
        <w:tabs>
          <w:tab w:val="left" w:pos="306"/>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Уровень эффективности функционирования предприя</w:t>
      </w:r>
      <w:r w:rsidRPr="00410A50">
        <w:rPr>
          <w:rFonts w:ascii="Times New Roman" w:hAnsi="Times New Roman" w:cs="Times New Roman"/>
          <w:szCs w:val="20"/>
        </w:rPr>
        <w:softHyphen/>
        <w:t>тия становится более низким, чем на аналогичных пред</w:t>
      </w:r>
      <w:r w:rsidRPr="00410A50">
        <w:rPr>
          <w:rFonts w:ascii="Times New Roman" w:hAnsi="Times New Roman" w:cs="Times New Roman"/>
          <w:szCs w:val="20"/>
        </w:rPr>
        <w:softHyphen/>
        <w:t>приятиях.</w:t>
      </w:r>
    </w:p>
    <w:p w:rsidR="00CD247E" w:rsidRPr="00410A50" w:rsidRDefault="00CD247E" w:rsidP="00624CCF">
      <w:pPr>
        <w:numPr>
          <w:ilvl w:val="2"/>
          <w:numId w:val="8"/>
        </w:numPr>
        <w:tabs>
          <w:tab w:val="left" w:pos="317"/>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Предприятие остро нуждается в инвестициях, но суще</w:t>
      </w:r>
      <w:r w:rsidRPr="00410A50">
        <w:rPr>
          <w:rFonts w:ascii="Times New Roman" w:hAnsi="Times New Roman" w:cs="Times New Roman"/>
          <w:szCs w:val="20"/>
        </w:rPr>
        <w:softHyphen/>
        <w:t>ствует опасность вмешательства сторонних инвесторов в процесс управления предприятием.</w:t>
      </w:r>
    </w:p>
    <w:p w:rsidR="00CD247E" w:rsidRPr="00410A50" w:rsidRDefault="00CD247E" w:rsidP="00624CCF">
      <w:pPr>
        <w:numPr>
          <w:ilvl w:val="2"/>
          <w:numId w:val="8"/>
        </w:numPr>
        <w:tabs>
          <w:tab w:val="left" w:pos="313"/>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Плохо поставлена работа по экономии материалов. Име</w:t>
      </w:r>
      <w:r w:rsidRPr="00410A50">
        <w:rPr>
          <w:rFonts w:ascii="Times New Roman" w:hAnsi="Times New Roman" w:cs="Times New Roman"/>
          <w:szCs w:val="20"/>
        </w:rPr>
        <w:softHyphen/>
        <w:t>ют место хищения, бесхозяйственность.</w:t>
      </w:r>
    </w:p>
    <w:p w:rsidR="00CD247E" w:rsidRPr="00410A50" w:rsidRDefault="00CD247E" w:rsidP="00624CCF">
      <w:pPr>
        <w:numPr>
          <w:ilvl w:val="2"/>
          <w:numId w:val="8"/>
        </w:numPr>
        <w:tabs>
          <w:tab w:val="left" w:pos="317"/>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Предприятие несет большие потери из-за высокого уров</w:t>
      </w:r>
      <w:r w:rsidRPr="00410A50">
        <w:rPr>
          <w:rFonts w:ascii="Times New Roman" w:hAnsi="Times New Roman" w:cs="Times New Roman"/>
          <w:szCs w:val="20"/>
        </w:rPr>
        <w:softHyphen/>
        <w:t>ня отходов.</w:t>
      </w:r>
    </w:p>
    <w:p w:rsidR="00CD247E" w:rsidRPr="00410A50" w:rsidRDefault="00CD247E" w:rsidP="00624CCF">
      <w:pPr>
        <w:numPr>
          <w:ilvl w:val="2"/>
          <w:numId w:val="8"/>
        </w:numPr>
        <w:tabs>
          <w:tab w:val="left" w:pos="313"/>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На предприятии не уделяется должного внимания стиму</w:t>
      </w:r>
      <w:r w:rsidRPr="00410A50">
        <w:rPr>
          <w:rFonts w:ascii="Times New Roman" w:hAnsi="Times New Roman" w:cs="Times New Roman"/>
          <w:szCs w:val="20"/>
        </w:rPr>
        <w:softHyphen/>
        <w:t>лирующей роли заработной платы.</w:t>
      </w:r>
    </w:p>
    <w:p w:rsidR="00CD247E" w:rsidRPr="00410A50" w:rsidRDefault="00CD247E" w:rsidP="00624CCF">
      <w:pPr>
        <w:numPr>
          <w:ilvl w:val="2"/>
          <w:numId w:val="8"/>
        </w:numPr>
        <w:tabs>
          <w:tab w:val="left" w:pos="317"/>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Не определены приоритеты в показателях премирования и использования премиального фонда в целом; премия рассматривается как постоянная составляющая заработ</w:t>
      </w:r>
      <w:r w:rsidRPr="00410A50">
        <w:rPr>
          <w:rFonts w:ascii="Times New Roman" w:hAnsi="Times New Roman" w:cs="Times New Roman"/>
          <w:szCs w:val="20"/>
        </w:rPr>
        <w:softHyphen/>
        <w:t>ной платы.</w:t>
      </w:r>
    </w:p>
    <w:p w:rsidR="00CD247E" w:rsidRPr="00410A50" w:rsidRDefault="00CD247E" w:rsidP="00624CCF">
      <w:pPr>
        <w:numPr>
          <w:ilvl w:val="2"/>
          <w:numId w:val="8"/>
        </w:numPr>
        <w:tabs>
          <w:tab w:val="left" w:pos="313"/>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Премирование за освоение новой техники не распростра</w:t>
      </w:r>
      <w:r w:rsidRPr="00410A50">
        <w:rPr>
          <w:rFonts w:ascii="Times New Roman" w:hAnsi="Times New Roman" w:cs="Times New Roman"/>
          <w:szCs w:val="20"/>
        </w:rPr>
        <w:softHyphen/>
        <w:t>няется на участвующие в освоении производственные подразделения.</w:t>
      </w:r>
    </w:p>
    <w:p w:rsidR="00CD247E" w:rsidRPr="00410A50" w:rsidRDefault="00CD247E" w:rsidP="00624CCF">
      <w:pPr>
        <w:numPr>
          <w:ilvl w:val="2"/>
          <w:numId w:val="8"/>
        </w:numPr>
        <w:tabs>
          <w:tab w:val="left" w:pos="317"/>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lastRenderedPageBreak/>
        <w:t>Низкий уровень оплаты труда не позволяет дифференци</w:t>
      </w:r>
      <w:r w:rsidRPr="00410A50">
        <w:rPr>
          <w:rFonts w:ascii="Times New Roman" w:hAnsi="Times New Roman" w:cs="Times New Roman"/>
          <w:szCs w:val="20"/>
        </w:rPr>
        <w:softHyphen/>
        <w:t>ровать ее с целью усиления трудовой мотивации.</w:t>
      </w:r>
    </w:p>
    <w:p w:rsidR="00CD247E" w:rsidRPr="00410A50" w:rsidRDefault="00CD247E" w:rsidP="00624CCF">
      <w:pPr>
        <w:numPr>
          <w:ilvl w:val="2"/>
          <w:numId w:val="8"/>
        </w:numPr>
        <w:tabs>
          <w:tab w:val="left" w:pos="313"/>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Резко ухудшается качество поставляемых материалов, в частности чугунных и алюминиевых чушек.</w:t>
      </w:r>
    </w:p>
    <w:p w:rsidR="00CD247E" w:rsidRPr="00410A50" w:rsidRDefault="00CD247E" w:rsidP="00624CCF">
      <w:pPr>
        <w:numPr>
          <w:ilvl w:val="2"/>
          <w:numId w:val="8"/>
        </w:numPr>
        <w:tabs>
          <w:tab w:val="left" w:pos="317"/>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Несовершенство системы оперативного планирования приводит либо к дефициту, либо к омертвлению отдель</w:t>
      </w:r>
      <w:r w:rsidRPr="00410A50">
        <w:rPr>
          <w:rFonts w:ascii="Times New Roman" w:hAnsi="Times New Roman" w:cs="Times New Roman"/>
          <w:szCs w:val="20"/>
        </w:rPr>
        <w:softHyphen/>
        <w:t>ных позиций материалов и комплектующих.</w:t>
      </w:r>
    </w:p>
    <w:p w:rsidR="00CD247E" w:rsidRPr="00410A50" w:rsidRDefault="00CD247E" w:rsidP="00624CCF">
      <w:pPr>
        <w:numPr>
          <w:ilvl w:val="2"/>
          <w:numId w:val="8"/>
        </w:numPr>
        <w:tabs>
          <w:tab w:val="left" w:pos="317"/>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Отсутствует система контроля за расходом материалов.</w:t>
      </w:r>
    </w:p>
    <w:p w:rsidR="00CD247E" w:rsidRPr="00410A50" w:rsidRDefault="00CD247E" w:rsidP="00624CCF">
      <w:pPr>
        <w:numPr>
          <w:ilvl w:val="2"/>
          <w:numId w:val="8"/>
        </w:numPr>
        <w:tabs>
          <w:tab w:val="left" w:pos="306"/>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Уровень качества продукции по субъективным и объек</w:t>
      </w:r>
      <w:r w:rsidRPr="00410A50">
        <w:rPr>
          <w:rFonts w:ascii="Times New Roman" w:hAnsi="Times New Roman" w:cs="Times New Roman"/>
          <w:szCs w:val="20"/>
        </w:rPr>
        <w:softHyphen/>
        <w:t>тивным причинам низок, что не позволяет предприятию занимать устойчивые позиции на внутреннем и внешнем рынках.</w:t>
      </w:r>
    </w:p>
    <w:p w:rsidR="00CD247E" w:rsidRPr="00410A50" w:rsidRDefault="00CD247E" w:rsidP="00624CCF">
      <w:pPr>
        <w:numPr>
          <w:ilvl w:val="2"/>
          <w:numId w:val="8"/>
        </w:numPr>
        <w:tabs>
          <w:tab w:val="left" w:pos="313"/>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Новые условия работы предприятия требуют резкого по</w:t>
      </w:r>
      <w:r w:rsidRPr="00410A50">
        <w:rPr>
          <w:rFonts w:ascii="Times New Roman" w:hAnsi="Times New Roman" w:cs="Times New Roman"/>
          <w:szCs w:val="20"/>
        </w:rPr>
        <w:softHyphen/>
        <w:t>вышения квалификации специалистов в области матери</w:t>
      </w:r>
      <w:r w:rsidRPr="00410A50">
        <w:rPr>
          <w:rFonts w:ascii="Times New Roman" w:hAnsi="Times New Roman" w:cs="Times New Roman"/>
          <w:szCs w:val="20"/>
        </w:rPr>
        <w:softHyphen/>
        <w:t>ально-технического снабжения.</w:t>
      </w:r>
    </w:p>
    <w:p w:rsidR="00CD247E" w:rsidRPr="00410A50" w:rsidRDefault="00CD247E" w:rsidP="00624CCF">
      <w:pPr>
        <w:numPr>
          <w:ilvl w:val="2"/>
          <w:numId w:val="8"/>
        </w:numPr>
        <w:tabs>
          <w:tab w:val="left" w:pos="313"/>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Отсутствие программы по энергосбережению делает ощутимым для предприятия повышение тарифов на энер</w:t>
      </w:r>
      <w:r w:rsidRPr="00410A50">
        <w:rPr>
          <w:rFonts w:ascii="Times New Roman" w:hAnsi="Times New Roman" w:cs="Times New Roman"/>
          <w:szCs w:val="20"/>
        </w:rPr>
        <w:softHyphen/>
        <w:t>гоносители.</w:t>
      </w:r>
    </w:p>
    <w:p w:rsidR="00CD247E" w:rsidRPr="00410A50" w:rsidRDefault="00CD247E" w:rsidP="00624CCF">
      <w:pPr>
        <w:keepNext/>
        <w:keepLines/>
        <w:tabs>
          <w:tab w:val="left" w:pos="426"/>
          <w:tab w:val="left" w:pos="567"/>
        </w:tabs>
        <w:ind w:firstLine="284"/>
        <w:rPr>
          <w:rFonts w:ascii="Times New Roman" w:hAnsi="Times New Roman" w:cs="Times New Roman"/>
          <w:i/>
          <w:szCs w:val="20"/>
        </w:rPr>
      </w:pPr>
      <w:bookmarkStart w:id="39" w:name="bookmark10"/>
      <w:r w:rsidRPr="00410A50">
        <w:rPr>
          <w:rFonts w:ascii="Times New Roman" w:eastAsia="Impact" w:hAnsi="Times New Roman" w:cs="Times New Roman"/>
          <w:i/>
          <w:szCs w:val="20"/>
        </w:rPr>
        <w:t>Описание объекта исследования</w:t>
      </w:r>
      <w:bookmarkEnd w:id="39"/>
    </w:p>
    <w:p w:rsidR="00CD247E" w:rsidRPr="00410A50" w:rsidRDefault="00CD247E" w:rsidP="00624CCF">
      <w:pPr>
        <w:tabs>
          <w:tab w:val="left" w:pos="426"/>
          <w:tab w:val="left" w:pos="567"/>
        </w:tabs>
        <w:ind w:firstLine="284"/>
        <w:rPr>
          <w:rFonts w:ascii="Times New Roman" w:hAnsi="Times New Roman" w:cs="Times New Roman"/>
          <w:szCs w:val="20"/>
        </w:rPr>
      </w:pPr>
      <w:r w:rsidRPr="00410A50">
        <w:rPr>
          <w:rFonts w:ascii="Times New Roman" w:hAnsi="Times New Roman" w:cs="Times New Roman"/>
          <w:szCs w:val="20"/>
        </w:rPr>
        <w:t>Предприятие А выпускало про</w:t>
      </w:r>
      <w:r w:rsidRPr="00410A50">
        <w:rPr>
          <w:rFonts w:ascii="Times New Roman" w:hAnsi="Times New Roman" w:cs="Times New Roman"/>
          <w:szCs w:val="20"/>
        </w:rPr>
        <w:softHyphen/>
        <w:t>дукцию, предназначенную для целей обороны. В условиях об</w:t>
      </w:r>
      <w:r w:rsidRPr="00410A50">
        <w:rPr>
          <w:rFonts w:ascii="Times New Roman" w:hAnsi="Times New Roman" w:cs="Times New Roman"/>
          <w:szCs w:val="20"/>
        </w:rPr>
        <w:softHyphen/>
        <w:t>щего спада производства оно сумело сохранить устойчивость работы. В настоящее время предприятие выпускает электрона</w:t>
      </w:r>
      <w:r w:rsidRPr="00410A50">
        <w:rPr>
          <w:rFonts w:ascii="Times New Roman" w:hAnsi="Times New Roman" w:cs="Times New Roman"/>
          <w:szCs w:val="20"/>
        </w:rPr>
        <w:softHyphen/>
        <w:t>сосы, электродвигатели, генераторы, а также агрегаты на их основе. Практически вся продукция предприятия потребляет</w:t>
      </w:r>
      <w:r w:rsidRPr="00410A50">
        <w:rPr>
          <w:rFonts w:ascii="Times New Roman" w:hAnsi="Times New Roman" w:cs="Times New Roman"/>
          <w:szCs w:val="20"/>
        </w:rPr>
        <w:softHyphen/>
        <w:t>ся на внутреннем рынке.</w:t>
      </w:r>
    </w:p>
    <w:p w:rsidR="00CD247E" w:rsidRPr="00410A50" w:rsidRDefault="00CD247E" w:rsidP="00624CCF">
      <w:pPr>
        <w:tabs>
          <w:tab w:val="left" w:pos="426"/>
          <w:tab w:val="left" w:pos="567"/>
        </w:tabs>
        <w:ind w:firstLine="284"/>
        <w:rPr>
          <w:rFonts w:ascii="Times New Roman" w:hAnsi="Times New Roman" w:cs="Times New Roman"/>
          <w:szCs w:val="20"/>
        </w:rPr>
      </w:pPr>
      <w:r w:rsidRPr="00410A50">
        <w:rPr>
          <w:rFonts w:ascii="Times New Roman" w:hAnsi="Times New Roman" w:cs="Times New Roman"/>
          <w:szCs w:val="20"/>
        </w:rPr>
        <w:t>В настоящее время персонал предприятия насчитывает ме</w:t>
      </w:r>
      <w:r w:rsidRPr="00410A50">
        <w:rPr>
          <w:rFonts w:ascii="Times New Roman" w:hAnsi="Times New Roman" w:cs="Times New Roman"/>
          <w:szCs w:val="20"/>
        </w:rPr>
        <w:softHyphen/>
        <w:t>нее тысячи человек. В структуре предприятия — 10 цехов (в том числе 5 цехов основного производства), управленческая структу</w:t>
      </w:r>
      <w:r w:rsidRPr="00410A50">
        <w:rPr>
          <w:rFonts w:ascii="Times New Roman" w:hAnsi="Times New Roman" w:cs="Times New Roman"/>
          <w:szCs w:val="20"/>
        </w:rPr>
        <w:softHyphen/>
        <w:t>ра (заводоуправление). Имеются минимально необходимые со</w:t>
      </w:r>
      <w:r w:rsidRPr="00410A50">
        <w:rPr>
          <w:rFonts w:ascii="Times New Roman" w:hAnsi="Times New Roman" w:cs="Times New Roman"/>
          <w:szCs w:val="20"/>
        </w:rPr>
        <w:softHyphen/>
        <w:t>циальные объекты, в том числе база отдыха и профилакторий.</w:t>
      </w:r>
    </w:p>
    <w:p w:rsidR="00CD247E" w:rsidRPr="00410A50" w:rsidRDefault="00CD247E" w:rsidP="00624CCF">
      <w:pPr>
        <w:tabs>
          <w:tab w:val="left" w:pos="426"/>
          <w:tab w:val="left" w:pos="567"/>
        </w:tabs>
        <w:ind w:firstLine="284"/>
        <w:rPr>
          <w:rFonts w:ascii="Times New Roman" w:hAnsi="Times New Roman" w:cs="Times New Roman"/>
          <w:szCs w:val="20"/>
        </w:rPr>
      </w:pPr>
      <w:r w:rsidRPr="00410A50">
        <w:rPr>
          <w:rFonts w:ascii="Times New Roman" w:hAnsi="Times New Roman" w:cs="Times New Roman"/>
          <w:szCs w:val="20"/>
        </w:rPr>
        <w:t xml:space="preserve">Проведенный </w:t>
      </w:r>
      <w:r w:rsidRPr="00410A50">
        <w:rPr>
          <w:rFonts w:ascii="Times New Roman" w:hAnsi="Times New Roman" w:cs="Times New Roman"/>
          <w:szCs w:val="20"/>
          <w:lang w:val="en-US"/>
        </w:rPr>
        <w:t>SWOT</w:t>
      </w:r>
      <w:r w:rsidRPr="00410A50">
        <w:rPr>
          <w:rFonts w:ascii="Times New Roman" w:hAnsi="Times New Roman" w:cs="Times New Roman"/>
          <w:szCs w:val="20"/>
        </w:rPr>
        <w:t>-анализ позволил сформулировать следующие результаты.</w:t>
      </w:r>
    </w:p>
    <w:p w:rsidR="00CD247E" w:rsidRPr="00410A50" w:rsidRDefault="00CD247E" w:rsidP="00624CCF">
      <w:pPr>
        <w:tabs>
          <w:tab w:val="left" w:pos="426"/>
          <w:tab w:val="left" w:pos="567"/>
        </w:tabs>
        <w:ind w:firstLine="284"/>
        <w:jc w:val="both"/>
        <w:rPr>
          <w:rFonts w:ascii="Times New Roman" w:eastAsia="Times New Roman" w:hAnsi="Times New Roman" w:cs="Times New Roman"/>
          <w:i/>
          <w:color w:val="auto"/>
          <w:szCs w:val="20"/>
          <w:lang w:eastAsia="en-US"/>
        </w:rPr>
      </w:pPr>
      <w:r w:rsidRPr="00410A50">
        <w:rPr>
          <w:rFonts w:ascii="Times New Roman" w:eastAsia="Times New Roman" w:hAnsi="Times New Roman" w:cs="Times New Roman"/>
          <w:i/>
          <w:color w:val="auto"/>
          <w:szCs w:val="20"/>
          <w:lang w:eastAsia="en-US"/>
        </w:rPr>
        <w:t>Благоприятные стороны внешней ситуации:</w:t>
      </w:r>
    </w:p>
    <w:p w:rsidR="00CD247E" w:rsidRPr="00697DC0" w:rsidRDefault="00CD247E" w:rsidP="00624CCF">
      <w:pPr>
        <w:numPr>
          <w:ilvl w:val="3"/>
          <w:numId w:val="8"/>
        </w:numPr>
        <w:tabs>
          <w:tab w:val="left" w:pos="289"/>
          <w:tab w:val="left" w:pos="426"/>
          <w:tab w:val="left" w:pos="567"/>
        </w:tabs>
        <w:ind w:firstLine="284"/>
        <w:rPr>
          <w:rFonts w:ascii="Times New Roman" w:hAnsi="Times New Roman" w:cs="Times New Roman"/>
          <w:szCs w:val="20"/>
        </w:rPr>
      </w:pPr>
      <w:r w:rsidRPr="00697DC0">
        <w:rPr>
          <w:rFonts w:ascii="Times New Roman" w:hAnsi="Times New Roman" w:cs="Times New Roman"/>
          <w:szCs w:val="20"/>
        </w:rPr>
        <w:t>Рост курса доллара.</w:t>
      </w:r>
    </w:p>
    <w:p w:rsidR="00CD247E" w:rsidRPr="00697DC0" w:rsidRDefault="00CD247E" w:rsidP="00624CCF">
      <w:pPr>
        <w:numPr>
          <w:ilvl w:val="3"/>
          <w:numId w:val="8"/>
        </w:numPr>
        <w:tabs>
          <w:tab w:val="left" w:pos="310"/>
          <w:tab w:val="left" w:pos="426"/>
          <w:tab w:val="left" w:pos="567"/>
        </w:tabs>
        <w:ind w:firstLine="284"/>
        <w:rPr>
          <w:rFonts w:ascii="Times New Roman" w:hAnsi="Times New Roman" w:cs="Times New Roman"/>
          <w:szCs w:val="20"/>
        </w:rPr>
      </w:pPr>
      <w:r w:rsidRPr="00697DC0">
        <w:rPr>
          <w:rFonts w:ascii="Times New Roman" w:hAnsi="Times New Roman" w:cs="Times New Roman"/>
          <w:szCs w:val="20"/>
        </w:rPr>
        <w:t>Прагматичное правительство.</w:t>
      </w:r>
    </w:p>
    <w:p w:rsidR="00CD247E" w:rsidRPr="00697DC0" w:rsidRDefault="00CD247E" w:rsidP="00624CCF">
      <w:pPr>
        <w:numPr>
          <w:ilvl w:val="3"/>
          <w:numId w:val="8"/>
        </w:numPr>
        <w:tabs>
          <w:tab w:val="left" w:pos="310"/>
          <w:tab w:val="left" w:pos="426"/>
          <w:tab w:val="left" w:pos="567"/>
        </w:tabs>
        <w:ind w:firstLine="284"/>
        <w:rPr>
          <w:rFonts w:ascii="Times New Roman" w:hAnsi="Times New Roman" w:cs="Times New Roman"/>
          <w:szCs w:val="20"/>
        </w:rPr>
      </w:pPr>
      <w:r w:rsidRPr="00697DC0">
        <w:rPr>
          <w:rFonts w:ascii="Times New Roman" w:hAnsi="Times New Roman" w:cs="Times New Roman"/>
          <w:szCs w:val="20"/>
        </w:rPr>
        <w:t>Поддержка Правительства РФ.</w:t>
      </w:r>
    </w:p>
    <w:p w:rsidR="00CD247E" w:rsidRPr="00697DC0" w:rsidRDefault="00CD247E" w:rsidP="00624CCF">
      <w:pPr>
        <w:numPr>
          <w:ilvl w:val="3"/>
          <w:numId w:val="8"/>
        </w:numPr>
        <w:tabs>
          <w:tab w:val="left" w:pos="310"/>
          <w:tab w:val="left" w:pos="426"/>
          <w:tab w:val="left" w:pos="567"/>
        </w:tabs>
        <w:ind w:firstLine="284"/>
        <w:rPr>
          <w:rFonts w:ascii="Times New Roman" w:hAnsi="Times New Roman" w:cs="Times New Roman"/>
          <w:szCs w:val="20"/>
        </w:rPr>
      </w:pPr>
      <w:r w:rsidRPr="00697DC0">
        <w:rPr>
          <w:rFonts w:ascii="Times New Roman" w:hAnsi="Times New Roman" w:cs="Times New Roman"/>
          <w:szCs w:val="20"/>
        </w:rPr>
        <w:t>Перспектива подключения к магистральному газопроводу.</w:t>
      </w:r>
    </w:p>
    <w:p w:rsidR="00CD247E" w:rsidRPr="00697DC0" w:rsidRDefault="00CD247E" w:rsidP="00624CCF">
      <w:pPr>
        <w:numPr>
          <w:ilvl w:val="3"/>
          <w:numId w:val="8"/>
        </w:numPr>
        <w:tabs>
          <w:tab w:val="left" w:pos="310"/>
          <w:tab w:val="left" w:pos="426"/>
          <w:tab w:val="left" w:pos="567"/>
        </w:tabs>
        <w:ind w:firstLine="284"/>
        <w:rPr>
          <w:rFonts w:ascii="Times New Roman" w:hAnsi="Times New Roman" w:cs="Times New Roman"/>
          <w:szCs w:val="20"/>
        </w:rPr>
      </w:pPr>
      <w:r w:rsidRPr="00697DC0">
        <w:rPr>
          <w:rFonts w:ascii="Times New Roman" w:hAnsi="Times New Roman" w:cs="Times New Roman"/>
          <w:szCs w:val="20"/>
        </w:rPr>
        <w:t>Рыночная целина (объемный рынок).</w:t>
      </w:r>
    </w:p>
    <w:p w:rsidR="00CD247E" w:rsidRPr="00697DC0" w:rsidRDefault="00CD247E" w:rsidP="00624CCF">
      <w:pPr>
        <w:numPr>
          <w:ilvl w:val="3"/>
          <w:numId w:val="8"/>
        </w:numPr>
        <w:tabs>
          <w:tab w:val="left" w:pos="310"/>
          <w:tab w:val="left" w:pos="426"/>
          <w:tab w:val="left" w:pos="567"/>
        </w:tabs>
        <w:ind w:firstLine="284"/>
        <w:rPr>
          <w:rFonts w:ascii="Times New Roman" w:hAnsi="Times New Roman" w:cs="Times New Roman"/>
          <w:szCs w:val="20"/>
        </w:rPr>
      </w:pPr>
      <w:r w:rsidRPr="00697DC0">
        <w:rPr>
          <w:rFonts w:ascii="Times New Roman" w:hAnsi="Times New Roman" w:cs="Times New Roman"/>
          <w:szCs w:val="20"/>
        </w:rPr>
        <w:t>Географическое положение.</w:t>
      </w:r>
    </w:p>
    <w:p w:rsidR="00CD247E" w:rsidRPr="00697DC0" w:rsidRDefault="00CD247E" w:rsidP="00624CCF">
      <w:pPr>
        <w:numPr>
          <w:ilvl w:val="3"/>
          <w:numId w:val="8"/>
        </w:numPr>
        <w:tabs>
          <w:tab w:val="left" w:pos="310"/>
          <w:tab w:val="left" w:pos="426"/>
          <w:tab w:val="left" w:pos="567"/>
        </w:tabs>
        <w:ind w:firstLine="284"/>
        <w:rPr>
          <w:rFonts w:ascii="Times New Roman" w:hAnsi="Times New Roman" w:cs="Times New Roman"/>
          <w:szCs w:val="20"/>
        </w:rPr>
      </w:pPr>
      <w:r w:rsidRPr="00697DC0">
        <w:rPr>
          <w:rFonts w:ascii="Times New Roman" w:hAnsi="Times New Roman" w:cs="Times New Roman"/>
          <w:szCs w:val="20"/>
        </w:rPr>
        <w:t>Монополия на часть продукции, выпускаемой предприятием.</w:t>
      </w:r>
    </w:p>
    <w:p w:rsidR="00CD247E" w:rsidRPr="00697DC0" w:rsidRDefault="00CD247E" w:rsidP="00624CCF">
      <w:pPr>
        <w:numPr>
          <w:ilvl w:val="3"/>
          <w:numId w:val="8"/>
        </w:numPr>
        <w:tabs>
          <w:tab w:val="left" w:pos="314"/>
          <w:tab w:val="left" w:pos="426"/>
          <w:tab w:val="left" w:pos="567"/>
        </w:tabs>
        <w:ind w:firstLine="284"/>
        <w:rPr>
          <w:rFonts w:ascii="Times New Roman" w:hAnsi="Times New Roman" w:cs="Times New Roman"/>
          <w:szCs w:val="20"/>
        </w:rPr>
      </w:pPr>
      <w:r w:rsidRPr="00697DC0">
        <w:rPr>
          <w:rFonts w:ascii="Times New Roman" w:hAnsi="Times New Roman" w:cs="Times New Roman"/>
          <w:szCs w:val="20"/>
        </w:rPr>
        <w:t>Бурное развитие компьютерных технологий.</w:t>
      </w:r>
    </w:p>
    <w:p w:rsidR="00CD247E" w:rsidRPr="00410A50" w:rsidRDefault="00CD247E" w:rsidP="00624CCF">
      <w:pPr>
        <w:tabs>
          <w:tab w:val="left" w:pos="426"/>
          <w:tab w:val="left" w:pos="567"/>
        </w:tabs>
        <w:ind w:firstLine="284"/>
        <w:jc w:val="both"/>
        <w:rPr>
          <w:rFonts w:ascii="Times New Roman" w:eastAsia="Times New Roman" w:hAnsi="Times New Roman" w:cs="Times New Roman"/>
          <w:i/>
          <w:color w:val="auto"/>
          <w:szCs w:val="20"/>
          <w:lang w:eastAsia="en-US"/>
        </w:rPr>
      </w:pPr>
      <w:r w:rsidRPr="00410A50">
        <w:rPr>
          <w:rFonts w:ascii="Times New Roman" w:eastAsia="Times New Roman" w:hAnsi="Times New Roman" w:cs="Times New Roman"/>
          <w:i/>
          <w:color w:val="auto"/>
          <w:szCs w:val="20"/>
          <w:lang w:eastAsia="en-US"/>
        </w:rPr>
        <w:t>Неблагоприятные стороны внешней ситуации:</w:t>
      </w:r>
    </w:p>
    <w:p w:rsidR="00CD247E" w:rsidRPr="00410A50" w:rsidRDefault="00CD247E" w:rsidP="00624CCF">
      <w:pPr>
        <w:numPr>
          <w:ilvl w:val="4"/>
          <w:numId w:val="8"/>
        </w:numPr>
        <w:tabs>
          <w:tab w:val="left" w:pos="289"/>
          <w:tab w:val="left" w:pos="426"/>
          <w:tab w:val="left" w:pos="567"/>
        </w:tabs>
        <w:ind w:firstLine="284"/>
        <w:rPr>
          <w:rFonts w:ascii="Times New Roman" w:hAnsi="Times New Roman" w:cs="Times New Roman"/>
          <w:szCs w:val="20"/>
        </w:rPr>
      </w:pPr>
      <w:r w:rsidRPr="00410A50">
        <w:rPr>
          <w:rFonts w:ascii="Times New Roman" w:hAnsi="Times New Roman" w:cs="Times New Roman"/>
          <w:szCs w:val="20"/>
        </w:rPr>
        <w:t>Отсутствие политической стабильности.</w:t>
      </w:r>
    </w:p>
    <w:p w:rsidR="00CD247E" w:rsidRPr="00410A50" w:rsidRDefault="00CD247E" w:rsidP="00624CCF">
      <w:pPr>
        <w:numPr>
          <w:ilvl w:val="4"/>
          <w:numId w:val="8"/>
        </w:numPr>
        <w:tabs>
          <w:tab w:val="left" w:pos="307"/>
          <w:tab w:val="left" w:pos="426"/>
          <w:tab w:val="left" w:pos="567"/>
        </w:tabs>
        <w:ind w:firstLine="284"/>
        <w:rPr>
          <w:rFonts w:ascii="Times New Roman" w:hAnsi="Times New Roman" w:cs="Times New Roman"/>
          <w:szCs w:val="20"/>
        </w:rPr>
      </w:pPr>
      <w:r w:rsidRPr="00410A50">
        <w:rPr>
          <w:rFonts w:ascii="Times New Roman" w:hAnsi="Times New Roman" w:cs="Times New Roman"/>
          <w:szCs w:val="20"/>
        </w:rPr>
        <w:t>Рост цен на материалы (инфляционная составляющая).</w:t>
      </w:r>
    </w:p>
    <w:p w:rsidR="00CD247E" w:rsidRPr="00410A50" w:rsidRDefault="00CD247E" w:rsidP="00624CCF">
      <w:pPr>
        <w:numPr>
          <w:ilvl w:val="4"/>
          <w:numId w:val="8"/>
        </w:numPr>
        <w:tabs>
          <w:tab w:val="left" w:pos="307"/>
          <w:tab w:val="left" w:pos="426"/>
          <w:tab w:val="left" w:pos="567"/>
        </w:tabs>
        <w:ind w:firstLine="284"/>
        <w:rPr>
          <w:rFonts w:ascii="Times New Roman" w:hAnsi="Times New Roman" w:cs="Times New Roman"/>
          <w:szCs w:val="20"/>
        </w:rPr>
      </w:pPr>
      <w:r w:rsidRPr="00410A50">
        <w:rPr>
          <w:rFonts w:ascii="Times New Roman" w:hAnsi="Times New Roman" w:cs="Times New Roman"/>
          <w:szCs w:val="20"/>
        </w:rPr>
        <w:t>Неблагоприятная налоговая политика.</w:t>
      </w:r>
    </w:p>
    <w:p w:rsidR="00CD247E" w:rsidRPr="00410A50" w:rsidRDefault="00CD247E" w:rsidP="00624CCF">
      <w:pPr>
        <w:numPr>
          <w:ilvl w:val="4"/>
          <w:numId w:val="8"/>
        </w:numPr>
        <w:tabs>
          <w:tab w:val="left" w:pos="307"/>
          <w:tab w:val="left" w:pos="426"/>
          <w:tab w:val="left" w:pos="567"/>
        </w:tabs>
        <w:ind w:firstLine="284"/>
        <w:rPr>
          <w:rFonts w:ascii="Times New Roman" w:hAnsi="Times New Roman" w:cs="Times New Roman"/>
          <w:szCs w:val="20"/>
        </w:rPr>
      </w:pPr>
      <w:r w:rsidRPr="00410A50">
        <w:rPr>
          <w:rFonts w:ascii="Times New Roman" w:hAnsi="Times New Roman" w:cs="Times New Roman"/>
          <w:szCs w:val="20"/>
        </w:rPr>
        <w:lastRenderedPageBreak/>
        <w:t>Рост конкуренции.</w:t>
      </w:r>
    </w:p>
    <w:p w:rsidR="00CD247E" w:rsidRPr="00410A50" w:rsidRDefault="00CD247E" w:rsidP="00624CCF">
      <w:pPr>
        <w:numPr>
          <w:ilvl w:val="4"/>
          <w:numId w:val="8"/>
        </w:numPr>
        <w:tabs>
          <w:tab w:val="left" w:pos="307"/>
          <w:tab w:val="left" w:pos="426"/>
          <w:tab w:val="left" w:pos="567"/>
        </w:tabs>
        <w:ind w:firstLine="284"/>
        <w:rPr>
          <w:rFonts w:ascii="Times New Roman" w:hAnsi="Times New Roman" w:cs="Times New Roman"/>
          <w:szCs w:val="20"/>
        </w:rPr>
      </w:pPr>
      <w:r w:rsidRPr="00410A50">
        <w:rPr>
          <w:rFonts w:ascii="Times New Roman" w:hAnsi="Times New Roman" w:cs="Times New Roman"/>
          <w:szCs w:val="20"/>
        </w:rPr>
        <w:t>Воровство цветного металла.</w:t>
      </w:r>
    </w:p>
    <w:p w:rsidR="00CD247E" w:rsidRPr="00410A50" w:rsidRDefault="00CD247E" w:rsidP="00624CCF">
      <w:pPr>
        <w:numPr>
          <w:ilvl w:val="4"/>
          <w:numId w:val="8"/>
        </w:numPr>
        <w:tabs>
          <w:tab w:val="left" w:pos="303"/>
          <w:tab w:val="left" w:pos="426"/>
          <w:tab w:val="left" w:pos="567"/>
        </w:tabs>
        <w:ind w:firstLine="284"/>
        <w:rPr>
          <w:rFonts w:ascii="Times New Roman" w:hAnsi="Times New Roman" w:cs="Times New Roman"/>
          <w:szCs w:val="20"/>
        </w:rPr>
      </w:pPr>
      <w:r w:rsidRPr="00410A50">
        <w:rPr>
          <w:rFonts w:ascii="Times New Roman" w:hAnsi="Times New Roman" w:cs="Times New Roman"/>
          <w:szCs w:val="20"/>
        </w:rPr>
        <w:t>Увеличение экспорта сырья и материалов.</w:t>
      </w:r>
    </w:p>
    <w:p w:rsidR="00CD247E" w:rsidRPr="00410A50" w:rsidRDefault="00CD247E" w:rsidP="00624CCF">
      <w:pPr>
        <w:numPr>
          <w:ilvl w:val="4"/>
          <w:numId w:val="8"/>
        </w:numPr>
        <w:tabs>
          <w:tab w:val="left" w:pos="310"/>
          <w:tab w:val="left" w:pos="426"/>
          <w:tab w:val="left" w:pos="567"/>
        </w:tabs>
        <w:ind w:firstLine="284"/>
        <w:rPr>
          <w:rFonts w:ascii="Times New Roman" w:hAnsi="Times New Roman" w:cs="Times New Roman"/>
          <w:szCs w:val="20"/>
        </w:rPr>
      </w:pPr>
      <w:r w:rsidRPr="00410A50">
        <w:rPr>
          <w:rFonts w:ascii="Times New Roman" w:hAnsi="Times New Roman" w:cs="Times New Roman"/>
          <w:szCs w:val="20"/>
        </w:rPr>
        <w:t>Отсутствие стабильной экономической политики прави</w:t>
      </w:r>
      <w:r w:rsidRPr="00410A50">
        <w:rPr>
          <w:rFonts w:ascii="Times New Roman" w:hAnsi="Times New Roman" w:cs="Times New Roman"/>
          <w:szCs w:val="20"/>
        </w:rPr>
        <w:softHyphen/>
        <w:t>тельства.</w:t>
      </w:r>
    </w:p>
    <w:p w:rsidR="00CD247E" w:rsidRPr="00410A50" w:rsidRDefault="00CD247E" w:rsidP="00624CCF">
      <w:pPr>
        <w:numPr>
          <w:ilvl w:val="4"/>
          <w:numId w:val="8"/>
        </w:numPr>
        <w:tabs>
          <w:tab w:val="left" w:pos="310"/>
          <w:tab w:val="left" w:pos="426"/>
          <w:tab w:val="left" w:pos="567"/>
        </w:tabs>
        <w:ind w:firstLine="284"/>
        <w:rPr>
          <w:rFonts w:ascii="Times New Roman" w:hAnsi="Times New Roman" w:cs="Times New Roman"/>
          <w:szCs w:val="20"/>
        </w:rPr>
      </w:pPr>
      <w:r w:rsidRPr="00410A50">
        <w:rPr>
          <w:rFonts w:ascii="Times New Roman" w:hAnsi="Times New Roman" w:cs="Times New Roman"/>
          <w:szCs w:val="20"/>
        </w:rPr>
        <w:t>Отсутствие социальной политики правительства.</w:t>
      </w:r>
    </w:p>
    <w:p w:rsidR="00CD247E" w:rsidRPr="00410A50" w:rsidRDefault="00CD247E" w:rsidP="00624CCF">
      <w:pPr>
        <w:numPr>
          <w:ilvl w:val="4"/>
          <w:numId w:val="8"/>
        </w:numPr>
        <w:tabs>
          <w:tab w:val="left" w:pos="310"/>
          <w:tab w:val="left" w:pos="426"/>
          <w:tab w:val="left" w:pos="567"/>
        </w:tabs>
        <w:ind w:firstLine="284"/>
        <w:rPr>
          <w:rFonts w:ascii="Times New Roman" w:hAnsi="Times New Roman" w:cs="Times New Roman"/>
          <w:szCs w:val="20"/>
        </w:rPr>
      </w:pPr>
      <w:r w:rsidRPr="00410A50">
        <w:rPr>
          <w:rFonts w:ascii="Times New Roman" w:hAnsi="Times New Roman" w:cs="Times New Roman"/>
          <w:szCs w:val="20"/>
        </w:rPr>
        <w:t>Градообразующее состояние предприятия.</w:t>
      </w:r>
    </w:p>
    <w:p w:rsidR="00CD247E" w:rsidRPr="00410A50" w:rsidRDefault="00CD247E" w:rsidP="00624CCF">
      <w:pPr>
        <w:numPr>
          <w:ilvl w:val="4"/>
          <w:numId w:val="8"/>
        </w:numPr>
        <w:tabs>
          <w:tab w:val="left" w:pos="375"/>
          <w:tab w:val="left" w:pos="426"/>
          <w:tab w:val="left" w:pos="567"/>
        </w:tabs>
        <w:ind w:firstLine="284"/>
        <w:rPr>
          <w:rFonts w:ascii="Times New Roman" w:hAnsi="Times New Roman" w:cs="Times New Roman"/>
          <w:szCs w:val="20"/>
        </w:rPr>
      </w:pPr>
      <w:r w:rsidRPr="00410A50">
        <w:rPr>
          <w:rFonts w:ascii="Times New Roman" w:hAnsi="Times New Roman" w:cs="Times New Roman"/>
          <w:szCs w:val="20"/>
        </w:rPr>
        <w:t>Отсутствие в городе учебных заведений, готовящих спе</w:t>
      </w:r>
      <w:r w:rsidRPr="00410A50">
        <w:rPr>
          <w:rFonts w:ascii="Times New Roman" w:hAnsi="Times New Roman" w:cs="Times New Roman"/>
          <w:szCs w:val="20"/>
        </w:rPr>
        <w:softHyphen/>
        <w:t>циалистов.</w:t>
      </w:r>
    </w:p>
    <w:p w:rsidR="00CD247E" w:rsidRPr="00410A50" w:rsidRDefault="00CD247E" w:rsidP="00624CCF">
      <w:pPr>
        <w:numPr>
          <w:ilvl w:val="4"/>
          <w:numId w:val="8"/>
        </w:numPr>
        <w:tabs>
          <w:tab w:val="left" w:pos="372"/>
          <w:tab w:val="left" w:pos="426"/>
          <w:tab w:val="left" w:pos="567"/>
        </w:tabs>
        <w:ind w:firstLine="284"/>
        <w:rPr>
          <w:rFonts w:ascii="Times New Roman" w:hAnsi="Times New Roman" w:cs="Times New Roman"/>
          <w:szCs w:val="20"/>
        </w:rPr>
      </w:pPr>
      <w:r w:rsidRPr="00410A50">
        <w:rPr>
          <w:rFonts w:ascii="Times New Roman" w:hAnsi="Times New Roman" w:cs="Times New Roman"/>
          <w:szCs w:val="20"/>
        </w:rPr>
        <w:t>Отсутствие инфраструктуры для привлечения кадров.</w:t>
      </w:r>
    </w:p>
    <w:p w:rsidR="00CD247E" w:rsidRPr="00410A50" w:rsidRDefault="00CD247E" w:rsidP="00624CCF">
      <w:pPr>
        <w:numPr>
          <w:ilvl w:val="4"/>
          <w:numId w:val="8"/>
        </w:numPr>
        <w:tabs>
          <w:tab w:val="left" w:pos="364"/>
          <w:tab w:val="left" w:pos="426"/>
          <w:tab w:val="left" w:pos="567"/>
        </w:tabs>
        <w:ind w:firstLine="284"/>
        <w:rPr>
          <w:rFonts w:ascii="Times New Roman" w:hAnsi="Times New Roman" w:cs="Times New Roman"/>
          <w:szCs w:val="20"/>
        </w:rPr>
      </w:pPr>
      <w:r w:rsidRPr="00410A50">
        <w:rPr>
          <w:rFonts w:ascii="Times New Roman" w:hAnsi="Times New Roman" w:cs="Times New Roman"/>
          <w:szCs w:val="20"/>
        </w:rPr>
        <w:t>Дороговизна прогрессивного оборудования и технологий.</w:t>
      </w:r>
    </w:p>
    <w:p w:rsidR="00CD247E" w:rsidRPr="00410A50" w:rsidRDefault="00CD247E" w:rsidP="00624CCF">
      <w:pPr>
        <w:tabs>
          <w:tab w:val="left" w:pos="426"/>
          <w:tab w:val="left" w:pos="567"/>
        </w:tabs>
        <w:ind w:firstLine="284"/>
        <w:jc w:val="both"/>
        <w:rPr>
          <w:rFonts w:ascii="Times New Roman" w:eastAsia="Times New Roman" w:hAnsi="Times New Roman" w:cs="Times New Roman"/>
          <w:i/>
          <w:color w:val="auto"/>
          <w:szCs w:val="20"/>
          <w:lang w:eastAsia="en-US"/>
        </w:rPr>
      </w:pPr>
      <w:r w:rsidRPr="00410A50">
        <w:rPr>
          <w:rFonts w:ascii="Times New Roman" w:eastAsia="Times New Roman" w:hAnsi="Times New Roman" w:cs="Times New Roman"/>
          <w:i/>
          <w:color w:val="auto"/>
          <w:szCs w:val="20"/>
          <w:lang w:eastAsia="en-US"/>
        </w:rPr>
        <w:t>Сильные стороны предприятия:</w:t>
      </w:r>
    </w:p>
    <w:p w:rsidR="00CD247E" w:rsidRPr="00410A50" w:rsidRDefault="00CD247E" w:rsidP="00624CCF">
      <w:pPr>
        <w:numPr>
          <w:ilvl w:val="5"/>
          <w:numId w:val="8"/>
        </w:numPr>
        <w:tabs>
          <w:tab w:val="left" w:pos="352"/>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Широкая номенклатура выпускаемой продукции.</w:t>
      </w:r>
    </w:p>
    <w:p w:rsidR="00CD247E" w:rsidRPr="00410A50" w:rsidRDefault="00CD247E" w:rsidP="00624CCF">
      <w:pPr>
        <w:numPr>
          <w:ilvl w:val="5"/>
          <w:numId w:val="8"/>
        </w:numPr>
        <w:tabs>
          <w:tab w:val="left" w:pos="374"/>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Монополия на часть продукции.</w:t>
      </w:r>
    </w:p>
    <w:p w:rsidR="00CD247E" w:rsidRPr="00410A50" w:rsidRDefault="00CD247E" w:rsidP="00624CCF">
      <w:pPr>
        <w:numPr>
          <w:ilvl w:val="5"/>
          <w:numId w:val="8"/>
        </w:numPr>
        <w:tabs>
          <w:tab w:val="left" w:pos="374"/>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Сравнительно высокое качество продукции.</w:t>
      </w:r>
    </w:p>
    <w:p w:rsidR="00CD247E" w:rsidRPr="00410A50" w:rsidRDefault="00CD247E" w:rsidP="00624CCF">
      <w:pPr>
        <w:numPr>
          <w:ilvl w:val="5"/>
          <w:numId w:val="8"/>
        </w:numPr>
        <w:tabs>
          <w:tab w:val="left" w:pos="370"/>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Завершенный цикл производства.</w:t>
      </w:r>
    </w:p>
    <w:p w:rsidR="00CD247E" w:rsidRPr="00410A50" w:rsidRDefault="00CD247E" w:rsidP="00624CCF">
      <w:pPr>
        <w:numPr>
          <w:ilvl w:val="5"/>
          <w:numId w:val="8"/>
        </w:numPr>
        <w:tabs>
          <w:tab w:val="left" w:pos="370"/>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Стабильность кадров.</w:t>
      </w:r>
    </w:p>
    <w:p w:rsidR="00CD247E" w:rsidRPr="00410A50" w:rsidRDefault="00CD247E" w:rsidP="00624CCF">
      <w:pPr>
        <w:numPr>
          <w:ilvl w:val="5"/>
          <w:numId w:val="8"/>
        </w:numPr>
        <w:tabs>
          <w:tab w:val="left" w:pos="363"/>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Авторитет руководителя.</w:t>
      </w:r>
    </w:p>
    <w:p w:rsidR="00CD247E" w:rsidRPr="00410A50" w:rsidRDefault="00CD247E" w:rsidP="00624CCF">
      <w:pPr>
        <w:numPr>
          <w:ilvl w:val="5"/>
          <w:numId w:val="8"/>
        </w:numPr>
        <w:tabs>
          <w:tab w:val="left" w:pos="370"/>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Надежность и стабильность партнерских отношений.</w:t>
      </w:r>
    </w:p>
    <w:p w:rsidR="00CD247E" w:rsidRPr="00410A50" w:rsidRDefault="00CD247E" w:rsidP="00624CCF">
      <w:pPr>
        <w:numPr>
          <w:ilvl w:val="5"/>
          <w:numId w:val="8"/>
        </w:numPr>
        <w:tabs>
          <w:tab w:val="left" w:pos="370"/>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Опыт оперативной реакции на рыночные сигналы.</w:t>
      </w:r>
    </w:p>
    <w:p w:rsidR="00CD247E" w:rsidRPr="00410A50" w:rsidRDefault="00CD247E" w:rsidP="00624CCF">
      <w:pPr>
        <w:numPr>
          <w:ilvl w:val="5"/>
          <w:numId w:val="8"/>
        </w:numPr>
        <w:tabs>
          <w:tab w:val="left" w:pos="370"/>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Оперативность решения производственных и техничес</w:t>
      </w:r>
      <w:r w:rsidRPr="00410A50">
        <w:rPr>
          <w:rFonts w:ascii="Times New Roman" w:hAnsi="Times New Roman" w:cs="Times New Roman"/>
          <w:szCs w:val="20"/>
        </w:rPr>
        <w:softHyphen/>
        <w:t>ких вопросов.</w:t>
      </w:r>
    </w:p>
    <w:p w:rsidR="00CD247E" w:rsidRPr="00410A50" w:rsidRDefault="00CD247E" w:rsidP="00624CCF">
      <w:pPr>
        <w:numPr>
          <w:ilvl w:val="5"/>
          <w:numId w:val="8"/>
        </w:numPr>
        <w:tabs>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Наличие высококвалифицированных специалистов.</w:t>
      </w:r>
    </w:p>
    <w:p w:rsidR="00CD247E" w:rsidRPr="00410A50" w:rsidRDefault="00CD247E" w:rsidP="00624CCF">
      <w:pPr>
        <w:numPr>
          <w:ilvl w:val="5"/>
          <w:numId w:val="8"/>
        </w:numPr>
        <w:tabs>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Способность находить и реализовывать неординарные технические решения.</w:t>
      </w:r>
    </w:p>
    <w:p w:rsidR="00CD247E" w:rsidRPr="00410A50" w:rsidRDefault="00CD247E" w:rsidP="00624CCF">
      <w:pPr>
        <w:numPr>
          <w:ilvl w:val="5"/>
          <w:numId w:val="8"/>
        </w:numPr>
        <w:tabs>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Запас производственных площадей, позволяющих осваи</w:t>
      </w:r>
      <w:r w:rsidRPr="00410A50">
        <w:rPr>
          <w:rFonts w:ascii="Times New Roman" w:hAnsi="Times New Roman" w:cs="Times New Roman"/>
          <w:szCs w:val="20"/>
        </w:rPr>
        <w:softHyphen/>
        <w:t>вать новые изделия и осуществлять техническое перевоо</w:t>
      </w:r>
      <w:r w:rsidRPr="00410A50">
        <w:rPr>
          <w:rFonts w:ascii="Times New Roman" w:hAnsi="Times New Roman" w:cs="Times New Roman"/>
          <w:szCs w:val="20"/>
        </w:rPr>
        <w:softHyphen/>
        <w:t>ружение предприятия.</w:t>
      </w:r>
    </w:p>
    <w:p w:rsidR="00CD247E" w:rsidRPr="00410A50" w:rsidRDefault="00CD247E" w:rsidP="00624CCF">
      <w:pPr>
        <w:numPr>
          <w:ilvl w:val="5"/>
          <w:numId w:val="8"/>
        </w:numPr>
        <w:tabs>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Систематическая подготовка кадров за счет предприятия.</w:t>
      </w:r>
    </w:p>
    <w:p w:rsidR="00CD247E" w:rsidRPr="00410A50" w:rsidRDefault="00CD247E" w:rsidP="00624CCF">
      <w:pPr>
        <w:numPr>
          <w:ilvl w:val="5"/>
          <w:numId w:val="8"/>
        </w:numPr>
        <w:tabs>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Способность проводить изменения в структуре управления.</w:t>
      </w:r>
    </w:p>
    <w:p w:rsidR="00CD247E" w:rsidRPr="00410A50" w:rsidRDefault="00CD247E" w:rsidP="00624CCF">
      <w:pPr>
        <w:tabs>
          <w:tab w:val="left" w:pos="426"/>
          <w:tab w:val="left" w:pos="567"/>
        </w:tabs>
        <w:ind w:firstLine="284"/>
        <w:jc w:val="both"/>
        <w:rPr>
          <w:rFonts w:ascii="Times New Roman" w:eastAsia="Times New Roman" w:hAnsi="Times New Roman" w:cs="Times New Roman"/>
          <w:i/>
          <w:color w:val="auto"/>
          <w:szCs w:val="20"/>
          <w:lang w:eastAsia="en-US"/>
        </w:rPr>
      </w:pPr>
      <w:r w:rsidRPr="00410A50">
        <w:rPr>
          <w:rFonts w:ascii="Times New Roman" w:eastAsia="Times New Roman" w:hAnsi="Times New Roman" w:cs="Times New Roman"/>
          <w:i/>
          <w:color w:val="auto"/>
          <w:szCs w:val="20"/>
          <w:lang w:eastAsia="en-US"/>
        </w:rPr>
        <w:t>Слабые стороны предприятия:</w:t>
      </w:r>
    </w:p>
    <w:p w:rsidR="00CD247E" w:rsidRPr="00410A50" w:rsidRDefault="00CD247E" w:rsidP="00624CCF">
      <w:pPr>
        <w:numPr>
          <w:ilvl w:val="6"/>
          <w:numId w:val="8"/>
        </w:numPr>
        <w:tabs>
          <w:tab w:val="left" w:pos="349"/>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Низкий уровень мотивации, в том числе ввиду недоста</w:t>
      </w:r>
      <w:r w:rsidRPr="00410A50">
        <w:rPr>
          <w:rFonts w:ascii="Times New Roman" w:hAnsi="Times New Roman" w:cs="Times New Roman"/>
          <w:szCs w:val="20"/>
        </w:rPr>
        <w:softHyphen/>
        <w:t>точно стимулирующей роли оплаты труда.</w:t>
      </w:r>
    </w:p>
    <w:p w:rsidR="00CD247E" w:rsidRPr="00410A50" w:rsidRDefault="00CD247E" w:rsidP="00624CCF">
      <w:pPr>
        <w:numPr>
          <w:ilvl w:val="6"/>
          <w:numId w:val="8"/>
        </w:numPr>
        <w:tabs>
          <w:tab w:val="left" w:pos="374"/>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Отсутствие стратегического планирования.</w:t>
      </w:r>
    </w:p>
    <w:p w:rsidR="00CD247E" w:rsidRPr="00410A50" w:rsidRDefault="00CD247E" w:rsidP="00624CCF">
      <w:pPr>
        <w:numPr>
          <w:ilvl w:val="6"/>
          <w:numId w:val="8"/>
        </w:numPr>
        <w:tabs>
          <w:tab w:val="left" w:pos="370"/>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Нехватка квалифицированных кадров.</w:t>
      </w:r>
    </w:p>
    <w:p w:rsidR="00CD247E" w:rsidRPr="00410A50" w:rsidRDefault="00CD247E" w:rsidP="00624CCF">
      <w:pPr>
        <w:numPr>
          <w:ilvl w:val="6"/>
          <w:numId w:val="8"/>
        </w:numPr>
        <w:tabs>
          <w:tab w:val="left" w:pos="374"/>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Низкий уровень проведения экономического анализа.</w:t>
      </w:r>
    </w:p>
    <w:p w:rsidR="00CD247E" w:rsidRPr="00410A50" w:rsidRDefault="00CD247E" w:rsidP="00624CCF">
      <w:pPr>
        <w:numPr>
          <w:ilvl w:val="6"/>
          <w:numId w:val="8"/>
        </w:numPr>
        <w:tabs>
          <w:tab w:val="left" w:pos="374"/>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Недостаточный уровень маркетинговой работы.</w:t>
      </w:r>
    </w:p>
    <w:p w:rsidR="00CD247E" w:rsidRPr="00410A50" w:rsidRDefault="00CD247E" w:rsidP="00624CCF">
      <w:pPr>
        <w:numPr>
          <w:ilvl w:val="6"/>
          <w:numId w:val="8"/>
        </w:numPr>
        <w:tabs>
          <w:tab w:val="left" w:pos="374"/>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Недостаточность оборотных средств.</w:t>
      </w:r>
    </w:p>
    <w:p w:rsidR="00CD247E" w:rsidRPr="00410A50" w:rsidRDefault="00CD247E" w:rsidP="00624CCF">
      <w:pPr>
        <w:numPr>
          <w:ilvl w:val="6"/>
          <w:numId w:val="8"/>
        </w:numPr>
        <w:tabs>
          <w:tab w:val="left" w:pos="370"/>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Низкий уровень компьютеризации.</w:t>
      </w:r>
    </w:p>
    <w:p w:rsidR="00CD247E" w:rsidRPr="00410A50" w:rsidRDefault="00CD247E" w:rsidP="00624CCF">
      <w:pPr>
        <w:numPr>
          <w:ilvl w:val="6"/>
          <w:numId w:val="8"/>
        </w:numPr>
        <w:tabs>
          <w:tab w:val="left" w:pos="374"/>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Просчеты в организации производства.</w:t>
      </w:r>
    </w:p>
    <w:p w:rsidR="00CD247E" w:rsidRPr="00410A50" w:rsidRDefault="00CD247E" w:rsidP="00624CCF">
      <w:pPr>
        <w:numPr>
          <w:ilvl w:val="6"/>
          <w:numId w:val="8"/>
        </w:numPr>
        <w:tabs>
          <w:tab w:val="left" w:pos="370"/>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Износ оборудования и его нерациональное использование.</w:t>
      </w:r>
    </w:p>
    <w:p w:rsidR="00CD247E" w:rsidRPr="00410A50" w:rsidRDefault="00CD247E" w:rsidP="00624CCF">
      <w:pPr>
        <w:numPr>
          <w:ilvl w:val="6"/>
          <w:numId w:val="8"/>
        </w:numPr>
        <w:tabs>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Отсутствие слаженной управленческой команды.</w:t>
      </w:r>
    </w:p>
    <w:p w:rsidR="00CD247E" w:rsidRPr="00410A50" w:rsidRDefault="00CD247E" w:rsidP="00624CCF">
      <w:pPr>
        <w:numPr>
          <w:ilvl w:val="6"/>
          <w:numId w:val="8"/>
        </w:numPr>
        <w:tabs>
          <w:tab w:val="left" w:pos="426"/>
          <w:tab w:val="left" w:pos="567"/>
        </w:tabs>
        <w:ind w:firstLine="284"/>
        <w:jc w:val="both"/>
        <w:rPr>
          <w:rFonts w:ascii="Times New Roman" w:hAnsi="Times New Roman" w:cs="Times New Roman"/>
          <w:szCs w:val="20"/>
        </w:rPr>
      </w:pPr>
      <w:r w:rsidRPr="00410A50">
        <w:rPr>
          <w:rFonts w:ascii="Times New Roman" w:hAnsi="Times New Roman" w:cs="Times New Roman"/>
          <w:szCs w:val="20"/>
        </w:rPr>
        <w:t>Несовершенство организационной структуры.</w:t>
      </w:r>
    </w:p>
    <w:p w:rsidR="00573D9D" w:rsidRPr="00410A50" w:rsidRDefault="00CD247E" w:rsidP="00624CCF">
      <w:pPr>
        <w:numPr>
          <w:ilvl w:val="6"/>
          <w:numId w:val="8"/>
        </w:numPr>
        <w:tabs>
          <w:tab w:val="left" w:pos="426"/>
          <w:tab w:val="left" w:pos="567"/>
        </w:tabs>
        <w:ind w:firstLine="284"/>
        <w:jc w:val="both"/>
        <w:rPr>
          <w:rFonts w:ascii="Times New Roman" w:eastAsia="Tahoma" w:hAnsi="Times New Roman" w:cs="Times New Roman"/>
          <w:szCs w:val="20"/>
          <w:u w:val="single"/>
        </w:rPr>
      </w:pPr>
      <w:r w:rsidRPr="00410A50">
        <w:rPr>
          <w:rFonts w:ascii="Times New Roman" w:hAnsi="Times New Roman" w:cs="Times New Roman"/>
          <w:szCs w:val="20"/>
        </w:rPr>
        <w:t>Несоответствие ассортиментной политики реальному по</w:t>
      </w:r>
      <w:r w:rsidRPr="00410A50">
        <w:rPr>
          <w:rFonts w:ascii="Times New Roman" w:hAnsi="Times New Roman" w:cs="Times New Roman"/>
          <w:szCs w:val="20"/>
        </w:rPr>
        <w:softHyphen/>
        <w:t>тенциалу предприятия.</w:t>
      </w:r>
      <w:r w:rsidRPr="00410A50">
        <w:rPr>
          <w:rFonts w:ascii="Times New Roman" w:eastAsia="Tahoma" w:hAnsi="Times New Roman" w:cs="Times New Roman"/>
          <w:szCs w:val="20"/>
          <w:u w:val="single"/>
        </w:rPr>
        <w:t xml:space="preserve"> </w:t>
      </w:r>
    </w:p>
    <w:p w:rsidR="00DD676E" w:rsidRPr="00410A50" w:rsidRDefault="00DD676E" w:rsidP="00624CCF">
      <w:pPr>
        <w:pStyle w:val="af"/>
        <w:tabs>
          <w:tab w:val="left" w:pos="426"/>
        </w:tabs>
        <w:ind w:firstLine="284"/>
      </w:pPr>
    </w:p>
    <w:p w:rsidR="008D18F1" w:rsidRPr="004E0375" w:rsidRDefault="004E0375" w:rsidP="00624CCF">
      <w:pPr>
        <w:pStyle w:val="af"/>
        <w:tabs>
          <w:tab w:val="left" w:pos="426"/>
        </w:tabs>
        <w:ind w:firstLine="284"/>
        <w:rPr>
          <w:b/>
        </w:rPr>
      </w:pPr>
      <w:r w:rsidRPr="004E0375">
        <w:rPr>
          <w:b/>
        </w:rPr>
        <w:lastRenderedPageBreak/>
        <w:t xml:space="preserve">Задание </w:t>
      </w:r>
      <w:r w:rsidR="00DD676E" w:rsidRPr="004E0375">
        <w:rPr>
          <w:b/>
        </w:rPr>
        <w:t>2</w:t>
      </w:r>
    </w:p>
    <w:p w:rsidR="008D18F1" w:rsidRPr="00410A50" w:rsidRDefault="008D18F1" w:rsidP="00624CCF">
      <w:pPr>
        <w:pStyle w:val="af"/>
        <w:tabs>
          <w:tab w:val="left" w:pos="426"/>
        </w:tabs>
        <w:ind w:firstLine="284"/>
      </w:pPr>
      <w:r w:rsidRPr="00410A50">
        <w:t xml:space="preserve">Американские ученые </w:t>
      </w:r>
      <w:proofErr w:type="spellStart"/>
      <w:r w:rsidRPr="00410A50">
        <w:t>В.Врум</w:t>
      </w:r>
      <w:proofErr w:type="spellEnd"/>
      <w:r w:rsidRPr="00410A50">
        <w:t xml:space="preserve"> и </w:t>
      </w:r>
      <w:proofErr w:type="spellStart"/>
      <w:r w:rsidRPr="00410A50">
        <w:t>Ф.Йеттон</w:t>
      </w:r>
      <w:proofErr w:type="spellEnd"/>
      <w:r w:rsidRPr="00410A50">
        <w:t xml:space="preserve"> выделяют пять стилей принятия решения.</w:t>
      </w:r>
    </w:p>
    <w:p w:rsidR="008D18F1" w:rsidRPr="00410A50" w:rsidRDefault="008D18F1" w:rsidP="00624CCF">
      <w:pPr>
        <w:pStyle w:val="af"/>
        <w:tabs>
          <w:tab w:val="left" w:pos="426"/>
        </w:tabs>
        <w:ind w:firstLine="284"/>
      </w:pPr>
      <w:r w:rsidRPr="00410A50">
        <w:rPr>
          <w:i/>
        </w:rPr>
        <w:t>Стиль 1. Вы принимаете решение единолично,</w:t>
      </w:r>
      <w:r w:rsidRPr="00410A50">
        <w:t xml:space="preserve"> без обсужде</w:t>
      </w:r>
      <w:r w:rsidRPr="00410A50">
        <w:softHyphen/>
        <w:t>ния ситуации с кем бы то ни было. Вы полагаетесь при этом только на собственные знания или информацию, ко</w:t>
      </w:r>
      <w:r w:rsidRPr="00410A50">
        <w:softHyphen/>
        <w:t>торую можно почерпнуть из документов.</w:t>
      </w:r>
    </w:p>
    <w:p w:rsidR="008D18F1" w:rsidRPr="00410A50" w:rsidRDefault="008D18F1" w:rsidP="00624CCF">
      <w:pPr>
        <w:pStyle w:val="af"/>
        <w:tabs>
          <w:tab w:val="left" w:pos="426"/>
        </w:tabs>
        <w:ind w:firstLine="284"/>
      </w:pPr>
      <w:r w:rsidRPr="00410A50">
        <w:rPr>
          <w:i/>
        </w:rPr>
        <w:t>Стиль 2. Вы собираете информацию, а затем принимаете решение единолично.</w:t>
      </w:r>
      <w:r w:rsidRPr="00410A50">
        <w:rPr>
          <w:b/>
        </w:rPr>
        <w:t xml:space="preserve"> </w:t>
      </w:r>
      <w:r w:rsidRPr="00410A50">
        <w:t>В этом случае вы обращаетесь за ин</w:t>
      </w:r>
      <w:r w:rsidRPr="00410A50">
        <w:softHyphen/>
        <w:t>формацией к одному или нескольким подчиненным, при</w:t>
      </w:r>
      <w:r w:rsidRPr="00410A50">
        <w:softHyphen/>
        <w:t>чем вы можете не объяснять им, зачем вам нужна эта ин</w:t>
      </w:r>
      <w:r w:rsidRPr="00410A50">
        <w:softHyphen/>
        <w:t>формация. Вы запрашиваете лишь информацию, а не сове</w:t>
      </w:r>
      <w:r w:rsidRPr="00410A50">
        <w:softHyphen/>
        <w:t>ты или предложения.</w:t>
      </w:r>
    </w:p>
    <w:p w:rsidR="008D18F1" w:rsidRPr="00410A50" w:rsidRDefault="008D18F1" w:rsidP="00624CCF">
      <w:pPr>
        <w:pStyle w:val="af"/>
        <w:tabs>
          <w:tab w:val="left" w:pos="426"/>
        </w:tabs>
        <w:ind w:firstLine="284"/>
      </w:pPr>
      <w:r w:rsidRPr="00410A50">
        <w:rPr>
          <w:i/>
        </w:rPr>
        <w:t>Стиль 3. Вы консультируетесь с подчиненными в индивиду</w:t>
      </w:r>
      <w:r w:rsidRPr="00410A50">
        <w:rPr>
          <w:i/>
        </w:rPr>
        <w:softHyphen/>
        <w:t>альном порядке, а затем принимаете решение единолично.</w:t>
      </w:r>
      <w:r w:rsidRPr="00410A50">
        <w:rPr>
          <w:b/>
          <w:i/>
        </w:rPr>
        <w:t xml:space="preserve"> </w:t>
      </w:r>
      <w:r w:rsidRPr="00410A50">
        <w:t>Вы делитесь проблемой с избранным кругом сотрудников, запрашиваете у них дополнительную информацию и про</w:t>
      </w:r>
      <w:r w:rsidRPr="00410A50">
        <w:softHyphen/>
        <w:t>сите совета относительно возможного решения проблемы, и все же сами принимаете окончательное решение.</w:t>
      </w:r>
    </w:p>
    <w:p w:rsidR="008D18F1" w:rsidRPr="00410A50" w:rsidRDefault="008D18F1" w:rsidP="00624CCF">
      <w:pPr>
        <w:pStyle w:val="af"/>
        <w:tabs>
          <w:tab w:val="left" w:pos="426"/>
        </w:tabs>
        <w:ind w:firstLine="284"/>
      </w:pPr>
      <w:r w:rsidRPr="00410A50">
        <w:rPr>
          <w:i/>
        </w:rPr>
        <w:t>Стиль 4. Вы консультируетесь со всей группой, а затем все же принимаете решение единолично.</w:t>
      </w:r>
      <w:r w:rsidRPr="00410A50">
        <w:t xml:space="preserve"> В рамках этого стиля вы собираете группу подчиненных и обсуждаете с ними возможные альтернативы, используя их как консультантов. Вы можете использовать их соображения и варианты, но все же право окончательного решения оставляете за собой.</w:t>
      </w:r>
    </w:p>
    <w:p w:rsidR="008D18F1" w:rsidRPr="00410A50" w:rsidRDefault="008D18F1" w:rsidP="00624CCF">
      <w:pPr>
        <w:pStyle w:val="af"/>
        <w:tabs>
          <w:tab w:val="left" w:pos="426"/>
        </w:tabs>
        <w:ind w:firstLine="284"/>
      </w:pPr>
      <w:r w:rsidRPr="00410A50">
        <w:rPr>
          <w:i/>
        </w:rPr>
        <w:t>Стиль 5. Вы делитесь проблемой с группой и сообща прини</w:t>
      </w:r>
      <w:r w:rsidRPr="00410A50">
        <w:rPr>
          <w:i/>
        </w:rPr>
        <w:softHyphen/>
        <w:t>маете решение.</w:t>
      </w:r>
      <w:r w:rsidRPr="00410A50">
        <w:t xml:space="preserve"> В данном случае вы в полной мере исполь</w:t>
      </w:r>
      <w:r w:rsidRPr="00410A50">
        <w:softHyphen/>
        <w:t xml:space="preserve">зуете </w:t>
      </w:r>
      <w:proofErr w:type="spellStart"/>
      <w:r w:rsidRPr="00410A50">
        <w:t>партисипативный</w:t>
      </w:r>
      <w:proofErr w:type="spellEnd"/>
      <w:r w:rsidRPr="00410A50">
        <w:t xml:space="preserve"> менеджмент. Вы можете сформули</w:t>
      </w:r>
      <w:r w:rsidRPr="00410A50">
        <w:softHyphen/>
        <w:t>ровать проблему, предоставить группе необходимую инфор</w:t>
      </w:r>
      <w:r w:rsidRPr="00410A50">
        <w:softHyphen/>
        <w:t>мацию и участвовать в обсуждении наравне с остальными членами группы, но отказываетесь от права принятия окон</w:t>
      </w:r>
      <w:r w:rsidRPr="00410A50">
        <w:softHyphen/>
        <w:t>чательного решения. При этом вы не только соглашаетесь с принятым группой решением, но и принимаете ответствен</w:t>
      </w:r>
      <w:r w:rsidRPr="00410A50">
        <w:softHyphen/>
        <w:t>ность за него на себя.</w:t>
      </w:r>
    </w:p>
    <w:p w:rsidR="008D18F1" w:rsidRPr="00410A50" w:rsidRDefault="008D18F1" w:rsidP="00624CCF">
      <w:pPr>
        <w:pStyle w:val="af"/>
        <w:tabs>
          <w:tab w:val="left" w:pos="426"/>
        </w:tabs>
        <w:ind w:firstLine="284"/>
      </w:pPr>
      <w:r w:rsidRPr="00410A50">
        <w:t>Каковы же принципы, на основе которых выбирается наи</w:t>
      </w:r>
      <w:r w:rsidRPr="00410A50">
        <w:softHyphen/>
        <w:t>более подходящий к данной ситуации стиль? Ниже описа</w:t>
      </w:r>
      <w:r w:rsidRPr="00410A50">
        <w:softHyphen/>
        <w:t>ны правила, которыми стоит руководствоваться при выбо</w:t>
      </w:r>
      <w:r w:rsidRPr="00410A50">
        <w:softHyphen/>
        <w:t>ре стилей.</w:t>
      </w:r>
    </w:p>
    <w:p w:rsidR="008D18F1" w:rsidRPr="00410A50" w:rsidRDefault="008D18F1" w:rsidP="00624CCF">
      <w:pPr>
        <w:pStyle w:val="af"/>
        <w:tabs>
          <w:tab w:val="left" w:pos="426"/>
        </w:tabs>
        <w:ind w:firstLine="284"/>
      </w:pPr>
      <w:r w:rsidRPr="00410A50">
        <w:rPr>
          <w:i/>
        </w:rPr>
        <w:t>Правило1.</w:t>
      </w:r>
      <w:r w:rsidRPr="00410A50">
        <w:rPr>
          <w:b/>
        </w:rPr>
        <w:t xml:space="preserve"> </w:t>
      </w:r>
      <w:r w:rsidRPr="00410A50">
        <w:t>Если у менеджера достаточно информации для принятия качественного решения, он должен использовать стиль, который в наибольшей степени экономит время.</w:t>
      </w:r>
    </w:p>
    <w:p w:rsidR="008D18F1" w:rsidRPr="00410A50" w:rsidRDefault="008D18F1" w:rsidP="00624CCF">
      <w:pPr>
        <w:pStyle w:val="af"/>
        <w:tabs>
          <w:tab w:val="left" w:pos="426"/>
        </w:tabs>
        <w:ind w:firstLine="284"/>
      </w:pPr>
      <w:r w:rsidRPr="00410A50">
        <w:rPr>
          <w:i/>
        </w:rPr>
        <w:t>Правило 2.</w:t>
      </w:r>
      <w:r w:rsidRPr="00410A50">
        <w:rPr>
          <w:b/>
        </w:rPr>
        <w:t xml:space="preserve"> </w:t>
      </w:r>
      <w:r w:rsidRPr="00410A50">
        <w:t>Если вероятно, что ваши подчиненные имеют личные цели, которые не совпадают с целями организации, не следует рассматривать стиль 5.</w:t>
      </w:r>
    </w:p>
    <w:p w:rsidR="008D18F1" w:rsidRPr="00410A50" w:rsidRDefault="008D18F1" w:rsidP="00624CCF">
      <w:pPr>
        <w:pStyle w:val="af"/>
        <w:tabs>
          <w:tab w:val="left" w:pos="426"/>
        </w:tabs>
        <w:ind w:firstLine="284"/>
      </w:pPr>
      <w:r w:rsidRPr="00410A50">
        <w:rPr>
          <w:i/>
        </w:rPr>
        <w:t>Правило 3.</w:t>
      </w:r>
      <w:r w:rsidRPr="00410A50">
        <w:rPr>
          <w:b/>
        </w:rPr>
        <w:t xml:space="preserve"> </w:t>
      </w:r>
      <w:r w:rsidRPr="00410A50">
        <w:t>Если рассматриваемая проблема — одна из тех, для кото</w:t>
      </w:r>
      <w:r w:rsidRPr="00410A50">
        <w:softHyphen/>
        <w:t>рых нет технически или исторически обоснованного отве</w:t>
      </w:r>
      <w:r w:rsidRPr="00410A50">
        <w:softHyphen/>
        <w:t>та, и правильное решение будет больше зависеть от лич</w:t>
      </w:r>
      <w:r w:rsidRPr="00410A50">
        <w:softHyphen/>
        <w:t>ных мнений, чем от твердых фактов, не следует использо</w:t>
      </w:r>
      <w:r w:rsidRPr="00410A50">
        <w:softHyphen/>
        <w:t>вать стили 1, 2 и 3.</w:t>
      </w:r>
    </w:p>
    <w:p w:rsidR="008D18F1" w:rsidRPr="00410A50" w:rsidRDefault="008D18F1" w:rsidP="00624CCF">
      <w:pPr>
        <w:pStyle w:val="af"/>
        <w:tabs>
          <w:tab w:val="left" w:pos="426"/>
        </w:tabs>
        <w:ind w:firstLine="284"/>
      </w:pPr>
      <w:r w:rsidRPr="00410A50">
        <w:rPr>
          <w:i/>
        </w:rPr>
        <w:lastRenderedPageBreak/>
        <w:t>Правило 4.</w:t>
      </w:r>
      <w:r w:rsidRPr="00410A50">
        <w:rPr>
          <w:b/>
        </w:rPr>
        <w:t xml:space="preserve"> </w:t>
      </w:r>
      <w:r w:rsidRPr="00410A50">
        <w:t>Если успех решения зависит от того, насколько ваши под</w:t>
      </w:r>
      <w:r w:rsidRPr="00410A50">
        <w:softHyphen/>
        <w:t>чиненные будут ему привержены, и если высока вероят</w:t>
      </w:r>
      <w:r w:rsidRPr="00410A50">
        <w:softHyphen/>
        <w:t>ность, что они отвергнут решение, которое не учитывает их потребности, тогда стили 1 и 2, которые не подразуме</w:t>
      </w:r>
      <w:r w:rsidRPr="00410A50">
        <w:softHyphen/>
        <w:t>вают изучение мнения подчиненных, целесообразно исклю</w:t>
      </w:r>
      <w:r w:rsidRPr="00410A50">
        <w:softHyphen/>
        <w:t>чить из рассмотрения.</w:t>
      </w:r>
    </w:p>
    <w:p w:rsidR="008D18F1" w:rsidRPr="00410A50" w:rsidRDefault="008D18F1" w:rsidP="00624CCF">
      <w:pPr>
        <w:pStyle w:val="af"/>
        <w:tabs>
          <w:tab w:val="left" w:pos="426"/>
        </w:tabs>
        <w:ind w:firstLine="284"/>
      </w:pPr>
      <w:r w:rsidRPr="00410A50">
        <w:rPr>
          <w:i/>
        </w:rPr>
        <w:t>Правило 5.</w:t>
      </w:r>
      <w:r w:rsidRPr="00410A50">
        <w:rPr>
          <w:b/>
        </w:rPr>
        <w:t xml:space="preserve"> </w:t>
      </w:r>
      <w:r w:rsidRPr="00410A50">
        <w:t>Если для успешной реализации решения необходима при</w:t>
      </w:r>
      <w:r w:rsidRPr="00410A50">
        <w:softHyphen/>
        <w:t>верженность ему со стороны подчиненных и если между ними возможны разногласия относительно предпочтитель</w:t>
      </w:r>
      <w:r w:rsidRPr="00410A50">
        <w:softHyphen/>
        <w:t>ного решения, тогда из рассмотрения должны быть исклю</w:t>
      </w:r>
      <w:r w:rsidRPr="00410A50">
        <w:softHyphen/>
        <w:t>чены стили 1, 2 и 3, которые не дают возможности для взаимодействия подчиненных.</w:t>
      </w:r>
    </w:p>
    <w:p w:rsidR="008D18F1" w:rsidRPr="00410A50" w:rsidRDefault="008D18F1" w:rsidP="00624CCF">
      <w:pPr>
        <w:pStyle w:val="af"/>
        <w:tabs>
          <w:tab w:val="left" w:pos="426"/>
        </w:tabs>
        <w:ind w:firstLine="284"/>
        <w:rPr>
          <w:b/>
        </w:rPr>
      </w:pPr>
      <w:r w:rsidRPr="00410A50">
        <w:rPr>
          <w:i/>
        </w:rPr>
        <w:t>Правило 6.</w:t>
      </w:r>
      <w:r w:rsidRPr="00410A50">
        <w:rPr>
          <w:b/>
        </w:rPr>
        <w:t xml:space="preserve"> </w:t>
      </w:r>
      <w:r w:rsidRPr="00410A50">
        <w:t>Если:</w:t>
      </w:r>
      <w:r w:rsidRPr="00410A50">
        <w:rPr>
          <w:b/>
        </w:rPr>
        <w:t xml:space="preserve"> </w:t>
      </w:r>
    </w:p>
    <w:p w:rsidR="008D18F1" w:rsidRPr="00410A50" w:rsidRDefault="008D18F1" w:rsidP="00624CCF">
      <w:pPr>
        <w:pStyle w:val="af"/>
        <w:tabs>
          <w:tab w:val="left" w:pos="426"/>
        </w:tabs>
        <w:ind w:firstLine="284"/>
      </w:pPr>
      <w:r w:rsidRPr="00410A50">
        <w:t>а)</w:t>
      </w:r>
      <w:r w:rsidRPr="00410A50">
        <w:rPr>
          <w:b/>
        </w:rPr>
        <w:t xml:space="preserve"> </w:t>
      </w:r>
      <w:r w:rsidRPr="00410A50">
        <w:t>ваши подчиненные могут отвергнуть решение, которое прямо не учитывает их чувства и мнения;</w:t>
      </w:r>
    </w:p>
    <w:p w:rsidR="008D18F1" w:rsidRPr="00410A50" w:rsidRDefault="008D18F1" w:rsidP="00624CCF">
      <w:pPr>
        <w:pStyle w:val="af"/>
        <w:tabs>
          <w:tab w:val="left" w:pos="426"/>
        </w:tabs>
        <w:ind w:firstLine="284"/>
      </w:pPr>
      <w:r w:rsidRPr="00410A50">
        <w:t>б) успех решения зависит от их приверженности этому решению;</w:t>
      </w:r>
    </w:p>
    <w:p w:rsidR="008D18F1" w:rsidRPr="00410A50" w:rsidRDefault="008D18F1" w:rsidP="00624CCF">
      <w:pPr>
        <w:pStyle w:val="af"/>
        <w:tabs>
          <w:tab w:val="left" w:pos="426"/>
        </w:tabs>
        <w:ind w:firstLine="284"/>
      </w:pPr>
      <w:r w:rsidRPr="00410A50">
        <w:t>в) любое из нескольких альтернативных решений могло бы решить проблему, тогда единственным приемлемым стилем является стиль 5.</w:t>
      </w:r>
    </w:p>
    <w:p w:rsidR="008D18F1" w:rsidRPr="00410A50" w:rsidRDefault="008D18F1" w:rsidP="00624CCF">
      <w:pPr>
        <w:pStyle w:val="af"/>
        <w:tabs>
          <w:tab w:val="left" w:pos="426"/>
        </w:tabs>
        <w:ind w:firstLine="284"/>
      </w:pPr>
      <w:r w:rsidRPr="00410A50">
        <w:rPr>
          <w:i/>
        </w:rPr>
        <w:t>Правило 7.</w:t>
      </w:r>
      <w:r w:rsidRPr="00410A50">
        <w:rPr>
          <w:b/>
        </w:rPr>
        <w:t xml:space="preserve"> </w:t>
      </w:r>
      <w:r w:rsidRPr="00410A50">
        <w:t>Если цели и личные потребности подчиненных очень близки целям организации и если подчиненные скорее всего подвергнут сомнению решение, принятое единолично лидером, то можно использовать только стиль 5.</w:t>
      </w:r>
    </w:p>
    <w:p w:rsidR="003673B5" w:rsidRPr="00410A50" w:rsidRDefault="004E0375" w:rsidP="004E0375">
      <w:pPr>
        <w:pStyle w:val="FR3"/>
        <w:tabs>
          <w:tab w:val="left" w:pos="426"/>
        </w:tabs>
        <w:ind w:firstLine="284"/>
        <w:rPr>
          <w:i/>
          <w:sz w:val="20"/>
        </w:rPr>
      </w:pPr>
      <w:r w:rsidRPr="004E0375">
        <w:rPr>
          <w:rFonts w:ascii="Times New Roman" w:hAnsi="Times New Roman"/>
          <w:b w:val="0"/>
          <w:i/>
          <w:sz w:val="20"/>
        </w:rPr>
        <w:t>Критерии выбора стиля принятия решения</w:t>
      </w:r>
    </w:p>
    <w:p w:rsidR="003673B5" w:rsidRPr="00410A50" w:rsidRDefault="003673B5" w:rsidP="00624CCF">
      <w:pPr>
        <w:pStyle w:val="12"/>
        <w:tabs>
          <w:tab w:val="left" w:pos="426"/>
        </w:tabs>
        <w:spacing w:line="240" w:lineRule="auto"/>
        <w:ind w:left="0" w:firstLine="284"/>
        <w:jc w:val="left"/>
        <w:rPr>
          <w:sz w:val="20"/>
        </w:rPr>
      </w:pPr>
      <w:r w:rsidRPr="00410A50">
        <w:rPr>
          <w:i/>
          <w:sz w:val="20"/>
        </w:rPr>
        <w:t>Стиль 1.</w:t>
      </w:r>
      <w:r w:rsidRPr="00410A50">
        <w:rPr>
          <w:sz w:val="20"/>
        </w:rPr>
        <w:t xml:space="preserve"> У вас имеется вся необходимая для принятия информация.</w:t>
      </w:r>
    </w:p>
    <w:p w:rsidR="003673B5" w:rsidRPr="00410A50" w:rsidRDefault="003673B5" w:rsidP="00624CCF">
      <w:pPr>
        <w:pStyle w:val="12"/>
        <w:tabs>
          <w:tab w:val="left" w:pos="426"/>
        </w:tabs>
        <w:spacing w:line="240" w:lineRule="auto"/>
        <w:ind w:left="0" w:firstLine="284"/>
        <w:jc w:val="left"/>
        <w:rPr>
          <w:sz w:val="20"/>
        </w:rPr>
      </w:pPr>
      <w:r w:rsidRPr="00410A50">
        <w:rPr>
          <w:i/>
          <w:sz w:val="20"/>
        </w:rPr>
        <w:t>Стиль 2.</w:t>
      </w:r>
      <w:r w:rsidRPr="00410A50">
        <w:rPr>
          <w:sz w:val="20"/>
        </w:rPr>
        <w:t xml:space="preserve"> Вы ограничены во времени, однако у вас недостаточно информации для принятия решения; она может быть получена от подчиненных.</w:t>
      </w:r>
    </w:p>
    <w:p w:rsidR="003673B5" w:rsidRPr="00410A50" w:rsidRDefault="003673B5" w:rsidP="00624CCF">
      <w:pPr>
        <w:pStyle w:val="12"/>
        <w:tabs>
          <w:tab w:val="left" w:pos="426"/>
        </w:tabs>
        <w:spacing w:line="240" w:lineRule="auto"/>
        <w:ind w:left="0" w:firstLine="284"/>
        <w:jc w:val="left"/>
        <w:rPr>
          <w:sz w:val="20"/>
        </w:rPr>
      </w:pPr>
      <w:r w:rsidRPr="00410A50">
        <w:rPr>
          <w:i/>
          <w:sz w:val="20"/>
        </w:rPr>
        <w:t>Стиль 3.</w:t>
      </w:r>
      <w:r w:rsidRPr="00410A50">
        <w:rPr>
          <w:sz w:val="20"/>
        </w:rPr>
        <w:t xml:space="preserve"> У вас недостаточно информации, хотя ее нетрудно получит от подчиненных, мнение которых для вас существенно. Групповое обсуждение нецелесообразно, поскольку, по вашей оценке, мнения подчиненных могут сильно расходиться.</w:t>
      </w:r>
    </w:p>
    <w:p w:rsidR="003673B5" w:rsidRPr="00410A50" w:rsidRDefault="003673B5" w:rsidP="00624CCF">
      <w:pPr>
        <w:pStyle w:val="12"/>
        <w:tabs>
          <w:tab w:val="left" w:pos="426"/>
        </w:tabs>
        <w:spacing w:line="240" w:lineRule="auto"/>
        <w:ind w:left="0" w:firstLine="284"/>
        <w:jc w:val="left"/>
        <w:rPr>
          <w:sz w:val="20"/>
        </w:rPr>
      </w:pPr>
      <w:r w:rsidRPr="00410A50">
        <w:rPr>
          <w:i/>
          <w:sz w:val="20"/>
        </w:rPr>
        <w:t>Стиль 4.</w:t>
      </w:r>
      <w:r w:rsidRPr="00410A50">
        <w:rPr>
          <w:sz w:val="20"/>
        </w:rPr>
        <w:t xml:space="preserve"> Вас не слишком ограничивает временной фактор. У вас недостаточно информа</w:t>
      </w:r>
      <w:r w:rsidRPr="00410A50">
        <w:rPr>
          <w:sz w:val="20"/>
        </w:rPr>
        <w:softHyphen/>
        <w:t>ции; ее могут предоставить подчиненные, мнение которых существенно. При этом вы знаете, что при наличии сходного опыта вряд ли спектр предложений будет чересчур широким.</w:t>
      </w:r>
    </w:p>
    <w:p w:rsidR="004E0375" w:rsidRDefault="003673B5" w:rsidP="008D1865">
      <w:pPr>
        <w:pStyle w:val="12"/>
        <w:tabs>
          <w:tab w:val="left" w:pos="426"/>
        </w:tabs>
        <w:spacing w:line="240" w:lineRule="auto"/>
        <w:ind w:left="0" w:firstLine="284"/>
        <w:jc w:val="left"/>
        <w:rPr>
          <w:sz w:val="20"/>
        </w:rPr>
      </w:pPr>
      <w:r w:rsidRPr="00410A50">
        <w:rPr>
          <w:i/>
          <w:sz w:val="20"/>
        </w:rPr>
        <w:t>Стиль 5.</w:t>
      </w:r>
      <w:r w:rsidRPr="00410A50">
        <w:rPr>
          <w:sz w:val="20"/>
        </w:rPr>
        <w:t xml:space="preserve"> У вас не хватает информации. Оптимальное решение может в существенной степе</w:t>
      </w:r>
      <w:r w:rsidRPr="00410A50">
        <w:rPr>
          <w:sz w:val="20"/>
        </w:rPr>
        <w:softHyphen/>
        <w:t>ни зависеть от позиций отдельных людей. Не исключено, что подчиненные могут отвергнуть навязанное им решение или саботировать его.</w:t>
      </w:r>
      <w:r w:rsidR="004E0375" w:rsidRPr="00410A50">
        <w:rPr>
          <w:sz w:val="20"/>
        </w:rPr>
        <w:t xml:space="preserve"> </w:t>
      </w:r>
    </w:p>
    <w:p w:rsidR="008D1865" w:rsidRDefault="003673B5" w:rsidP="008D1865">
      <w:pPr>
        <w:widowControl w:val="0"/>
        <w:tabs>
          <w:tab w:val="left" w:pos="426"/>
        </w:tabs>
        <w:ind w:firstLine="284"/>
        <w:jc w:val="both"/>
      </w:pPr>
      <w:r w:rsidRPr="00410A50">
        <w:rPr>
          <w:rFonts w:ascii="Times New Roman" w:eastAsia="Times New Roman" w:hAnsi="Times New Roman" w:cs="Times New Roman"/>
          <w:snapToGrid w:val="0"/>
          <w:color w:val="auto"/>
          <w:szCs w:val="20"/>
        </w:rPr>
        <w:t>Ниже приводятся пять конкретных ситуаций, каждая из которых требует выбора своего стиля принятия решения. Прочитайте конкретные ситуации и выберите тот стиль, который считаете наиболее подходящим для конкретной ситуации, постарайтесь обосновать свой выбор, используя описанные выше критерии.</w:t>
      </w:r>
      <w:r w:rsidR="008D1865" w:rsidRPr="008D1865">
        <w:t xml:space="preserve"> </w:t>
      </w:r>
    </w:p>
    <w:p w:rsidR="008D1865" w:rsidRPr="008D1865" w:rsidRDefault="008D1865" w:rsidP="008D1865">
      <w:pPr>
        <w:widowControl w:val="0"/>
        <w:tabs>
          <w:tab w:val="left" w:pos="426"/>
        </w:tabs>
        <w:ind w:firstLine="284"/>
        <w:jc w:val="both"/>
        <w:rPr>
          <w:rFonts w:ascii="Times New Roman" w:eastAsia="Times New Roman" w:hAnsi="Times New Roman" w:cs="Times New Roman"/>
          <w:i/>
          <w:snapToGrid w:val="0"/>
          <w:color w:val="auto"/>
          <w:szCs w:val="20"/>
        </w:rPr>
      </w:pPr>
      <w:r w:rsidRPr="008D1865">
        <w:rPr>
          <w:rFonts w:ascii="Times New Roman" w:eastAsia="Times New Roman" w:hAnsi="Times New Roman" w:cs="Times New Roman"/>
          <w:i/>
          <w:snapToGrid w:val="0"/>
          <w:color w:val="auto"/>
          <w:szCs w:val="20"/>
        </w:rPr>
        <w:t xml:space="preserve">Ситуация № 1 </w:t>
      </w:r>
    </w:p>
    <w:p w:rsidR="008D1865" w:rsidRPr="00410A50" w:rsidRDefault="008D1865" w:rsidP="008D1865">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lastRenderedPageBreak/>
        <w:t>Доставка молочных продуктов</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Уже шесть месяцев вы работаете контролером на маршрутах доставки молочных продуктов. У вас в подчинении 15 мужчин и женщин, осуществляющих эту доставку. Вы получили эту долж</w:t>
      </w:r>
      <w:r w:rsidRPr="00410A50">
        <w:rPr>
          <w:rFonts w:ascii="Times New Roman" w:eastAsia="Times New Roman" w:hAnsi="Times New Roman" w:cs="Times New Roman"/>
          <w:snapToGrid w:val="0"/>
          <w:color w:val="auto"/>
          <w:szCs w:val="20"/>
        </w:rPr>
        <w:softHyphen/>
        <w:t>ность после того, как ваш предшественник уволился, поскольку было слишком много жалоб относительно маршрутов доставки. Ваши водители на 15 грузовиках обслуживают весь город, а также пригороды.</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Поскольку цены на топливо растут, ваш начальник распорядился, чтобы вы пересмотрели маршруты доставки. Существующие маршруты основываются на пространном исследовании, которое проводилось два года назад. Вы были вполне ими удовлетворены и внесли лишь незначительные корректировки — были добавлены новые остановки и отменены старые.</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У ваших водителей есть некоторая степень свободы, и иногда они вносят изменения в марш</w:t>
      </w:r>
      <w:r w:rsidRPr="00410A50">
        <w:rPr>
          <w:rFonts w:ascii="Times New Roman" w:eastAsia="Times New Roman" w:hAnsi="Times New Roman" w:cs="Times New Roman"/>
          <w:snapToGrid w:val="0"/>
          <w:color w:val="auto"/>
          <w:szCs w:val="20"/>
        </w:rPr>
        <w:softHyphen/>
        <w:t>руты, чтобы оказать услугу клиенту без вашего ведома. Поскольку вы сами водили грузовик в течение 12 лет, то хорошо знаете водителей и уважаете их решения. Они, в свою очередь, уважают вас, и были довольны, когда вы заняли должность контролера.</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При любых изменениях нельзя избавиться от остановок, но необходимо сократить километраж. Самые короткие маршруты, которые легко определяет компьютер, не всегда лучшие, поскольку не согласуются с предпочтительным для клиентов временем доставки.</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При любых изменениях от водителей будут поступать жалобы. Они не любят изменений. Поскольку они осуществляют доставку по всему городу, их трудно контролировать. Их устраи</w:t>
      </w:r>
      <w:r w:rsidRPr="00410A50">
        <w:rPr>
          <w:rFonts w:ascii="Times New Roman" w:eastAsia="Times New Roman" w:hAnsi="Times New Roman" w:cs="Times New Roman"/>
          <w:snapToGrid w:val="0"/>
          <w:color w:val="auto"/>
          <w:szCs w:val="20"/>
        </w:rPr>
        <w:softHyphen/>
        <w:t>вает существующая на сегодня организация дела.</w:t>
      </w:r>
    </w:p>
    <w:p w:rsidR="003673B5" w:rsidRPr="008D1865" w:rsidRDefault="003673B5" w:rsidP="00624CCF">
      <w:pPr>
        <w:widowControl w:val="0"/>
        <w:tabs>
          <w:tab w:val="left" w:pos="426"/>
        </w:tabs>
        <w:ind w:firstLine="284"/>
        <w:jc w:val="both"/>
        <w:rPr>
          <w:rFonts w:ascii="Times New Roman" w:eastAsia="Times New Roman" w:hAnsi="Times New Roman" w:cs="Times New Roman"/>
          <w:b/>
          <w:i/>
          <w:snapToGrid w:val="0"/>
          <w:color w:val="auto"/>
          <w:szCs w:val="20"/>
        </w:rPr>
      </w:pPr>
      <w:r w:rsidRPr="008D1865">
        <w:rPr>
          <w:rFonts w:ascii="Times New Roman" w:eastAsia="Times New Roman" w:hAnsi="Times New Roman" w:cs="Times New Roman"/>
          <w:i/>
          <w:snapToGrid w:val="0"/>
          <w:color w:val="auto"/>
          <w:szCs w:val="20"/>
        </w:rPr>
        <w:t>Ситуация № 2</w:t>
      </w:r>
      <w:r w:rsidRPr="008D1865">
        <w:rPr>
          <w:rFonts w:ascii="Times New Roman" w:eastAsia="Times New Roman" w:hAnsi="Times New Roman" w:cs="Times New Roman"/>
          <w:b/>
          <w:i/>
          <w:snapToGrid w:val="0"/>
          <w:color w:val="auto"/>
          <w:szCs w:val="20"/>
        </w:rPr>
        <w:t xml:space="preserve"> </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Производственные проблемы</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Подразделение, которое выполняет такую же работу, что и ваше, столкнулось с нехваткой рабо</w:t>
      </w:r>
      <w:r w:rsidRPr="00410A50">
        <w:rPr>
          <w:rFonts w:ascii="Times New Roman" w:eastAsia="Times New Roman" w:hAnsi="Times New Roman" w:cs="Times New Roman"/>
          <w:snapToGrid w:val="0"/>
          <w:color w:val="auto"/>
          <w:szCs w:val="20"/>
        </w:rPr>
        <w:softHyphen/>
        <w:t>чих рук, и ваш начальник распорядился, чтобы вы отправили в это подразделение на два-три дня троих из своих 12 рабочих, чтобы помочь ему справиться с непредвиденной ситуацией.</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Работа довольно рутинная и требует только тех навыков, которые уже есть у вашей группы. Можно выбрать любого из ваших рабочих, поскольку они будут работать в другом подразделе</w:t>
      </w:r>
      <w:r w:rsidRPr="00410A50">
        <w:rPr>
          <w:rFonts w:ascii="Times New Roman" w:eastAsia="Times New Roman" w:hAnsi="Times New Roman" w:cs="Times New Roman"/>
          <w:snapToGrid w:val="0"/>
          <w:color w:val="auto"/>
          <w:szCs w:val="20"/>
        </w:rPr>
        <w:softHyphen/>
        <w:t>нии завода не меньше и не больше, чем сейчас.</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Вы хорошо знаете ваших работников и можете легко выбрать троих из них, кто может выпол</w:t>
      </w:r>
      <w:r w:rsidRPr="00410A50">
        <w:rPr>
          <w:rFonts w:ascii="Times New Roman" w:eastAsia="Times New Roman" w:hAnsi="Times New Roman" w:cs="Times New Roman"/>
          <w:snapToGrid w:val="0"/>
          <w:color w:val="auto"/>
          <w:szCs w:val="20"/>
        </w:rPr>
        <w:softHyphen/>
        <w:t>нить задание. Работу вашего собственного подразделения надо будет организовать так, чтобы отсутствие троих рабочих не сказалось на производственных результатах</w:t>
      </w:r>
    </w:p>
    <w:p w:rsidR="003673B5" w:rsidRPr="008D1865" w:rsidRDefault="003673B5" w:rsidP="00624CCF">
      <w:pPr>
        <w:widowControl w:val="0"/>
        <w:tabs>
          <w:tab w:val="left" w:pos="426"/>
        </w:tabs>
        <w:ind w:firstLine="284"/>
        <w:jc w:val="both"/>
        <w:rPr>
          <w:rFonts w:ascii="Times New Roman" w:eastAsia="Times New Roman" w:hAnsi="Times New Roman" w:cs="Times New Roman"/>
          <w:i/>
          <w:snapToGrid w:val="0"/>
          <w:color w:val="auto"/>
          <w:szCs w:val="20"/>
        </w:rPr>
      </w:pPr>
      <w:r w:rsidRPr="008D1865">
        <w:rPr>
          <w:rFonts w:ascii="Times New Roman" w:eastAsia="Times New Roman" w:hAnsi="Times New Roman" w:cs="Times New Roman"/>
          <w:i/>
          <w:snapToGrid w:val="0"/>
          <w:color w:val="auto"/>
          <w:szCs w:val="20"/>
        </w:rPr>
        <w:t xml:space="preserve">Ситуация № 3 </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Издательство</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 xml:space="preserve">Вы — инженер по эксплуатации в издательстве. Один из ваших </w:t>
      </w:r>
      <w:r w:rsidRPr="00410A50">
        <w:rPr>
          <w:rFonts w:ascii="Times New Roman" w:eastAsia="Times New Roman" w:hAnsi="Times New Roman" w:cs="Times New Roman"/>
          <w:snapToGrid w:val="0"/>
          <w:color w:val="auto"/>
          <w:szCs w:val="20"/>
        </w:rPr>
        <w:lastRenderedPageBreak/>
        <w:t>начальников сказал вам, что, по информации оператора печатных станков, один станок требует ремонта. Поскольку при сокра</w:t>
      </w:r>
      <w:r w:rsidRPr="00410A50">
        <w:rPr>
          <w:rFonts w:ascii="Times New Roman" w:eastAsia="Times New Roman" w:hAnsi="Times New Roman" w:cs="Times New Roman"/>
          <w:snapToGrid w:val="0"/>
          <w:color w:val="auto"/>
          <w:szCs w:val="20"/>
        </w:rPr>
        <w:softHyphen/>
        <w:t>щении времени работы печатных станков уменьшается объем печатной продукции, вы немед</w:t>
      </w:r>
      <w:r w:rsidRPr="00410A50">
        <w:rPr>
          <w:rFonts w:ascii="Times New Roman" w:eastAsia="Times New Roman" w:hAnsi="Times New Roman" w:cs="Times New Roman"/>
          <w:snapToGrid w:val="0"/>
          <w:color w:val="auto"/>
          <w:szCs w:val="20"/>
        </w:rPr>
        <w:softHyphen/>
        <w:t>ленно занялись решением этой проблемы и получили предварительную информацию из не</w:t>
      </w:r>
      <w:r w:rsidRPr="00410A50">
        <w:rPr>
          <w:rFonts w:ascii="Times New Roman" w:eastAsia="Times New Roman" w:hAnsi="Times New Roman" w:cs="Times New Roman"/>
          <w:snapToGrid w:val="0"/>
          <w:color w:val="auto"/>
          <w:szCs w:val="20"/>
        </w:rPr>
        <w:softHyphen/>
        <w:t>скольких компаний по ремонту оборудования, предложивших выполнить работу за несколько дней.</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Опыт говорит о том, что одни компании выполняют некоторые виды работ лучше, чем другие. У вас нет уверенности, какая из них лучше всех выполнит именно те ремонтные работы, которые необходимы в данном случае, но некоторые из операторов печатных станков имеют значитель</w:t>
      </w:r>
      <w:r w:rsidRPr="00410A50">
        <w:rPr>
          <w:rFonts w:ascii="Times New Roman" w:eastAsia="Times New Roman" w:hAnsi="Times New Roman" w:cs="Times New Roman"/>
          <w:snapToGrid w:val="0"/>
          <w:color w:val="auto"/>
          <w:szCs w:val="20"/>
        </w:rPr>
        <w:softHyphen/>
        <w:t>ный опыт работы с этими компаниями.</w:t>
      </w:r>
    </w:p>
    <w:p w:rsidR="003673B5" w:rsidRPr="008D1865" w:rsidRDefault="003673B5" w:rsidP="00624CCF">
      <w:pPr>
        <w:widowControl w:val="0"/>
        <w:tabs>
          <w:tab w:val="left" w:pos="426"/>
        </w:tabs>
        <w:ind w:firstLine="284"/>
        <w:jc w:val="both"/>
        <w:rPr>
          <w:rFonts w:ascii="Times New Roman" w:eastAsia="Times New Roman" w:hAnsi="Times New Roman" w:cs="Times New Roman"/>
          <w:i/>
          <w:snapToGrid w:val="0"/>
          <w:color w:val="auto"/>
          <w:szCs w:val="20"/>
        </w:rPr>
      </w:pPr>
      <w:r w:rsidRPr="008D1865">
        <w:rPr>
          <w:rFonts w:ascii="Times New Roman" w:eastAsia="Times New Roman" w:hAnsi="Times New Roman" w:cs="Times New Roman"/>
          <w:i/>
          <w:snapToGrid w:val="0"/>
          <w:color w:val="auto"/>
          <w:szCs w:val="20"/>
        </w:rPr>
        <w:t xml:space="preserve">Ситуация № 4 </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Сеть магазинов розничной торговли</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Вы работает районным менеджером сети магазинов розничной торговли. Интерьер во всех магазинах в вашем районе одинаковый, и расположены они в торговых центрах. В каждом есть свой менеджер, который подчиняется вам. У этих менеджеров одинаковый опыт работы, и среди них царит ничем не нарушаемое согласие относительно вопросов политики компании. Под вашим руководством они установили хорошие отношения друг с другом и неизменно смотрят на вещи по существу одинаково. Одна из разделяемых всеми точек зрения состоит в том, что они считают любую заметную систему безопасности нежелательной, поскольку она отпугивает клиентов и снижает объем продаж.</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За последние шесть месяцев потери, связанные с воровством, в большинстве ваших магазинов резко возросли. Поэтому президент компании поручил вам принять меры, направленные на уменьшение числа случаев воровства. От вас не требуют немедленных мер, и вы собираетесь разработать план действий в течение недели.</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Пока что вы собрали отчеты об инвентаризации со всех менеджеров магазинов, где была представлена детальная информация относительно потерь, но не содержалось сведений, что было их причиной. Вы также провели совещания с шестью охранными фирмами, каждая из которых предоставила детальное описание конкретных систем безопасности и их цену.</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 xml:space="preserve">На данный момент вы чувствуете, что лучшее, что вы можете сейчас сделать, это выбрать одну из этих систем и установить ее во всех магазинах района. Однако вы не уверены, какую из этих систем ваши менеджеры смогли бы внедрить быстрее </w:t>
      </w:r>
      <w:proofErr w:type="gramStart"/>
      <w:r w:rsidRPr="00410A50">
        <w:rPr>
          <w:rFonts w:ascii="Times New Roman" w:eastAsia="Times New Roman" w:hAnsi="Times New Roman" w:cs="Times New Roman"/>
          <w:snapToGrid w:val="0"/>
          <w:color w:val="auto"/>
          <w:szCs w:val="20"/>
        </w:rPr>
        <w:t>всего</w:t>
      </w:r>
      <w:proofErr w:type="gramEnd"/>
      <w:r w:rsidRPr="00410A50">
        <w:rPr>
          <w:rFonts w:ascii="Times New Roman" w:eastAsia="Times New Roman" w:hAnsi="Times New Roman" w:cs="Times New Roman"/>
          <w:snapToGrid w:val="0"/>
          <w:color w:val="auto"/>
          <w:szCs w:val="20"/>
        </w:rPr>
        <w:t xml:space="preserve"> и какая из них наилучшим образом согласуется с системой работы ваших магазинов.</w:t>
      </w:r>
    </w:p>
    <w:p w:rsidR="003673B5" w:rsidRPr="008D1865" w:rsidRDefault="003673B5" w:rsidP="00624CCF">
      <w:pPr>
        <w:widowControl w:val="0"/>
        <w:tabs>
          <w:tab w:val="left" w:pos="426"/>
        </w:tabs>
        <w:ind w:firstLine="284"/>
        <w:jc w:val="both"/>
        <w:rPr>
          <w:rFonts w:ascii="Times New Roman" w:eastAsia="Times New Roman" w:hAnsi="Times New Roman" w:cs="Times New Roman"/>
          <w:i/>
          <w:snapToGrid w:val="0"/>
          <w:color w:val="auto"/>
          <w:szCs w:val="20"/>
        </w:rPr>
      </w:pPr>
      <w:r w:rsidRPr="008D1865">
        <w:rPr>
          <w:rFonts w:ascii="Times New Roman" w:eastAsia="Times New Roman" w:hAnsi="Times New Roman" w:cs="Times New Roman"/>
          <w:i/>
          <w:snapToGrid w:val="0"/>
          <w:color w:val="auto"/>
          <w:szCs w:val="20"/>
        </w:rPr>
        <w:t xml:space="preserve">Ситуация № 5 </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Ремонтно-монтажная группа</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 xml:space="preserve">Вы — инспектор, который отвечает за группу специалистов по ремонту сложной электронной техники. Каждый из шести членов вашей команды </w:t>
      </w:r>
      <w:r w:rsidRPr="00410A50">
        <w:rPr>
          <w:rFonts w:ascii="Times New Roman" w:eastAsia="Times New Roman" w:hAnsi="Times New Roman" w:cs="Times New Roman"/>
          <w:snapToGrid w:val="0"/>
          <w:color w:val="auto"/>
          <w:szCs w:val="20"/>
        </w:rPr>
        <w:lastRenderedPageBreak/>
        <w:t>водит небольшой сервисный грузовичок, на котором ездит на задания. Состав членов вашей команды относительно стабилен уже много лет, и хотя трудовой стаж у сотрудников разный, вы уверены, что каждый из них планирует свою карьеру в рамках компании. Работа хорошо оплачивается, она интересная и способна возбу</w:t>
      </w:r>
      <w:r w:rsidRPr="00410A50">
        <w:rPr>
          <w:rFonts w:ascii="Times New Roman" w:eastAsia="Times New Roman" w:hAnsi="Times New Roman" w:cs="Times New Roman"/>
          <w:snapToGrid w:val="0"/>
          <w:color w:val="auto"/>
          <w:szCs w:val="20"/>
        </w:rPr>
        <w:softHyphen/>
        <w:t>дить профессиональный азарт.</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За каждым техником закреплена территория, где он отвечает за все виды ремонта и монтажа. Различные задания охватывают как городские, так и сельские территории, и некоторые сотруд</w:t>
      </w:r>
      <w:r w:rsidRPr="00410A50">
        <w:rPr>
          <w:rFonts w:ascii="Times New Roman" w:eastAsia="Times New Roman" w:hAnsi="Times New Roman" w:cs="Times New Roman"/>
          <w:snapToGrid w:val="0"/>
          <w:color w:val="auto"/>
          <w:szCs w:val="20"/>
        </w:rPr>
        <w:softHyphen/>
        <w:t>ники для выполнения работ должны ездить на более далекие расстояния.</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 xml:space="preserve">Те, кто обслуживают городские территории, должны часто тормозить и снова трогаться во время поездок, что не просто для их сервисных автомобилей. </w:t>
      </w:r>
      <w:proofErr w:type="gramStart"/>
      <w:r w:rsidRPr="00410A50">
        <w:rPr>
          <w:rFonts w:ascii="Times New Roman" w:eastAsia="Times New Roman" w:hAnsi="Times New Roman" w:cs="Times New Roman"/>
          <w:snapToGrid w:val="0"/>
          <w:color w:val="auto"/>
          <w:szCs w:val="20"/>
        </w:rPr>
        <w:t>Вы знаете</w:t>
      </w:r>
      <w:proofErr w:type="gramEnd"/>
      <w:r w:rsidRPr="00410A50">
        <w:rPr>
          <w:rFonts w:ascii="Times New Roman" w:eastAsia="Times New Roman" w:hAnsi="Times New Roman" w:cs="Times New Roman"/>
          <w:snapToGrid w:val="0"/>
          <w:color w:val="auto"/>
          <w:szCs w:val="20"/>
        </w:rPr>
        <w:t xml:space="preserve"> модель и год выпуска каждой машины и каждый маршрут. Водители отвечают за обслуживание своей машины и уход за ней.</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Время от времени центральный офис предоставляет новый автомобиль, который вы передаете одному из членов вашей команды. Это всегда трудное дело, и часто ваши сотрудники вслух выражают свое недовольство вашим выбором. Вы не уверены, что существует абсолютно спра</w:t>
      </w:r>
      <w:r w:rsidRPr="00410A50">
        <w:rPr>
          <w:rFonts w:ascii="Times New Roman" w:eastAsia="Times New Roman" w:hAnsi="Times New Roman" w:cs="Times New Roman"/>
          <w:snapToGrid w:val="0"/>
          <w:color w:val="auto"/>
          <w:szCs w:val="20"/>
        </w:rPr>
        <w:softHyphen/>
        <w:t>ведливый способ принятия решения, кто должен получить новую машину, но вы должны решить, кто же все-таки получит ее прямо сейчас. Очевидно, каждый из водителей хотел бы иметь новую машину, но у вас нет уверенности, кому она нужна или кто ее заслуживает больше всего.</w:t>
      </w:r>
    </w:p>
    <w:p w:rsidR="003673B5" w:rsidRPr="00410A50" w:rsidRDefault="003673B5" w:rsidP="00624CCF">
      <w:pPr>
        <w:widowControl w:val="0"/>
        <w:tabs>
          <w:tab w:val="left" w:pos="426"/>
        </w:tabs>
        <w:ind w:firstLine="284"/>
        <w:jc w:val="both"/>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snapToGrid w:val="0"/>
          <w:color w:val="auto"/>
          <w:szCs w:val="20"/>
        </w:rPr>
        <w:t>Безразлично, кто получит машину; другие могут сознательно усложнить вашу жизнь, сообщая о реальных или вымышленных механических проблемах с их старыми автомобилями. Это может привести к снижению производительности вашей команды, и при этом вы окажитесь не в состо</w:t>
      </w:r>
      <w:r w:rsidRPr="00410A50">
        <w:rPr>
          <w:rFonts w:ascii="Times New Roman" w:eastAsia="Times New Roman" w:hAnsi="Times New Roman" w:cs="Times New Roman"/>
          <w:snapToGrid w:val="0"/>
          <w:color w:val="auto"/>
          <w:szCs w:val="20"/>
        </w:rPr>
        <w:softHyphen/>
        <w:t>янии контролировать ситуацию.</w:t>
      </w:r>
    </w:p>
    <w:p w:rsidR="00FD6A4A" w:rsidRPr="00410A50" w:rsidRDefault="00FD6A4A" w:rsidP="00624CCF">
      <w:pPr>
        <w:widowControl w:val="0"/>
        <w:tabs>
          <w:tab w:val="left" w:pos="426"/>
        </w:tabs>
        <w:ind w:firstLine="284"/>
        <w:rPr>
          <w:rFonts w:ascii="Times New Roman" w:eastAsia="Times New Roman" w:hAnsi="Times New Roman" w:cs="Times New Roman"/>
          <w:i/>
          <w:snapToGrid w:val="0"/>
          <w:color w:val="auto"/>
          <w:szCs w:val="20"/>
        </w:rPr>
      </w:pPr>
      <w:r w:rsidRPr="00410A50">
        <w:rPr>
          <w:rFonts w:ascii="Times New Roman" w:eastAsia="Times New Roman" w:hAnsi="Times New Roman" w:cs="Times New Roman"/>
          <w:i/>
          <w:snapToGrid w:val="0"/>
          <w:color w:val="auto"/>
          <w:szCs w:val="20"/>
        </w:rPr>
        <w:t>Ответы:</w:t>
      </w:r>
    </w:p>
    <w:p w:rsidR="003673B5" w:rsidRPr="00410A50" w:rsidRDefault="003673B5" w:rsidP="00624CCF">
      <w:pPr>
        <w:widowControl w:val="0"/>
        <w:tabs>
          <w:tab w:val="left" w:pos="426"/>
        </w:tabs>
        <w:ind w:firstLine="284"/>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i/>
          <w:snapToGrid w:val="0"/>
          <w:color w:val="auto"/>
          <w:szCs w:val="20"/>
        </w:rPr>
        <w:t>Ситуация 1 — Стиль 4.</w:t>
      </w:r>
      <w:r w:rsidRPr="00410A50">
        <w:rPr>
          <w:rFonts w:ascii="Times New Roman" w:eastAsia="Times New Roman" w:hAnsi="Times New Roman" w:cs="Times New Roman"/>
          <w:snapToGrid w:val="0"/>
          <w:color w:val="auto"/>
          <w:szCs w:val="20"/>
        </w:rPr>
        <w:t xml:space="preserve"> Вас не слишком ограничивает временной фактор. У вас недоста</w:t>
      </w:r>
      <w:r w:rsidRPr="00410A50">
        <w:rPr>
          <w:rFonts w:ascii="Times New Roman" w:eastAsia="Times New Roman" w:hAnsi="Times New Roman" w:cs="Times New Roman"/>
          <w:snapToGrid w:val="0"/>
          <w:color w:val="auto"/>
          <w:szCs w:val="20"/>
        </w:rPr>
        <w:softHyphen/>
        <w:t>точно информации; ее могут предоставить подчиненные, мнение которых существенно. При этом вы знаете, что при наличии сходного опыта вряд ли спектр предложений будет чересчур широким.</w:t>
      </w:r>
    </w:p>
    <w:p w:rsidR="003673B5" w:rsidRPr="00410A50" w:rsidRDefault="003673B5" w:rsidP="00624CCF">
      <w:pPr>
        <w:widowControl w:val="0"/>
        <w:tabs>
          <w:tab w:val="left" w:pos="426"/>
        </w:tabs>
        <w:ind w:firstLine="284"/>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i/>
          <w:snapToGrid w:val="0"/>
          <w:color w:val="auto"/>
          <w:szCs w:val="20"/>
        </w:rPr>
        <w:t>Ситуация 2 — Стиль 1.</w:t>
      </w:r>
      <w:r w:rsidRPr="00410A50">
        <w:rPr>
          <w:rFonts w:ascii="Times New Roman" w:eastAsia="Times New Roman" w:hAnsi="Times New Roman" w:cs="Times New Roman"/>
          <w:snapToGrid w:val="0"/>
          <w:color w:val="auto"/>
          <w:szCs w:val="20"/>
        </w:rPr>
        <w:t xml:space="preserve"> У вас имеется вся необходимая для принятия решения инфор</w:t>
      </w:r>
      <w:r w:rsidRPr="00410A50">
        <w:rPr>
          <w:rFonts w:ascii="Times New Roman" w:eastAsia="Times New Roman" w:hAnsi="Times New Roman" w:cs="Times New Roman"/>
          <w:snapToGrid w:val="0"/>
          <w:color w:val="auto"/>
          <w:szCs w:val="20"/>
        </w:rPr>
        <w:softHyphen/>
        <w:t>мация.</w:t>
      </w:r>
    </w:p>
    <w:p w:rsidR="003673B5" w:rsidRPr="00410A50" w:rsidRDefault="003673B5" w:rsidP="00624CCF">
      <w:pPr>
        <w:widowControl w:val="0"/>
        <w:tabs>
          <w:tab w:val="left" w:pos="426"/>
        </w:tabs>
        <w:ind w:firstLine="284"/>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i/>
          <w:snapToGrid w:val="0"/>
          <w:color w:val="auto"/>
          <w:szCs w:val="20"/>
        </w:rPr>
        <w:t>Ситуация 3 — Стиль 2.</w:t>
      </w:r>
      <w:r w:rsidRPr="00410A50">
        <w:rPr>
          <w:rFonts w:ascii="Times New Roman" w:eastAsia="Times New Roman" w:hAnsi="Times New Roman" w:cs="Times New Roman"/>
          <w:snapToGrid w:val="0"/>
          <w:color w:val="auto"/>
          <w:szCs w:val="20"/>
        </w:rPr>
        <w:t xml:space="preserve"> Вы ограничены во времени, однако у вас недостаточно инфор</w:t>
      </w:r>
      <w:r w:rsidRPr="00410A50">
        <w:rPr>
          <w:rFonts w:ascii="Times New Roman" w:eastAsia="Times New Roman" w:hAnsi="Times New Roman" w:cs="Times New Roman"/>
          <w:snapToGrid w:val="0"/>
          <w:color w:val="auto"/>
          <w:szCs w:val="20"/>
        </w:rPr>
        <w:softHyphen/>
        <w:t>мации для принятия решения; она может быть получена от подчиненных.</w:t>
      </w:r>
    </w:p>
    <w:p w:rsidR="003673B5" w:rsidRPr="00410A50" w:rsidRDefault="003673B5" w:rsidP="00624CCF">
      <w:pPr>
        <w:widowControl w:val="0"/>
        <w:tabs>
          <w:tab w:val="left" w:pos="426"/>
        </w:tabs>
        <w:ind w:firstLine="284"/>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i/>
          <w:snapToGrid w:val="0"/>
          <w:color w:val="auto"/>
          <w:szCs w:val="20"/>
        </w:rPr>
        <w:t>Ситуация 4— Стиль 3.</w:t>
      </w:r>
      <w:r w:rsidRPr="00410A50">
        <w:rPr>
          <w:rFonts w:ascii="Times New Roman" w:eastAsia="Times New Roman" w:hAnsi="Times New Roman" w:cs="Times New Roman"/>
          <w:snapToGrid w:val="0"/>
          <w:color w:val="auto"/>
          <w:szCs w:val="20"/>
        </w:rPr>
        <w:t xml:space="preserve"> У вас недостаточно информации, хотя ее нетрудно получить от подчиненных, мнение которых для вас существенно. Групповое обсуждение нецеле</w:t>
      </w:r>
      <w:r w:rsidRPr="00410A50">
        <w:rPr>
          <w:rFonts w:ascii="Times New Roman" w:eastAsia="Times New Roman" w:hAnsi="Times New Roman" w:cs="Times New Roman"/>
          <w:snapToGrid w:val="0"/>
          <w:color w:val="auto"/>
          <w:szCs w:val="20"/>
        </w:rPr>
        <w:softHyphen/>
        <w:t>сообразно, поскольку, по вашей оценке, мнения подчиненных могут сильно расходиться.</w:t>
      </w:r>
    </w:p>
    <w:p w:rsidR="003673B5" w:rsidRPr="00410A50" w:rsidRDefault="003673B5" w:rsidP="00624CCF">
      <w:pPr>
        <w:widowControl w:val="0"/>
        <w:tabs>
          <w:tab w:val="left" w:pos="426"/>
        </w:tabs>
        <w:ind w:firstLine="284"/>
        <w:rPr>
          <w:rFonts w:ascii="Times New Roman" w:eastAsia="Times New Roman" w:hAnsi="Times New Roman" w:cs="Times New Roman"/>
          <w:snapToGrid w:val="0"/>
          <w:color w:val="auto"/>
          <w:szCs w:val="20"/>
        </w:rPr>
      </w:pPr>
      <w:r w:rsidRPr="00410A50">
        <w:rPr>
          <w:rFonts w:ascii="Times New Roman" w:eastAsia="Times New Roman" w:hAnsi="Times New Roman" w:cs="Times New Roman"/>
          <w:i/>
          <w:snapToGrid w:val="0"/>
          <w:color w:val="auto"/>
          <w:szCs w:val="20"/>
        </w:rPr>
        <w:t>Ситуация 5 — Стиль 5.</w:t>
      </w:r>
      <w:r w:rsidRPr="00410A50">
        <w:rPr>
          <w:rFonts w:ascii="Times New Roman" w:eastAsia="Times New Roman" w:hAnsi="Times New Roman" w:cs="Times New Roman"/>
          <w:snapToGrid w:val="0"/>
          <w:color w:val="auto"/>
          <w:szCs w:val="20"/>
        </w:rPr>
        <w:t xml:space="preserve"> У вас не хватает информации. Оптимальное </w:t>
      </w:r>
      <w:r w:rsidRPr="00410A50">
        <w:rPr>
          <w:rFonts w:ascii="Times New Roman" w:eastAsia="Times New Roman" w:hAnsi="Times New Roman" w:cs="Times New Roman"/>
          <w:snapToGrid w:val="0"/>
          <w:color w:val="auto"/>
          <w:szCs w:val="20"/>
        </w:rPr>
        <w:lastRenderedPageBreak/>
        <w:t>решение может в существенной степени зависеть от позиций отдельных людей. Не исключено, что под</w:t>
      </w:r>
      <w:r w:rsidRPr="00410A50">
        <w:rPr>
          <w:rFonts w:ascii="Times New Roman" w:eastAsia="Times New Roman" w:hAnsi="Times New Roman" w:cs="Times New Roman"/>
          <w:snapToGrid w:val="0"/>
          <w:color w:val="auto"/>
          <w:szCs w:val="20"/>
        </w:rPr>
        <w:softHyphen/>
        <w:t>чиненные могут отвергнуть навязанное им решение или саботировать его.</w:t>
      </w:r>
    </w:p>
    <w:p w:rsidR="00753D26" w:rsidRPr="00410A50" w:rsidRDefault="00753D26" w:rsidP="00624CCF">
      <w:pPr>
        <w:tabs>
          <w:tab w:val="left" w:pos="426"/>
          <w:tab w:val="left" w:leader="underscore" w:pos="9787"/>
        </w:tabs>
        <w:ind w:firstLine="284"/>
        <w:jc w:val="center"/>
        <w:rPr>
          <w:rFonts w:ascii="Times New Roman" w:eastAsia="Times New Roman" w:hAnsi="Times New Roman" w:cs="Times New Roman"/>
          <w:b/>
          <w:bCs/>
          <w:iCs/>
          <w:szCs w:val="20"/>
        </w:rPr>
      </w:pPr>
    </w:p>
    <w:p w:rsidR="007953CA" w:rsidRPr="008D1865" w:rsidRDefault="008D1865" w:rsidP="00624CCF">
      <w:pPr>
        <w:tabs>
          <w:tab w:val="left" w:pos="426"/>
        </w:tabs>
        <w:ind w:firstLine="284"/>
        <w:jc w:val="both"/>
        <w:rPr>
          <w:rFonts w:ascii="Times New Roman" w:eastAsia="Times New Roman" w:hAnsi="Times New Roman" w:cs="Times New Roman"/>
          <w:b/>
          <w:bCs/>
          <w:iCs/>
          <w:szCs w:val="20"/>
        </w:rPr>
      </w:pPr>
      <w:r w:rsidRPr="008D1865">
        <w:rPr>
          <w:rFonts w:ascii="Times New Roman" w:eastAsia="Times New Roman" w:hAnsi="Times New Roman" w:cs="Times New Roman"/>
          <w:b/>
          <w:bCs/>
          <w:iCs/>
          <w:szCs w:val="20"/>
        </w:rPr>
        <w:t xml:space="preserve">Задание </w:t>
      </w:r>
      <w:r w:rsidR="007953CA" w:rsidRPr="008D1865">
        <w:rPr>
          <w:rFonts w:ascii="Times New Roman" w:eastAsia="Times New Roman" w:hAnsi="Times New Roman" w:cs="Times New Roman"/>
          <w:b/>
          <w:bCs/>
          <w:iCs/>
          <w:szCs w:val="20"/>
        </w:rPr>
        <w:t>3</w:t>
      </w:r>
    </w:p>
    <w:p w:rsidR="00367BE0" w:rsidRPr="00410A50" w:rsidRDefault="00367BE0" w:rsidP="00624CCF">
      <w:pPr>
        <w:tabs>
          <w:tab w:val="left" w:pos="426"/>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При рассмотрении экономической эффективности (Э</w:t>
      </w:r>
      <w:r w:rsidRPr="00410A50">
        <w:rPr>
          <w:rFonts w:ascii="Times New Roman" w:eastAsia="Times New Roman" w:hAnsi="Times New Roman" w:cs="Times New Roman"/>
          <w:szCs w:val="20"/>
          <w:vertAlign w:val="subscript"/>
        </w:rPr>
        <w:t>Э</w:t>
      </w:r>
      <w:r w:rsidRPr="00410A50">
        <w:rPr>
          <w:rFonts w:ascii="Times New Roman" w:eastAsia="Times New Roman" w:hAnsi="Times New Roman" w:cs="Times New Roman"/>
          <w:szCs w:val="20"/>
        </w:rPr>
        <w:t>) методически трудно достоверно определить стоимость прибавочного продукта, полученного в результате реализации конкретного УР, т. е. его рыночную стоимость. Реализованное в виде информации УР непосредственно не выражается в материально-вещественной форме товара, услуги или знаний, а создает для них условия. Положительный экономический эффект от УР - это экономия, отрицательный - убыток. Известны ряд методов для измерения (точнее, оценки)</w:t>
      </w:r>
      <w:r w:rsidRPr="00410A50">
        <w:rPr>
          <w:rFonts w:ascii="Times New Roman" w:eastAsia="Times New Roman" w:hAnsi="Times New Roman" w:cs="Times New Roman"/>
          <w:i/>
          <w:iCs/>
          <w:szCs w:val="20"/>
        </w:rPr>
        <w:t xml:space="preserve"> Э</w:t>
      </w:r>
      <w:r w:rsidRPr="00410A50">
        <w:rPr>
          <w:rFonts w:ascii="Times New Roman" w:eastAsia="Times New Roman" w:hAnsi="Times New Roman" w:cs="Times New Roman"/>
          <w:i/>
          <w:iCs/>
          <w:szCs w:val="20"/>
          <w:vertAlign w:val="subscript"/>
        </w:rPr>
        <w:t>Э</w:t>
      </w:r>
      <w:r w:rsidRPr="00410A50">
        <w:rPr>
          <w:rFonts w:ascii="Times New Roman" w:eastAsia="Times New Roman" w:hAnsi="Times New Roman" w:cs="Times New Roman"/>
          <w:i/>
          <w:iCs/>
          <w:szCs w:val="20"/>
        </w:rPr>
        <w:t>,</w:t>
      </w:r>
      <w:r w:rsidRPr="00410A50">
        <w:rPr>
          <w:rFonts w:ascii="Times New Roman" w:eastAsia="Times New Roman" w:hAnsi="Times New Roman" w:cs="Times New Roman"/>
          <w:szCs w:val="20"/>
        </w:rPr>
        <w:t xml:space="preserve"> среди которых чаще используется:</w:t>
      </w:r>
    </w:p>
    <w:p w:rsidR="00367BE0" w:rsidRPr="00410A50" w:rsidRDefault="00367BE0" w:rsidP="00D73F2B">
      <w:pPr>
        <w:numPr>
          <w:ilvl w:val="0"/>
          <w:numId w:val="60"/>
        </w:numPr>
        <w:tabs>
          <w:tab w:val="left" w:pos="426"/>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косвенный метод сопоставления различных вариантов;</w:t>
      </w:r>
    </w:p>
    <w:p w:rsidR="00367BE0" w:rsidRPr="00410A50" w:rsidRDefault="00367BE0" w:rsidP="00D73F2B">
      <w:pPr>
        <w:numPr>
          <w:ilvl w:val="0"/>
          <w:numId w:val="60"/>
        </w:numPr>
        <w:tabs>
          <w:tab w:val="left" w:pos="426"/>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по конечным результатам;</w:t>
      </w:r>
    </w:p>
    <w:p w:rsidR="00367BE0" w:rsidRPr="00410A50" w:rsidRDefault="00367BE0" w:rsidP="00D73F2B">
      <w:pPr>
        <w:numPr>
          <w:ilvl w:val="0"/>
          <w:numId w:val="60"/>
        </w:numPr>
        <w:tabs>
          <w:tab w:val="left" w:pos="426"/>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по непосредственным результатам деятельности.</w:t>
      </w:r>
    </w:p>
    <w:p w:rsidR="00367BE0" w:rsidRPr="00410A50" w:rsidRDefault="00367BE0" w:rsidP="00624CCF">
      <w:pPr>
        <w:tabs>
          <w:tab w:val="left" w:pos="426"/>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i/>
          <w:iCs/>
          <w:szCs w:val="20"/>
        </w:rPr>
        <w:t>Косвенный</w:t>
      </w:r>
      <w:r w:rsidRPr="00410A50">
        <w:rPr>
          <w:rFonts w:ascii="Times New Roman" w:eastAsia="Times New Roman" w:hAnsi="Times New Roman" w:cs="Times New Roman"/>
          <w:szCs w:val="20"/>
        </w:rPr>
        <w:t xml:space="preserve"> метод предполагает анализ рыночной стоимости УР и затрат на УР путем анализа вариантов УР для одного и того же типа объекта, разработанных и реализованных примерно в одинаковых условиях. УР до конкретной реализации проходит еще много уровней управления и производства, поэтому необходимо отделить влияние субъективного фактора, тормозящего или ускоряющего данный процесс.</w:t>
      </w:r>
    </w:p>
    <w:p w:rsidR="00367BE0" w:rsidRDefault="00367BE0" w:rsidP="00624CCF">
      <w:pPr>
        <w:tabs>
          <w:tab w:val="left" w:pos="426"/>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Данный метод позволяет вместо рыночной стоимости УР использовать рыночную стоимость произведенной продукции. Так, при реализации двух вариантов УР относительную экономическую эффективность для первого решения можно определить из следующего соотношения:</w:t>
      </w:r>
    </w:p>
    <w:p w:rsidR="008D1865" w:rsidRDefault="008D1865" w:rsidP="00624CCF">
      <w:pPr>
        <w:tabs>
          <w:tab w:val="left" w:pos="426"/>
        </w:tabs>
        <w:ind w:firstLine="284"/>
        <w:jc w:val="both"/>
        <w:rPr>
          <w:rFonts w:ascii="Times New Roman" w:eastAsia="Times New Roman" w:hAnsi="Times New Roman" w:cs="Times New Roman"/>
          <w:szCs w:val="20"/>
        </w:rPr>
      </w:pPr>
    </w:p>
    <w:p w:rsidR="00262477" w:rsidRPr="00410A50" w:rsidRDefault="00262477" w:rsidP="00262477">
      <w:pPr>
        <w:tabs>
          <w:tab w:val="left" w:pos="426"/>
        </w:tabs>
        <w:ind w:firstLine="284"/>
        <w:jc w:val="right"/>
        <w:rPr>
          <w:rFonts w:ascii="Times New Roman" w:eastAsia="Times New Roman" w:hAnsi="Times New Roman" w:cs="Times New Roman"/>
          <w:szCs w:val="20"/>
        </w:rPr>
      </w:pPr>
      <w:r w:rsidRPr="00410A50">
        <w:rPr>
          <w:rFonts w:ascii="Times New Roman" w:hAnsi="Times New Roman" w:cs="Times New Roman"/>
          <w:noProof/>
          <w:szCs w:val="20"/>
        </w:rPr>
        <w:drawing>
          <wp:anchor distT="0" distB="0" distL="114300" distR="114300" simplePos="0" relativeHeight="251664384" behindDoc="1" locked="0" layoutInCell="1" allowOverlap="1" wp14:anchorId="47EC42B5" wp14:editId="4DC7F371">
            <wp:simplePos x="0" y="0"/>
            <wp:positionH relativeFrom="column">
              <wp:posOffset>1115060</wp:posOffset>
            </wp:positionH>
            <wp:positionV relativeFrom="paragraph">
              <wp:posOffset>-4445</wp:posOffset>
            </wp:positionV>
            <wp:extent cx="1988820" cy="153035"/>
            <wp:effectExtent l="0" t="0" r="0" b="0"/>
            <wp:wrapNone/>
            <wp:docPr id="8" name="Рисунок 5" descr="C:\Windows\system32\config\SYSTEM~1\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1\AppData\Local\Temp\FineReader10\media\image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8820" cy="153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Cs w:val="20"/>
        </w:rPr>
        <w:t>(</w:t>
      </w:r>
      <w:r w:rsidR="00DA1DB5">
        <w:rPr>
          <w:rFonts w:ascii="Times New Roman" w:eastAsia="Times New Roman" w:hAnsi="Times New Roman" w:cs="Times New Roman"/>
          <w:szCs w:val="20"/>
        </w:rPr>
        <w:t>1</w:t>
      </w:r>
      <w:r>
        <w:rPr>
          <w:rFonts w:ascii="Times New Roman" w:eastAsia="Times New Roman" w:hAnsi="Times New Roman" w:cs="Times New Roman"/>
          <w:szCs w:val="20"/>
        </w:rPr>
        <w:t>)</w:t>
      </w:r>
    </w:p>
    <w:p w:rsidR="00367BE0" w:rsidRPr="00410A50" w:rsidRDefault="00367BE0" w:rsidP="00624CCF">
      <w:pPr>
        <w:framePr w:wrap="notBeside" w:vAnchor="text" w:hAnchor="text" w:xAlign="center" w:y="1"/>
        <w:tabs>
          <w:tab w:val="left" w:pos="426"/>
        </w:tabs>
        <w:ind w:firstLine="284"/>
        <w:jc w:val="center"/>
        <w:rPr>
          <w:rFonts w:ascii="Times New Roman" w:hAnsi="Times New Roman" w:cs="Times New Roman"/>
          <w:szCs w:val="20"/>
        </w:rPr>
      </w:pPr>
    </w:p>
    <w:p w:rsidR="00367BE0" w:rsidRPr="00410A50" w:rsidRDefault="00367BE0" w:rsidP="00624CCF">
      <w:pPr>
        <w:tabs>
          <w:tab w:val="left" w:pos="426"/>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где П</w:t>
      </w:r>
      <w:r w:rsidRPr="00410A50">
        <w:rPr>
          <w:rFonts w:ascii="Times New Roman" w:eastAsia="Times New Roman" w:hAnsi="Times New Roman" w:cs="Times New Roman"/>
          <w:szCs w:val="20"/>
          <w:vertAlign w:val="subscript"/>
        </w:rPr>
        <w:t>1Т</w:t>
      </w:r>
      <w:r w:rsidRPr="00410A50">
        <w:rPr>
          <w:rFonts w:ascii="Times New Roman" w:eastAsia="Times New Roman" w:hAnsi="Times New Roman" w:cs="Times New Roman"/>
          <w:szCs w:val="20"/>
        </w:rPr>
        <w:t xml:space="preserve"> - прибыль, полученная за реализацию товара при первом варианте УР;</w:t>
      </w:r>
    </w:p>
    <w:p w:rsidR="00367BE0" w:rsidRPr="00410A50" w:rsidRDefault="00367BE0" w:rsidP="00624CCF">
      <w:pPr>
        <w:tabs>
          <w:tab w:val="left" w:pos="426"/>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w:t>
      </w:r>
      <w:r w:rsidRPr="00410A50">
        <w:rPr>
          <w:rFonts w:ascii="Times New Roman" w:eastAsia="Times New Roman" w:hAnsi="Times New Roman" w:cs="Times New Roman"/>
          <w:szCs w:val="20"/>
          <w:vertAlign w:val="subscript"/>
        </w:rPr>
        <w:t>2Т</w:t>
      </w:r>
      <w:r w:rsidRPr="00410A50">
        <w:rPr>
          <w:rFonts w:ascii="Times New Roman" w:eastAsia="Times New Roman" w:hAnsi="Times New Roman" w:cs="Times New Roman"/>
          <w:szCs w:val="20"/>
        </w:rPr>
        <w:t xml:space="preserve"> - прибыль, полученная за реализацию товара при втором варианте</w:t>
      </w:r>
    </w:p>
    <w:p w:rsidR="00367BE0" w:rsidRPr="00410A50" w:rsidRDefault="00367BE0" w:rsidP="00624CCF">
      <w:pPr>
        <w:tabs>
          <w:tab w:val="left" w:pos="426"/>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УР;</w:t>
      </w:r>
    </w:p>
    <w:p w:rsidR="00367BE0" w:rsidRPr="00410A50" w:rsidRDefault="00367BE0" w:rsidP="00624CCF">
      <w:pPr>
        <w:tabs>
          <w:tab w:val="left" w:pos="426"/>
        </w:tabs>
        <w:ind w:firstLine="284"/>
        <w:rPr>
          <w:rFonts w:ascii="Times New Roman" w:eastAsia="Times New Roman" w:hAnsi="Times New Roman" w:cs="Times New Roman"/>
          <w:szCs w:val="20"/>
        </w:rPr>
      </w:pPr>
      <w:r w:rsidRPr="00410A50">
        <w:rPr>
          <w:rFonts w:ascii="Times New Roman" w:eastAsia="Times New Roman" w:hAnsi="Times New Roman" w:cs="Times New Roman"/>
          <w:szCs w:val="20"/>
        </w:rPr>
        <w:t>З</w:t>
      </w:r>
      <w:r w:rsidRPr="00410A50">
        <w:rPr>
          <w:rFonts w:ascii="Times New Roman" w:eastAsia="Times New Roman" w:hAnsi="Times New Roman" w:cs="Times New Roman"/>
          <w:szCs w:val="20"/>
          <w:vertAlign w:val="subscript"/>
        </w:rPr>
        <w:t>1Т</w:t>
      </w:r>
      <w:r w:rsidRPr="00410A50">
        <w:rPr>
          <w:rFonts w:ascii="Times New Roman" w:eastAsia="Times New Roman" w:hAnsi="Times New Roman" w:cs="Times New Roman"/>
          <w:szCs w:val="20"/>
        </w:rPr>
        <w:t>- - затраты на производство товара при первом варианте УР;</w:t>
      </w:r>
    </w:p>
    <w:p w:rsidR="00367BE0" w:rsidRPr="00410A50" w:rsidRDefault="00367BE0" w:rsidP="00624CCF">
      <w:pPr>
        <w:tabs>
          <w:tab w:val="left" w:pos="426"/>
        </w:tabs>
        <w:ind w:firstLine="284"/>
        <w:rPr>
          <w:rFonts w:ascii="Times New Roman" w:eastAsia="Times New Roman" w:hAnsi="Times New Roman" w:cs="Times New Roman"/>
          <w:szCs w:val="20"/>
        </w:rPr>
      </w:pPr>
      <w:r w:rsidRPr="00410A50">
        <w:rPr>
          <w:rFonts w:ascii="Times New Roman" w:eastAsia="Times New Roman" w:hAnsi="Times New Roman" w:cs="Times New Roman"/>
          <w:szCs w:val="20"/>
        </w:rPr>
        <w:t>З</w:t>
      </w:r>
      <w:r w:rsidRPr="00410A50">
        <w:rPr>
          <w:rFonts w:ascii="Times New Roman" w:eastAsia="Times New Roman" w:hAnsi="Times New Roman" w:cs="Times New Roman"/>
          <w:szCs w:val="20"/>
          <w:vertAlign w:val="subscript"/>
        </w:rPr>
        <w:t>2Т</w:t>
      </w:r>
      <w:r w:rsidRPr="00410A50">
        <w:rPr>
          <w:rFonts w:ascii="Times New Roman" w:eastAsia="Times New Roman" w:hAnsi="Times New Roman" w:cs="Times New Roman"/>
          <w:szCs w:val="20"/>
        </w:rPr>
        <w:t xml:space="preserve"> - затраты на производство товара при втором варианте УР. Так, если руководитель своими решениями только поддерживает производство на одном уровне, то экономическая эффективность УР будет</w:t>
      </w:r>
    </w:p>
    <w:p w:rsidR="00367BE0" w:rsidRPr="00410A50" w:rsidRDefault="00367BE0" w:rsidP="00624CCF">
      <w:pPr>
        <w:tabs>
          <w:tab w:val="left" w:pos="426"/>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равна нулю, а другие виды эффективности при этом могут быть и значительными, например, организационная, социальная.</w:t>
      </w:r>
    </w:p>
    <w:p w:rsidR="00367BE0" w:rsidRDefault="00367BE0" w:rsidP="00624CCF">
      <w:pPr>
        <w:tabs>
          <w:tab w:val="left" w:pos="426"/>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i/>
          <w:iCs/>
          <w:szCs w:val="20"/>
        </w:rPr>
        <w:lastRenderedPageBreak/>
        <w:t>Метод определения по конечным результатам</w:t>
      </w:r>
      <w:r w:rsidRPr="00410A50">
        <w:rPr>
          <w:rFonts w:ascii="Times New Roman" w:eastAsia="Times New Roman" w:hAnsi="Times New Roman" w:cs="Times New Roman"/>
          <w:szCs w:val="20"/>
        </w:rPr>
        <w:t xml:space="preserve"> основан на расчете эффективности производства в целом и выделении фиксированной (статистически обоснованной) части (К):</w:t>
      </w:r>
    </w:p>
    <w:p w:rsidR="00262477" w:rsidRPr="00410A50" w:rsidRDefault="00262477" w:rsidP="00624CCF">
      <w:pPr>
        <w:tabs>
          <w:tab w:val="left" w:pos="426"/>
        </w:tabs>
        <w:ind w:firstLine="284"/>
        <w:jc w:val="both"/>
        <w:rPr>
          <w:rFonts w:ascii="Times New Roman" w:eastAsia="Times New Roman" w:hAnsi="Times New Roman" w:cs="Times New Roman"/>
          <w:szCs w:val="20"/>
        </w:rPr>
      </w:pPr>
    </w:p>
    <w:p w:rsidR="00367BE0" w:rsidRDefault="00DA1DB5" w:rsidP="00DA1DB5">
      <w:pPr>
        <w:tabs>
          <w:tab w:val="left" w:pos="426"/>
        </w:tabs>
        <w:ind w:firstLine="284"/>
        <w:jc w:val="right"/>
        <w:rPr>
          <w:rFonts w:ascii="Times New Roman" w:hAnsi="Times New Roman" w:cs="Times New Roman"/>
          <w:szCs w:val="20"/>
        </w:rPr>
      </w:pPr>
      <w:r w:rsidRPr="00410A50">
        <w:rPr>
          <w:rFonts w:ascii="Times New Roman" w:hAnsi="Times New Roman" w:cs="Times New Roman"/>
          <w:noProof/>
          <w:szCs w:val="20"/>
        </w:rPr>
        <w:drawing>
          <wp:anchor distT="0" distB="0" distL="114300" distR="114300" simplePos="0" relativeHeight="251665408" behindDoc="1" locked="0" layoutInCell="1" allowOverlap="1" wp14:anchorId="0AD32027" wp14:editId="6085336F">
            <wp:simplePos x="0" y="0"/>
            <wp:positionH relativeFrom="column">
              <wp:posOffset>1465580</wp:posOffset>
            </wp:positionH>
            <wp:positionV relativeFrom="paragraph">
              <wp:posOffset>22860</wp:posOffset>
            </wp:positionV>
            <wp:extent cx="1075055" cy="152400"/>
            <wp:effectExtent l="0" t="0" r="0" b="0"/>
            <wp:wrapNone/>
            <wp:docPr id="9" name="Рисунок 6" descr="C:\Windows\system32\config\SYSTEM~1\AppData\Local\Temp\FineReader1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system32\config\SYSTEM~1\AppData\Local\Temp\FineReader10\media\image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50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Cs w:val="20"/>
        </w:rPr>
        <w:t>(2)</w:t>
      </w:r>
    </w:p>
    <w:p w:rsidR="00DA1DB5" w:rsidRPr="00410A50" w:rsidRDefault="00DA1DB5" w:rsidP="00624CCF">
      <w:pPr>
        <w:tabs>
          <w:tab w:val="left" w:pos="426"/>
        </w:tabs>
        <w:ind w:firstLine="284"/>
        <w:rPr>
          <w:rFonts w:ascii="Times New Roman" w:hAnsi="Times New Roman" w:cs="Times New Roman"/>
          <w:szCs w:val="20"/>
        </w:rPr>
      </w:pPr>
    </w:p>
    <w:p w:rsidR="00367BE0" w:rsidRPr="00410A50" w:rsidRDefault="00367BE0" w:rsidP="00624CCF">
      <w:pPr>
        <w:tabs>
          <w:tab w:val="left" w:pos="426"/>
        </w:tabs>
        <w:ind w:firstLine="284"/>
        <w:jc w:val="both"/>
        <w:rPr>
          <w:rFonts w:ascii="Times New Roman" w:eastAsia="Times New Roman" w:hAnsi="Times New Roman" w:cs="Times New Roman"/>
          <w:b/>
          <w:bCs/>
          <w:i/>
          <w:iCs/>
          <w:szCs w:val="20"/>
        </w:rPr>
      </w:pPr>
      <w:r w:rsidRPr="00410A50">
        <w:rPr>
          <w:rFonts w:ascii="Times New Roman" w:eastAsia="Times New Roman" w:hAnsi="Times New Roman" w:cs="Times New Roman"/>
          <w:szCs w:val="20"/>
        </w:rPr>
        <w:t xml:space="preserve">где П - </w:t>
      </w:r>
      <w:proofErr w:type="gramStart"/>
      <w:r w:rsidRPr="00410A50">
        <w:rPr>
          <w:rFonts w:ascii="Times New Roman" w:eastAsia="Times New Roman" w:hAnsi="Times New Roman" w:cs="Times New Roman"/>
          <w:szCs w:val="20"/>
        </w:rPr>
        <w:t>прибыль</w:t>
      </w:r>
      <w:proofErr w:type="gramEnd"/>
      <w:r w:rsidRPr="00410A50">
        <w:rPr>
          <w:rFonts w:ascii="Times New Roman" w:eastAsia="Times New Roman" w:hAnsi="Times New Roman" w:cs="Times New Roman"/>
          <w:szCs w:val="20"/>
        </w:rPr>
        <w:t xml:space="preserve"> полученная от реализации товара;</w:t>
      </w:r>
    </w:p>
    <w:p w:rsidR="00367BE0" w:rsidRPr="00410A50" w:rsidRDefault="00367BE0" w:rsidP="00624CCF">
      <w:pPr>
        <w:tabs>
          <w:tab w:val="left" w:pos="426"/>
        </w:tabs>
        <w:ind w:firstLine="284"/>
        <w:jc w:val="both"/>
        <w:rPr>
          <w:rFonts w:ascii="Times New Roman" w:eastAsia="Times New Roman" w:hAnsi="Times New Roman" w:cs="Times New Roman"/>
          <w:b/>
          <w:bCs/>
          <w:i/>
          <w:iCs/>
          <w:szCs w:val="20"/>
        </w:rPr>
      </w:pPr>
      <w:r w:rsidRPr="00410A50">
        <w:rPr>
          <w:rFonts w:ascii="Times New Roman" w:eastAsia="Times New Roman" w:hAnsi="Times New Roman" w:cs="Times New Roman"/>
          <w:szCs w:val="20"/>
        </w:rPr>
        <w:t>ОЗ - общие затраты;</w:t>
      </w:r>
    </w:p>
    <w:p w:rsidR="00367BE0" w:rsidRPr="00410A50" w:rsidRDefault="00367BE0" w:rsidP="00624CCF">
      <w:pPr>
        <w:tabs>
          <w:tab w:val="left" w:pos="426"/>
        </w:tabs>
        <w:ind w:firstLine="284"/>
        <w:jc w:val="both"/>
        <w:rPr>
          <w:rFonts w:ascii="Times New Roman" w:eastAsia="Times New Roman" w:hAnsi="Times New Roman" w:cs="Times New Roman"/>
          <w:b/>
          <w:bCs/>
          <w:i/>
          <w:iCs/>
          <w:szCs w:val="20"/>
        </w:rPr>
      </w:pPr>
      <w:r w:rsidRPr="00410A50">
        <w:rPr>
          <w:rFonts w:ascii="Times New Roman" w:eastAsia="Times New Roman" w:hAnsi="Times New Roman" w:cs="Times New Roman"/>
          <w:szCs w:val="20"/>
        </w:rPr>
        <w:t>К - доля УР в эффективности производства (К = 20-30%).</w:t>
      </w:r>
    </w:p>
    <w:p w:rsidR="00367BE0" w:rsidRDefault="00367BE0" w:rsidP="00624CCF">
      <w:pPr>
        <w:tabs>
          <w:tab w:val="left" w:pos="426"/>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i/>
          <w:iCs/>
          <w:szCs w:val="20"/>
        </w:rPr>
        <w:t>Метод определения Э</w:t>
      </w:r>
      <w:r w:rsidRPr="00410A50">
        <w:rPr>
          <w:rFonts w:ascii="Times New Roman" w:eastAsia="Times New Roman" w:hAnsi="Times New Roman" w:cs="Times New Roman"/>
          <w:i/>
          <w:iCs/>
          <w:szCs w:val="20"/>
          <w:vertAlign w:val="subscript"/>
        </w:rPr>
        <w:t>Э</w:t>
      </w:r>
      <w:r w:rsidRPr="00410A50">
        <w:rPr>
          <w:rFonts w:ascii="Times New Roman" w:eastAsia="Times New Roman" w:hAnsi="Times New Roman" w:cs="Times New Roman"/>
          <w:i/>
          <w:iCs/>
          <w:szCs w:val="20"/>
        </w:rPr>
        <w:t xml:space="preserve"> по непосредственным результатам</w:t>
      </w:r>
      <w:r w:rsidRPr="00410A50">
        <w:rPr>
          <w:rFonts w:ascii="Times New Roman" w:eastAsia="Times New Roman" w:hAnsi="Times New Roman" w:cs="Times New Roman"/>
          <w:szCs w:val="20"/>
        </w:rPr>
        <w:t xml:space="preserve"> деятельности основан на оценке непосредственного эффекта от УР при достижении целей, реализации функций, методов и др. Основными параметрами при оценке </w:t>
      </w:r>
      <w:proofErr w:type="spellStart"/>
      <w:r w:rsidRPr="00410A50">
        <w:rPr>
          <w:rFonts w:ascii="Times New Roman" w:eastAsia="Times New Roman" w:hAnsi="Times New Roman" w:cs="Times New Roman"/>
          <w:szCs w:val="20"/>
        </w:rPr>
        <w:t>Э</w:t>
      </w:r>
      <w:r w:rsidRPr="00410A50">
        <w:rPr>
          <w:rFonts w:ascii="Times New Roman" w:eastAsia="Times New Roman" w:hAnsi="Times New Roman" w:cs="Times New Roman"/>
          <w:szCs w:val="20"/>
          <w:vertAlign w:val="subscript"/>
        </w:rPr>
        <w:t>э</w:t>
      </w:r>
      <w:r w:rsidRPr="00410A50">
        <w:rPr>
          <w:rFonts w:ascii="Times New Roman" w:eastAsia="Times New Roman" w:hAnsi="Times New Roman" w:cs="Times New Roman"/>
          <w:szCs w:val="20"/>
        </w:rPr>
        <w:t>являются</w:t>
      </w:r>
      <w:proofErr w:type="spellEnd"/>
      <w:r w:rsidRPr="00410A50">
        <w:rPr>
          <w:rFonts w:ascii="Times New Roman" w:eastAsia="Times New Roman" w:hAnsi="Times New Roman" w:cs="Times New Roman"/>
          <w:szCs w:val="20"/>
        </w:rPr>
        <w:t xml:space="preserve"> стандарты (временные, ресурсные, финансовые и др.</w:t>
      </w:r>
      <w:proofErr w:type="gramStart"/>
      <w:r w:rsidRPr="00410A50">
        <w:rPr>
          <w:rFonts w:ascii="Times New Roman" w:eastAsia="Times New Roman" w:hAnsi="Times New Roman" w:cs="Times New Roman"/>
          <w:szCs w:val="20"/>
        </w:rPr>
        <w:t>).величину</w:t>
      </w:r>
      <w:proofErr w:type="gramEnd"/>
      <w:r w:rsidRPr="00410A50">
        <w:rPr>
          <w:rFonts w:ascii="Times New Roman" w:eastAsia="Times New Roman" w:hAnsi="Times New Roman" w:cs="Times New Roman"/>
          <w:szCs w:val="20"/>
        </w:rPr>
        <w:t xml:space="preserve"> </w:t>
      </w:r>
      <w:proofErr w:type="spellStart"/>
      <w:r w:rsidRPr="00410A50">
        <w:rPr>
          <w:rFonts w:ascii="Times New Roman" w:eastAsia="Times New Roman" w:hAnsi="Times New Roman" w:cs="Times New Roman"/>
          <w:szCs w:val="20"/>
        </w:rPr>
        <w:t>Э</w:t>
      </w:r>
      <w:r w:rsidRPr="00410A50">
        <w:rPr>
          <w:rFonts w:ascii="Times New Roman" w:eastAsia="Times New Roman" w:hAnsi="Times New Roman" w:cs="Times New Roman"/>
          <w:szCs w:val="20"/>
          <w:vertAlign w:val="subscript"/>
        </w:rPr>
        <w:t>э</w:t>
      </w:r>
      <w:r w:rsidRPr="00410A50">
        <w:rPr>
          <w:rFonts w:ascii="Times New Roman" w:eastAsia="Times New Roman" w:hAnsi="Times New Roman" w:cs="Times New Roman"/>
          <w:szCs w:val="20"/>
        </w:rPr>
        <w:t>определяют</w:t>
      </w:r>
      <w:proofErr w:type="spellEnd"/>
      <w:r w:rsidRPr="00410A50">
        <w:rPr>
          <w:rFonts w:ascii="Times New Roman" w:eastAsia="Times New Roman" w:hAnsi="Times New Roman" w:cs="Times New Roman"/>
          <w:szCs w:val="20"/>
        </w:rPr>
        <w:t xml:space="preserve"> из соотношения:</w:t>
      </w:r>
    </w:p>
    <w:p w:rsidR="008D1865" w:rsidRDefault="008D1865" w:rsidP="00624CCF">
      <w:pPr>
        <w:tabs>
          <w:tab w:val="left" w:pos="426"/>
        </w:tabs>
        <w:ind w:firstLine="284"/>
        <w:jc w:val="both"/>
        <w:rPr>
          <w:rFonts w:ascii="Times New Roman" w:eastAsia="Times New Roman" w:hAnsi="Times New Roman" w:cs="Times New Roman"/>
          <w:szCs w:val="20"/>
        </w:rPr>
      </w:pPr>
    </w:p>
    <w:p w:rsidR="00DA1DB5" w:rsidRPr="00410A50" w:rsidRDefault="00DA1DB5" w:rsidP="00DA1DB5">
      <w:pPr>
        <w:tabs>
          <w:tab w:val="left" w:pos="426"/>
        </w:tabs>
        <w:ind w:firstLine="284"/>
        <w:jc w:val="right"/>
        <w:rPr>
          <w:rFonts w:ascii="Times New Roman" w:eastAsia="Times New Roman" w:hAnsi="Times New Roman" w:cs="Times New Roman"/>
          <w:szCs w:val="20"/>
        </w:rPr>
      </w:pPr>
      <w:r w:rsidRPr="00410A50">
        <w:rPr>
          <w:rFonts w:ascii="Times New Roman" w:hAnsi="Times New Roman" w:cs="Times New Roman"/>
          <w:noProof/>
          <w:szCs w:val="20"/>
        </w:rPr>
        <w:drawing>
          <wp:anchor distT="0" distB="0" distL="114300" distR="114300" simplePos="0" relativeHeight="251666432" behindDoc="1" locked="0" layoutInCell="1" allowOverlap="1" wp14:anchorId="71131D29" wp14:editId="0552A70F">
            <wp:simplePos x="0" y="0"/>
            <wp:positionH relativeFrom="column">
              <wp:posOffset>1466215</wp:posOffset>
            </wp:positionH>
            <wp:positionV relativeFrom="paragraph">
              <wp:posOffset>1270</wp:posOffset>
            </wp:positionV>
            <wp:extent cx="1160780" cy="147320"/>
            <wp:effectExtent l="0" t="0" r="0" b="0"/>
            <wp:wrapNone/>
            <wp:docPr id="10" name="Рисунок 7" descr="C:\Windows\system32\config\SYSTEM~1\AppData\Local\Temp\FineReader1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system32\config\SYSTEM~1\AppData\Local\Temp\FineReader10\media\image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0780" cy="147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Cs w:val="20"/>
        </w:rPr>
        <w:t>(3)</w:t>
      </w:r>
    </w:p>
    <w:p w:rsidR="00367BE0" w:rsidRPr="00410A50" w:rsidRDefault="00367BE0" w:rsidP="00624CCF">
      <w:pPr>
        <w:tabs>
          <w:tab w:val="left" w:pos="426"/>
        </w:tabs>
        <w:ind w:firstLine="284"/>
        <w:rPr>
          <w:rFonts w:ascii="Times New Roman" w:hAnsi="Times New Roman" w:cs="Times New Roman"/>
          <w:szCs w:val="20"/>
        </w:rPr>
      </w:pPr>
    </w:p>
    <w:p w:rsidR="00367BE0" w:rsidRDefault="00367BE0" w:rsidP="00624CCF">
      <w:pPr>
        <w:tabs>
          <w:tab w:val="left" w:pos="426"/>
        </w:tabs>
        <w:ind w:firstLine="284"/>
        <w:rPr>
          <w:rFonts w:ascii="Times New Roman" w:eastAsia="Times New Roman" w:hAnsi="Times New Roman" w:cs="Times New Roman"/>
          <w:szCs w:val="20"/>
        </w:rPr>
      </w:pPr>
      <w:r w:rsidRPr="00410A50">
        <w:rPr>
          <w:rFonts w:ascii="Times New Roman" w:eastAsia="Times New Roman" w:hAnsi="Times New Roman" w:cs="Times New Roman"/>
          <w:szCs w:val="20"/>
        </w:rPr>
        <w:t xml:space="preserve">где </w:t>
      </w:r>
      <w:r w:rsidRPr="00410A50">
        <w:rPr>
          <w:rFonts w:ascii="Times New Roman" w:eastAsia="Times New Roman" w:hAnsi="Times New Roman" w:cs="Times New Roman"/>
          <w:szCs w:val="20"/>
          <w:lang w:val="en-US"/>
        </w:rPr>
        <w:t>Ci</w:t>
      </w:r>
      <w:r w:rsidRPr="00410A50">
        <w:rPr>
          <w:rFonts w:ascii="Times New Roman" w:eastAsia="Times New Roman" w:hAnsi="Times New Roman" w:cs="Times New Roman"/>
          <w:szCs w:val="20"/>
        </w:rPr>
        <w:t xml:space="preserve">- стандарт на использование (трату) ресурса </w:t>
      </w:r>
      <w:r w:rsidRPr="00410A50">
        <w:rPr>
          <w:rFonts w:ascii="Times New Roman" w:eastAsia="Times New Roman" w:hAnsi="Times New Roman" w:cs="Times New Roman"/>
          <w:szCs w:val="20"/>
          <w:lang w:val="en-US"/>
        </w:rPr>
        <w:t>i</w:t>
      </w:r>
      <w:r w:rsidRPr="00410A50">
        <w:rPr>
          <w:rFonts w:ascii="Times New Roman" w:eastAsia="Times New Roman" w:hAnsi="Times New Roman" w:cs="Times New Roman"/>
          <w:szCs w:val="20"/>
        </w:rPr>
        <w:t xml:space="preserve">для разработки и реализации УР; </w:t>
      </w:r>
      <w:r w:rsidRPr="00410A50">
        <w:rPr>
          <w:rFonts w:ascii="Times New Roman" w:eastAsia="Times New Roman" w:hAnsi="Times New Roman" w:cs="Times New Roman"/>
          <w:szCs w:val="20"/>
          <w:lang w:val="en-US"/>
        </w:rPr>
        <w:t>Pi</w:t>
      </w:r>
      <w:r w:rsidRPr="00410A50">
        <w:rPr>
          <w:rFonts w:ascii="Times New Roman" w:eastAsia="Times New Roman" w:hAnsi="Times New Roman" w:cs="Times New Roman"/>
          <w:szCs w:val="20"/>
        </w:rPr>
        <w:t xml:space="preserve">- реальное использование (затраты) </w:t>
      </w:r>
      <w:r w:rsidRPr="00410A50">
        <w:rPr>
          <w:rFonts w:ascii="Times New Roman" w:eastAsia="Times New Roman" w:hAnsi="Times New Roman" w:cs="Times New Roman"/>
          <w:szCs w:val="20"/>
          <w:lang w:val="en-US"/>
        </w:rPr>
        <w:t>i</w:t>
      </w:r>
      <w:r w:rsidRPr="00410A50">
        <w:rPr>
          <w:rFonts w:ascii="Times New Roman" w:eastAsia="Times New Roman" w:hAnsi="Times New Roman" w:cs="Times New Roman"/>
          <w:szCs w:val="20"/>
        </w:rPr>
        <w:t xml:space="preserve">ресурсы для разработки и реализации УР. При расчете </w:t>
      </w:r>
      <w:proofErr w:type="spellStart"/>
      <w:r w:rsidRPr="00410A50">
        <w:rPr>
          <w:rFonts w:ascii="Times New Roman" w:eastAsia="Times New Roman" w:hAnsi="Times New Roman" w:cs="Times New Roman"/>
          <w:szCs w:val="20"/>
        </w:rPr>
        <w:t>Э</w:t>
      </w:r>
      <w:r w:rsidRPr="00410A50">
        <w:rPr>
          <w:rFonts w:ascii="Times New Roman" w:eastAsia="Times New Roman" w:hAnsi="Times New Roman" w:cs="Times New Roman"/>
          <w:szCs w:val="20"/>
          <w:vertAlign w:val="subscript"/>
        </w:rPr>
        <w:t>э</w:t>
      </w:r>
      <w:proofErr w:type="spellEnd"/>
      <w:r w:rsidRPr="00410A50">
        <w:rPr>
          <w:rFonts w:ascii="Times New Roman" w:eastAsia="Times New Roman" w:hAnsi="Times New Roman" w:cs="Times New Roman"/>
          <w:szCs w:val="20"/>
        </w:rPr>
        <w:t xml:space="preserve"> данным методом необходимо определить значения </w:t>
      </w:r>
      <w:proofErr w:type="spellStart"/>
      <w:r w:rsidRPr="00410A50">
        <w:rPr>
          <w:rFonts w:ascii="Times New Roman" w:eastAsia="Times New Roman" w:hAnsi="Times New Roman" w:cs="Times New Roman"/>
          <w:szCs w:val="20"/>
        </w:rPr>
        <w:t>Э</w:t>
      </w:r>
      <w:r w:rsidRPr="00410A50">
        <w:rPr>
          <w:rFonts w:ascii="Times New Roman" w:eastAsia="Times New Roman" w:hAnsi="Times New Roman" w:cs="Times New Roman"/>
          <w:szCs w:val="20"/>
          <w:vertAlign w:val="subscript"/>
        </w:rPr>
        <w:t>э</w:t>
      </w:r>
      <w:proofErr w:type="spellEnd"/>
      <w:r w:rsidRPr="00410A50">
        <w:rPr>
          <w:rFonts w:ascii="Times New Roman" w:eastAsia="Times New Roman" w:hAnsi="Times New Roman" w:cs="Times New Roman"/>
          <w:szCs w:val="20"/>
        </w:rPr>
        <w:t xml:space="preserve"> по нескольким ресурсам (</w:t>
      </w:r>
      <w:r w:rsidRPr="00410A50">
        <w:rPr>
          <w:rFonts w:ascii="Times New Roman" w:eastAsia="Times New Roman" w:hAnsi="Times New Roman" w:cs="Times New Roman"/>
          <w:szCs w:val="20"/>
          <w:lang w:val="en-US"/>
        </w:rPr>
        <w:t>m</w:t>
      </w:r>
      <w:r w:rsidRPr="00410A50">
        <w:rPr>
          <w:rFonts w:ascii="Times New Roman" w:eastAsia="Times New Roman" w:hAnsi="Times New Roman" w:cs="Times New Roman"/>
          <w:szCs w:val="20"/>
        </w:rPr>
        <w:t>) и затем по приоритетности ресурсов П</w:t>
      </w:r>
      <w:r w:rsidRPr="00410A50">
        <w:rPr>
          <w:rFonts w:ascii="Times New Roman" w:eastAsia="Times New Roman" w:hAnsi="Times New Roman" w:cs="Times New Roman"/>
          <w:szCs w:val="20"/>
          <w:lang w:val="en-US"/>
        </w:rPr>
        <w:t>i</w:t>
      </w:r>
      <w:r w:rsidRPr="00410A50">
        <w:rPr>
          <w:rFonts w:ascii="Times New Roman" w:eastAsia="Times New Roman" w:hAnsi="Times New Roman" w:cs="Times New Roman"/>
          <w:szCs w:val="20"/>
        </w:rPr>
        <w:t xml:space="preserve"> найти среднее значение </w:t>
      </w:r>
      <w:proofErr w:type="spellStart"/>
      <w:r w:rsidRPr="00410A50">
        <w:rPr>
          <w:rFonts w:ascii="Times New Roman" w:eastAsia="Times New Roman" w:hAnsi="Times New Roman" w:cs="Times New Roman"/>
          <w:szCs w:val="20"/>
        </w:rPr>
        <w:t>Э</w:t>
      </w:r>
      <w:r w:rsidRPr="00410A50">
        <w:rPr>
          <w:rFonts w:ascii="Times New Roman" w:eastAsia="Times New Roman" w:hAnsi="Times New Roman" w:cs="Times New Roman"/>
          <w:szCs w:val="20"/>
          <w:vertAlign w:val="subscript"/>
        </w:rPr>
        <w:t>э</w:t>
      </w:r>
      <w:proofErr w:type="spellEnd"/>
      <w:r w:rsidRPr="00410A50">
        <w:rPr>
          <w:rFonts w:ascii="Times New Roman" w:eastAsia="Times New Roman" w:hAnsi="Times New Roman" w:cs="Times New Roman"/>
          <w:szCs w:val="20"/>
        </w:rPr>
        <w:t>:</w:t>
      </w:r>
    </w:p>
    <w:p w:rsidR="008D1865" w:rsidRDefault="00DA1DB5" w:rsidP="00624CCF">
      <w:pPr>
        <w:tabs>
          <w:tab w:val="left" w:pos="426"/>
        </w:tabs>
        <w:ind w:firstLine="284"/>
        <w:rPr>
          <w:rFonts w:ascii="Times New Roman" w:eastAsia="Times New Roman" w:hAnsi="Times New Roman" w:cs="Times New Roman"/>
          <w:b/>
          <w:bCs/>
          <w:i/>
          <w:iCs/>
          <w:szCs w:val="20"/>
        </w:rPr>
      </w:pPr>
      <w:r w:rsidRPr="00410A50">
        <w:rPr>
          <w:rFonts w:ascii="Times New Roman" w:hAnsi="Times New Roman" w:cs="Times New Roman"/>
          <w:noProof/>
          <w:szCs w:val="20"/>
        </w:rPr>
        <w:drawing>
          <wp:anchor distT="0" distB="0" distL="114300" distR="114300" simplePos="0" relativeHeight="251667456" behindDoc="1" locked="0" layoutInCell="1" allowOverlap="1" wp14:anchorId="4EDF92FC" wp14:editId="7216B1A6">
            <wp:simplePos x="0" y="0"/>
            <wp:positionH relativeFrom="column">
              <wp:posOffset>1347723</wp:posOffset>
            </wp:positionH>
            <wp:positionV relativeFrom="paragraph">
              <wp:posOffset>138303</wp:posOffset>
            </wp:positionV>
            <wp:extent cx="1287145" cy="154305"/>
            <wp:effectExtent l="0" t="0" r="0" b="0"/>
            <wp:wrapNone/>
            <wp:docPr id="11" name="Рисунок 10" descr="C:\Windows\system32\config\SYSTEM~1\AppData\Local\Temp\FineReader1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system32\config\SYSTEM~1\AppData\Local\Temp\FineReader10\media\image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7145" cy="154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DB5" w:rsidRPr="00DA1DB5" w:rsidRDefault="00DA1DB5" w:rsidP="00DA1DB5">
      <w:pPr>
        <w:tabs>
          <w:tab w:val="left" w:pos="426"/>
        </w:tabs>
        <w:ind w:firstLine="284"/>
        <w:jc w:val="right"/>
        <w:rPr>
          <w:rFonts w:ascii="Times New Roman" w:eastAsia="Times New Roman" w:hAnsi="Times New Roman" w:cs="Times New Roman"/>
          <w:bCs/>
          <w:iCs/>
          <w:szCs w:val="20"/>
        </w:rPr>
      </w:pPr>
      <w:r w:rsidRPr="00DA1DB5">
        <w:rPr>
          <w:rFonts w:ascii="Times New Roman" w:eastAsia="Times New Roman" w:hAnsi="Times New Roman" w:cs="Times New Roman"/>
          <w:bCs/>
          <w:iCs/>
          <w:szCs w:val="20"/>
        </w:rPr>
        <w:t>(</w:t>
      </w:r>
      <w:r>
        <w:rPr>
          <w:rFonts w:ascii="Times New Roman" w:eastAsia="Times New Roman" w:hAnsi="Times New Roman" w:cs="Times New Roman"/>
          <w:bCs/>
          <w:iCs/>
          <w:szCs w:val="20"/>
        </w:rPr>
        <w:t>4</w:t>
      </w:r>
      <w:r w:rsidRPr="00DA1DB5">
        <w:rPr>
          <w:rFonts w:ascii="Times New Roman" w:eastAsia="Times New Roman" w:hAnsi="Times New Roman" w:cs="Times New Roman"/>
          <w:bCs/>
          <w:iCs/>
          <w:szCs w:val="20"/>
        </w:rPr>
        <w:t>)</w:t>
      </w:r>
    </w:p>
    <w:p w:rsidR="00367BE0" w:rsidRPr="00410A50" w:rsidRDefault="00367BE0" w:rsidP="00624CCF">
      <w:pPr>
        <w:tabs>
          <w:tab w:val="left" w:pos="426"/>
        </w:tabs>
        <w:ind w:firstLine="284"/>
        <w:rPr>
          <w:rFonts w:ascii="Times New Roman" w:hAnsi="Times New Roman" w:cs="Times New Roman"/>
          <w:szCs w:val="20"/>
        </w:rPr>
      </w:pPr>
    </w:p>
    <w:p w:rsidR="00C6604A" w:rsidRPr="008D1865" w:rsidRDefault="00C6604A" w:rsidP="00624CCF">
      <w:pPr>
        <w:keepNext/>
        <w:keepLines/>
        <w:ind w:firstLine="284"/>
        <w:jc w:val="both"/>
        <w:rPr>
          <w:rFonts w:ascii="Times New Roman" w:eastAsia="Times New Roman" w:hAnsi="Times New Roman" w:cs="Times New Roman"/>
          <w:b/>
          <w:bCs/>
          <w:iCs/>
          <w:szCs w:val="20"/>
        </w:rPr>
      </w:pPr>
      <w:r w:rsidRPr="008D1865">
        <w:rPr>
          <w:rFonts w:ascii="Times New Roman" w:eastAsia="Times New Roman" w:hAnsi="Times New Roman" w:cs="Times New Roman"/>
          <w:b/>
          <w:bCs/>
          <w:iCs/>
          <w:szCs w:val="20"/>
        </w:rPr>
        <w:t xml:space="preserve">Примеры </w:t>
      </w:r>
      <w:r w:rsidR="008D1865">
        <w:rPr>
          <w:rFonts w:ascii="Times New Roman" w:eastAsia="Times New Roman" w:hAnsi="Times New Roman" w:cs="Times New Roman"/>
          <w:b/>
          <w:bCs/>
          <w:iCs/>
          <w:szCs w:val="20"/>
        </w:rPr>
        <w:t xml:space="preserve">решения </w:t>
      </w:r>
      <w:r w:rsidR="008D1865" w:rsidRPr="008D1865">
        <w:rPr>
          <w:rFonts w:ascii="Times New Roman" w:eastAsia="Times New Roman" w:hAnsi="Times New Roman" w:cs="Times New Roman"/>
          <w:b/>
          <w:bCs/>
          <w:iCs/>
          <w:szCs w:val="20"/>
        </w:rPr>
        <w:t>задач</w:t>
      </w:r>
    </w:p>
    <w:p w:rsidR="00C6604A" w:rsidRPr="00410A50" w:rsidRDefault="00C6604A" w:rsidP="00624CCF">
      <w:pPr>
        <w:tabs>
          <w:tab w:val="left" w:leader="underscore" w:pos="978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bCs/>
          <w:i/>
          <w:iCs/>
          <w:szCs w:val="20"/>
        </w:rPr>
        <w:t>Пример 1.</w:t>
      </w:r>
      <w:r w:rsidRPr="00410A50">
        <w:rPr>
          <w:rFonts w:ascii="Times New Roman" w:eastAsia="Times New Roman" w:hAnsi="Times New Roman" w:cs="Times New Roman"/>
          <w:szCs w:val="20"/>
        </w:rPr>
        <w:t xml:space="preserve"> Компания «Горячий хлеб» производит и продает хлебобулочные изделия и другие продукты. Руководитель компании реализовал УР по изменению функциональных обязанностей и сократил одного работника. Другим работникам за выполнение дополнительных функций увеличили материальное вознаграждение. В результате совершенствования функциональных обязанностей и лучшей работы персонала себестоимость продукции уменьшилась на 1 %, цена изделия уменьшилась на 0,5 %, но общая цена реализации увеличилась на 5 % из-за увеличения объема продаж. Общие данные приведены в таблице</w:t>
      </w:r>
      <w:r w:rsidR="00360F16">
        <w:rPr>
          <w:rFonts w:ascii="Times New Roman" w:eastAsia="Times New Roman" w:hAnsi="Times New Roman" w:cs="Times New Roman"/>
          <w:szCs w:val="20"/>
        </w:rPr>
        <w:t xml:space="preserve"> 1</w:t>
      </w:r>
      <w:r w:rsidR="00D64924">
        <w:rPr>
          <w:rFonts w:ascii="Times New Roman" w:eastAsia="Times New Roman" w:hAnsi="Times New Roman" w:cs="Times New Roman"/>
          <w:szCs w:val="20"/>
        </w:rPr>
        <w:t>3</w:t>
      </w:r>
      <w:r w:rsidR="00360F16">
        <w:rPr>
          <w:rFonts w:ascii="Times New Roman" w:eastAsia="Times New Roman" w:hAnsi="Times New Roman" w:cs="Times New Roman"/>
          <w:szCs w:val="20"/>
        </w:rPr>
        <w:t>.</w:t>
      </w:r>
    </w:p>
    <w:p w:rsidR="006C79FD" w:rsidRPr="00410A50" w:rsidRDefault="006C79FD" w:rsidP="005E7015">
      <w:pPr>
        <w:tabs>
          <w:tab w:val="left" w:leader="underscore" w:pos="9787"/>
        </w:tabs>
        <w:jc w:val="both"/>
        <w:rPr>
          <w:rFonts w:ascii="Times New Roman" w:eastAsia="Times New Roman" w:hAnsi="Times New Roman" w:cs="Times New Roman"/>
          <w:bCs/>
          <w:iCs/>
          <w:szCs w:val="20"/>
        </w:rPr>
      </w:pPr>
    </w:p>
    <w:p w:rsidR="00524E23" w:rsidRDefault="00524E23" w:rsidP="005E7015">
      <w:pPr>
        <w:tabs>
          <w:tab w:val="left" w:leader="underscore" w:pos="9787"/>
        </w:tabs>
        <w:jc w:val="both"/>
        <w:rPr>
          <w:rFonts w:ascii="Times New Roman" w:eastAsia="Times New Roman" w:hAnsi="Times New Roman" w:cs="Times New Roman"/>
          <w:bCs/>
          <w:iCs/>
          <w:szCs w:val="20"/>
        </w:rPr>
      </w:pPr>
    </w:p>
    <w:p w:rsidR="00524E23" w:rsidRDefault="00524E23" w:rsidP="005E7015">
      <w:pPr>
        <w:tabs>
          <w:tab w:val="left" w:leader="underscore" w:pos="9787"/>
        </w:tabs>
        <w:jc w:val="both"/>
        <w:rPr>
          <w:rFonts w:ascii="Times New Roman" w:eastAsia="Times New Roman" w:hAnsi="Times New Roman" w:cs="Times New Roman"/>
          <w:bCs/>
          <w:iCs/>
          <w:szCs w:val="20"/>
        </w:rPr>
      </w:pPr>
    </w:p>
    <w:p w:rsidR="00524E23" w:rsidRDefault="00524E23" w:rsidP="005E7015">
      <w:pPr>
        <w:tabs>
          <w:tab w:val="left" w:leader="underscore" w:pos="9787"/>
        </w:tabs>
        <w:jc w:val="both"/>
        <w:rPr>
          <w:rFonts w:ascii="Times New Roman" w:eastAsia="Times New Roman" w:hAnsi="Times New Roman" w:cs="Times New Roman"/>
          <w:bCs/>
          <w:iCs/>
          <w:szCs w:val="20"/>
        </w:rPr>
      </w:pPr>
    </w:p>
    <w:p w:rsidR="00524E23" w:rsidRDefault="00524E23" w:rsidP="005E7015">
      <w:pPr>
        <w:tabs>
          <w:tab w:val="left" w:leader="underscore" w:pos="9787"/>
        </w:tabs>
        <w:jc w:val="both"/>
        <w:rPr>
          <w:rFonts w:ascii="Times New Roman" w:eastAsia="Times New Roman" w:hAnsi="Times New Roman" w:cs="Times New Roman"/>
          <w:bCs/>
          <w:iCs/>
          <w:szCs w:val="20"/>
        </w:rPr>
      </w:pPr>
    </w:p>
    <w:p w:rsidR="00524E23" w:rsidRDefault="00524E23" w:rsidP="005E7015">
      <w:pPr>
        <w:tabs>
          <w:tab w:val="left" w:leader="underscore" w:pos="9787"/>
        </w:tabs>
        <w:jc w:val="both"/>
        <w:rPr>
          <w:rFonts w:ascii="Times New Roman" w:eastAsia="Times New Roman" w:hAnsi="Times New Roman" w:cs="Times New Roman"/>
          <w:bCs/>
          <w:iCs/>
          <w:szCs w:val="20"/>
        </w:rPr>
      </w:pPr>
    </w:p>
    <w:p w:rsidR="00524E23" w:rsidRDefault="00524E23" w:rsidP="005E7015">
      <w:pPr>
        <w:tabs>
          <w:tab w:val="left" w:leader="underscore" w:pos="9787"/>
        </w:tabs>
        <w:jc w:val="both"/>
        <w:rPr>
          <w:rFonts w:ascii="Times New Roman" w:eastAsia="Times New Roman" w:hAnsi="Times New Roman" w:cs="Times New Roman"/>
          <w:bCs/>
          <w:iCs/>
          <w:szCs w:val="20"/>
        </w:rPr>
      </w:pPr>
    </w:p>
    <w:p w:rsidR="00524E23" w:rsidRDefault="00524E23" w:rsidP="005E7015">
      <w:pPr>
        <w:tabs>
          <w:tab w:val="left" w:leader="underscore" w:pos="9787"/>
        </w:tabs>
        <w:jc w:val="both"/>
        <w:rPr>
          <w:rFonts w:ascii="Times New Roman" w:eastAsia="Times New Roman" w:hAnsi="Times New Roman" w:cs="Times New Roman"/>
          <w:bCs/>
          <w:iCs/>
          <w:szCs w:val="20"/>
        </w:rPr>
      </w:pPr>
    </w:p>
    <w:p w:rsidR="00B40335" w:rsidRPr="00410A50" w:rsidRDefault="00B40335" w:rsidP="005E7015">
      <w:pPr>
        <w:tabs>
          <w:tab w:val="left" w:leader="underscore" w:pos="9787"/>
        </w:tabs>
        <w:jc w:val="both"/>
        <w:rPr>
          <w:rFonts w:ascii="Times New Roman" w:eastAsia="Times New Roman" w:hAnsi="Times New Roman" w:cs="Times New Roman"/>
          <w:szCs w:val="20"/>
        </w:rPr>
      </w:pPr>
      <w:r w:rsidRPr="00410A50">
        <w:rPr>
          <w:rFonts w:ascii="Times New Roman" w:eastAsia="Times New Roman" w:hAnsi="Times New Roman" w:cs="Times New Roman"/>
          <w:bCs/>
          <w:iCs/>
          <w:szCs w:val="20"/>
        </w:rPr>
        <w:lastRenderedPageBreak/>
        <w:t>Таблица 1</w:t>
      </w:r>
      <w:r w:rsidR="00D64924">
        <w:rPr>
          <w:rFonts w:ascii="Times New Roman" w:eastAsia="Times New Roman" w:hAnsi="Times New Roman" w:cs="Times New Roman"/>
          <w:bCs/>
          <w:iCs/>
          <w:szCs w:val="20"/>
        </w:rPr>
        <w:t>3</w:t>
      </w:r>
      <w:r w:rsidRPr="00410A50">
        <w:rPr>
          <w:rFonts w:ascii="Times New Roman" w:eastAsia="Times New Roman" w:hAnsi="Times New Roman" w:cs="Times New Roman"/>
          <w:bCs/>
          <w:iCs/>
          <w:szCs w:val="20"/>
        </w:rPr>
        <w:t>.</w:t>
      </w:r>
      <w:r w:rsidRPr="00410A50">
        <w:rPr>
          <w:rFonts w:ascii="Times New Roman" w:eastAsia="Times New Roman" w:hAnsi="Times New Roman" w:cs="Times New Roman"/>
          <w:szCs w:val="20"/>
        </w:rPr>
        <w:t xml:space="preserve"> </w:t>
      </w:r>
      <w:r w:rsidR="0002730D" w:rsidRPr="00410A50">
        <w:rPr>
          <w:rFonts w:ascii="Times New Roman" w:eastAsia="Times New Roman" w:hAnsi="Times New Roman" w:cs="Times New Roman"/>
          <w:szCs w:val="20"/>
        </w:rPr>
        <w:t>–</w:t>
      </w:r>
      <w:r w:rsidRPr="00410A50">
        <w:rPr>
          <w:rFonts w:ascii="Times New Roman" w:eastAsia="Times New Roman" w:hAnsi="Times New Roman" w:cs="Times New Roman"/>
          <w:szCs w:val="20"/>
        </w:rPr>
        <w:t xml:space="preserve"> </w:t>
      </w:r>
      <w:r w:rsidR="0002730D" w:rsidRPr="00410A50">
        <w:rPr>
          <w:rFonts w:ascii="Times New Roman" w:eastAsia="Times New Roman" w:hAnsi="Times New Roman" w:cs="Times New Roman"/>
          <w:szCs w:val="20"/>
        </w:rPr>
        <w:t>Исходные данные</w:t>
      </w:r>
    </w:p>
    <w:tbl>
      <w:tblPr>
        <w:tblW w:w="6389" w:type="dxa"/>
        <w:jc w:val="center"/>
        <w:tblLayout w:type="fixed"/>
        <w:tblCellMar>
          <w:left w:w="10" w:type="dxa"/>
          <w:right w:w="10" w:type="dxa"/>
        </w:tblCellMar>
        <w:tblLook w:val="0000" w:firstRow="0" w:lastRow="0" w:firstColumn="0" w:lastColumn="0" w:noHBand="0" w:noVBand="0"/>
      </w:tblPr>
      <w:tblGrid>
        <w:gridCol w:w="1853"/>
        <w:gridCol w:w="1418"/>
        <w:gridCol w:w="1559"/>
        <w:gridCol w:w="1559"/>
      </w:tblGrid>
      <w:tr w:rsidR="00C6604A" w:rsidRPr="00410A50" w:rsidTr="00624CCF">
        <w:trPr>
          <w:trHeight w:val="414"/>
          <w:jc w:val="center"/>
        </w:trPr>
        <w:tc>
          <w:tcPr>
            <w:tcW w:w="1853"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Этап работы компании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Общая цена реализации в месяц, млн. руб.</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 xml:space="preserve">Общие затраты в месяц, </w:t>
            </w:r>
            <w:proofErr w:type="spellStart"/>
            <w:r w:rsidRPr="00410A50">
              <w:rPr>
                <w:rFonts w:ascii="Times New Roman" w:eastAsia="Times New Roman" w:hAnsi="Times New Roman" w:cs="Times New Roman"/>
                <w:szCs w:val="20"/>
              </w:rPr>
              <w:t>млн.руб</w:t>
            </w:r>
            <w:proofErr w:type="spellEnd"/>
            <w:r w:rsidRPr="00410A50">
              <w:rPr>
                <w:rFonts w:ascii="Times New Roman" w:eastAsia="Times New Roman" w:hAnsi="Times New Roman" w:cs="Times New Roman"/>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Прибыль, млн. руб.</w:t>
            </w:r>
          </w:p>
        </w:tc>
      </w:tr>
      <w:tr w:rsidR="00C6604A" w:rsidRPr="00410A50" w:rsidTr="00624CCF">
        <w:trPr>
          <w:trHeight w:val="283"/>
          <w:jc w:val="center"/>
        </w:trPr>
        <w:tc>
          <w:tcPr>
            <w:tcW w:w="1853"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rPr>
                <w:rFonts w:ascii="Times New Roman" w:eastAsia="Times New Roman" w:hAnsi="Times New Roman" w:cs="Times New Roman"/>
                <w:szCs w:val="20"/>
              </w:rPr>
            </w:pPr>
            <w:r w:rsidRPr="00410A50">
              <w:rPr>
                <w:rFonts w:ascii="Times New Roman" w:eastAsia="Times New Roman" w:hAnsi="Times New Roman" w:cs="Times New Roman"/>
                <w:szCs w:val="20"/>
              </w:rPr>
              <w:t>До реализации УР</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2,592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2,074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0,518</w:t>
            </w:r>
          </w:p>
        </w:tc>
      </w:tr>
      <w:tr w:rsidR="00C6604A" w:rsidRPr="00410A50" w:rsidTr="00624CCF">
        <w:trPr>
          <w:trHeight w:val="298"/>
          <w:jc w:val="center"/>
        </w:trPr>
        <w:tc>
          <w:tcPr>
            <w:tcW w:w="1853"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rPr>
                <w:rFonts w:ascii="Times New Roman" w:eastAsia="Times New Roman" w:hAnsi="Times New Roman" w:cs="Times New Roman"/>
                <w:szCs w:val="20"/>
              </w:rPr>
            </w:pPr>
            <w:r w:rsidRPr="00410A50">
              <w:rPr>
                <w:rFonts w:ascii="Times New Roman" w:eastAsia="Times New Roman" w:hAnsi="Times New Roman" w:cs="Times New Roman"/>
                <w:szCs w:val="20"/>
              </w:rPr>
              <w:t>После реализации УР</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2,722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2,054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0,668</w:t>
            </w:r>
          </w:p>
        </w:tc>
      </w:tr>
    </w:tbl>
    <w:p w:rsidR="00C6604A" w:rsidRPr="00410A50" w:rsidRDefault="00C6604A" w:rsidP="005E7015">
      <w:pPr>
        <w:rPr>
          <w:rFonts w:ascii="Times New Roman" w:hAnsi="Times New Roman" w:cs="Times New Roman"/>
          <w:szCs w:val="20"/>
        </w:rPr>
      </w:pPr>
    </w:p>
    <w:p w:rsidR="00A3095F" w:rsidRPr="00410A50" w:rsidRDefault="00A3095F" w:rsidP="00624CCF">
      <w:pPr>
        <w:ind w:firstLine="284"/>
        <w:rPr>
          <w:rFonts w:ascii="Times New Roman" w:eastAsia="Times New Roman" w:hAnsi="Times New Roman" w:cs="Times New Roman"/>
          <w:szCs w:val="20"/>
        </w:rPr>
      </w:pPr>
      <w:r w:rsidRPr="00410A50">
        <w:rPr>
          <w:rFonts w:ascii="Times New Roman" w:eastAsia="Times New Roman" w:hAnsi="Times New Roman" w:cs="Times New Roman"/>
          <w:szCs w:val="20"/>
        </w:rPr>
        <w:t>Требуется оценить экономическую эффективность УР.</w:t>
      </w:r>
    </w:p>
    <w:p w:rsidR="00A3095F" w:rsidRPr="00410A50" w:rsidRDefault="00A3095F" w:rsidP="00624CCF">
      <w:pPr>
        <w:ind w:firstLine="284"/>
        <w:rPr>
          <w:rFonts w:ascii="Times New Roman" w:eastAsia="Times New Roman" w:hAnsi="Times New Roman" w:cs="Times New Roman"/>
          <w:szCs w:val="20"/>
        </w:rPr>
      </w:pPr>
      <w:r w:rsidRPr="00410A50">
        <w:rPr>
          <w:rFonts w:ascii="Times New Roman" w:eastAsia="Times New Roman" w:hAnsi="Times New Roman" w:cs="Times New Roman"/>
          <w:i/>
          <w:iCs/>
          <w:szCs w:val="20"/>
        </w:rPr>
        <w:t>Решение:</w:t>
      </w:r>
      <w:r w:rsidRPr="00410A50">
        <w:rPr>
          <w:rFonts w:ascii="Times New Roman" w:eastAsia="Times New Roman" w:hAnsi="Times New Roman" w:cs="Times New Roman"/>
          <w:szCs w:val="20"/>
        </w:rPr>
        <w:t xml:space="preserve"> Рассчитаем экономическую эффективность УР двумя методами:</w:t>
      </w:r>
    </w:p>
    <w:p w:rsidR="00C6604A" w:rsidRPr="00410A50" w:rsidRDefault="00C6604A" w:rsidP="00624CCF">
      <w:pPr>
        <w:ind w:firstLine="284"/>
        <w:rPr>
          <w:rFonts w:ascii="Times New Roman" w:eastAsia="Times New Roman" w:hAnsi="Times New Roman" w:cs="Times New Roman"/>
          <w:szCs w:val="20"/>
        </w:rPr>
      </w:pPr>
      <w:r w:rsidRPr="00410A50">
        <w:rPr>
          <w:rFonts w:ascii="Times New Roman" w:eastAsia="Times New Roman" w:hAnsi="Times New Roman" w:cs="Times New Roman"/>
          <w:i/>
          <w:iCs/>
          <w:szCs w:val="20"/>
        </w:rPr>
        <w:t>По методу сопоставления конечных результатов:</w:t>
      </w:r>
    </w:p>
    <w:p w:rsidR="00C6604A" w:rsidRPr="00410A50" w:rsidRDefault="00C6604A" w:rsidP="00624CCF">
      <w:pPr>
        <w:ind w:firstLine="284"/>
        <w:rPr>
          <w:rFonts w:ascii="Times New Roman" w:eastAsia="Times New Roman" w:hAnsi="Times New Roman" w:cs="Times New Roman"/>
          <w:szCs w:val="20"/>
        </w:rPr>
      </w:pPr>
      <w:proofErr w:type="spellStart"/>
      <w:r w:rsidRPr="00410A50">
        <w:rPr>
          <w:rFonts w:ascii="Times New Roman" w:eastAsia="Times New Roman" w:hAnsi="Times New Roman" w:cs="Times New Roman"/>
          <w:szCs w:val="20"/>
        </w:rPr>
        <w:t>Ээ</w:t>
      </w:r>
      <w:proofErr w:type="spellEnd"/>
      <w:r w:rsidRPr="00410A50">
        <w:rPr>
          <w:rFonts w:ascii="Times New Roman" w:eastAsia="Times New Roman" w:hAnsi="Times New Roman" w:cs="Times New Roman"/>
          <w:szCs w:val="20"/>
        </w:rPr>
        <w:t xml:space="preserve"> = (0,668 / 2,054 - 0,518 / 2,074) х 100 % = 7,6 %.</w:t>
      </w:r>
    </w:p>
    <w:p w:rsidR="00C6604A" w:rsidRPr="00410A50" w:rsidRDefault="00C6604A" w:rsidP="00624CCF">
      <w:pPr>
        <w:ind w:firstLine="284"/>
        <w:jc w:val="both"/>
        <w:rPr>
          <w:rFonts w:ascii="Times New Roman" w:eastAsia="Times New Roman" w:hAnsi="Times New Roman" w:cs="Times New Roman"/>
          <w:i/>
          <w:iCs/>
          <w:szCs w:val="20"/>
        </w:rPr>
      </w:pPr>
      <w:r w:rsidRPr="00410A50">
        <w:rPr>
          <w:rFonts w:ascii="Times New Roman" w:eastAsia="Times New Roman" w:hAnsi="Times New Roman" w:cs="Times New Roman"/>
          <w:i/>
          <w:iCs/>
          <w:szCs w:val="20"/>
        </w:rPr>
        <w:t>По методу конечных результатов</w:t>
      </w:r>
      <w:r w:rsidRPr="00410A50">
        <w:rPr>
          <w:rFonts w:ascii="Times New Roman" w:eastAsia="Times New Roman" w:hAnsi="Times New Roman" w:cs="Times New Roman"/>
          <w:szCs w:val="20"/>
        </w:rPr>
        <w:t xml:space="preserve"> (К = 20-30 %):</w:t>
      </w:r>
    </w:p>
    <w:p w:rsidR="00C6604A" w:rsidRPr="00410A50" w:rsidRDefault="00C6604A" w:rsidP="00624CCF">
      <w:pPr>
        <w:ind w:firstLine="284"/>
        <w:rPr>
          <w:rFonts w:ascii="Times New Roman" w:eastAsia="Times New Roman" w:hAnsi="Times New Roman" w:cs="Times New Roman"/>
          <w:szCs w:val="20"/>
        </w:rPr>
      </w:pPr>
      <w:proofErr w:type="spellStart"/>
      <w:r w:rsidRPr="00410A50">
        <w:rPr>
          <w:rFonts w:ascii="Times New Roman" w:eastAsia="Times New Roman" w:hAnsi="Times New Roman" w:cs="Times New Roman"/>
          <w:szCs w:val="20"/>
        </w:rPr>
        <w:t>Ээ</w:t>
      </w:r>
      <w:proofErr w:type="spellEnd"/>
      <w:r w:rsidRPr="00410A50">
        <w:rPr>
          <w:rFonts w:ascii="Times New Roman" w:eastAsia="Times New Roman" w:hAnsi="Times New Roman" w:cs="Times New Roman"/>
          <w:szCs w:val="20"/>
        </w:rPr>
        <w:t xml:space="preserve"> = (0,668 / 2,054) х 0,25 х 100 % = 8,1 %. </w:t>
      </w:r>
    </w:p>
    <w:p w:rsidR="00C6604A" w:rsidRPr="00410A50" w:rsidRDefault="00C6604A" w:rsidP="00624CCF">
      <w:pPr>
        <w:ind w:firstLine="284"/>
        <w:rPr>
          <w:rFonts w:ascii="Times New Roman" w:eastAsia="Times New Roman" w:hAnsi="Times New Roman" w:cs="Times New Roman"/>
          <w:szCs w:val="20"/>
        </w:rPr>
      </w:pPr>
      <w:r w:rsidRPr="00410A50">
        <w:rPr>
          <w:rFonts w:ascii="Times New Roman" w:eastAsia="Times New Roman" w:hAnsi="Times New Roman" w:cs="Times New Roman"/>
          <w:bCs/>
          <w:i/>
          <w:iCs/>
          <w:szCs w:val="20"/>
        </w:rPr>
        <w:t>Пример 2.</w:t>
      </w:r>
      <w:r w:rsidRPr="00410A50">
        <w:rPr>
          <w:rFonts w:ascii="Times New Roman" w:eastAsia="Times New Roman" w:hAnsi="Times New Roman" w:cs="Times New Roman"/>
          <w:szCs w:val="20"/>
        </w:rPr>
        <w:t xml:space="preserve"> Местный экскаваторный завод производит гусеничные землеройные машины. Сбыт машин уменьшается, что не соответствует</w:t>
      </w:r>
    </w:p>
    <w:p w:rsidR="00C6604A" w:rsidRPr="00410A50" w:rsidRDefault="00C6604A" w:rsidP="00624CCF">
      <w:pPr>
        <w:tabs>
          <w:tab w:val="left" w:leader="underscore" w:pos="978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возможностям завода. Руководитель отдела маркетинга принял УР о расширении формы оплаты за продукцию в виде лизинга, в качестве лизингодателя выступал сам завод. Машины стали уходить с завода быстрее, чем финансовое наполнение расчетного счета. Через год работы пришлось отказаться от этой системы. И тогда главный инженер завода принял решение о создании постоянной и временной частей рабочего персонала. Постоянная часть персонала работает независимо, а временная - в зависимости от количества заказов. Общие данные для расчетов приведены в таблице</w:t>
      </w:r>
      <w:r w:rsidR="00360F16">
        <w:rPr>
          <w:rFonts w:ascii="Times New Roman" w:eastAsia="Times New Roman" w:hAnsi="Times New Roman" w:cs="Times New Roman"/>
          <w:szCs w:val="20"/>
        </w:rPr>
        <w:t xml:space="preserve"> 1</w:t>
      </w:r>
      <w:r w:rsidR="00211271">
        <w:rPr>
          <w:rFonts w:ascii="Times New Roman" w:eastAsia="Times New Roman" w:hAnsi="Times New Roman" w:cs="Times New Roman"/>
          <w:szCs w:val="20"/>
        </w:rPr>
        <w:t>4</w:t>
      </w:r>
      <w:r w:rsidR="00360F16">
        <w:rPr>
          <w:rFonts w:ascii="Times New Roman" w:eastAsia="Times New Roman" w:hAnsi="Times New Roman" w:cs="Times New Roman"/>
          <w:szCs w:val="20"/>
        </w:rPr>
        <w:t>.</w:t>
      </w:r>
    </w:p>
    <w:p w:rsidR="00A3095F" w:rsidRPr="00410A50" w:rsidRDefault="00A3095F" w:rsidP="005E7015">
      <w:pPr>
        <w:tabs>
          <w:tab w:val="left" w:leader="underscore" w:pos="9787"/>
        </w:tabs>
        <w:jc w:val="both"/>
        <w:rPr>
          <w:rFonts w:ascii="Times New Roman" w:eastAsia="Times New Roman" w:hAnsi="Times New Roman" w:cs="Times New Roman"/>
          <w:szCs w:val="20"/>
        </w:rPr>
      </w:pPr>
    </w:p>
    <w:p w:rsidR="00A3095F" w:rsidRPr="00410A50" w:rsidRDefault="00A3095F" w:rsidP="005E7015">
      <w:pPr>
        <w:tabs>
          <w:tab w:val="left" w:leader="underscore" w:pos="9787"/>
        </w:tabs>
        <w:jc w:val="both"/>
        <w:rPr>
          <w:rFonts w:ascii="Times New Roman" w:eastAsia="Times New Roman" w:hAnsi="Times New Roman" w:cs="Times New Roman"/>
          <w:szCs w:val="20"/>
        </w:rPr>
      </w:pPr>
      <w:r w:rsidRPr="00410A50">
        <w:rPr>
          <w:rFonts w:ascii="Times New Roman" w:eastAsia="Times New Roman" w:hAnsi="Times New Roman" w:cs="Times New Roman"/>
          <w:bCs/>
          <w:iCs/>
          <w:szCs w:val="20"/>
        </w:rPr>
        <w:t>Таблица 1</w:t>
      </w:r>
      <w:r w:rsidR="00D64924">
        <w:rPr>
          <w:rFonts w:ascii="Times New Roman" w:eastAsia="Times New Roman" w:hAnsi="Times New Roman" w:cs="Times New Roman"/>
          <w:bCs/>
          <w:iCs/>
          <w:szCs w:val="20"/>
        </w:rPr>
        <w:t>4</w:t>
      </w:r>
      <w:r w:rsidRPr="00410A50">
        <w:rPr>
          <w:rFonts w:ascii="Times New Roman" w:eastAsia="Times New Roman" w:hAnsi="Times New Roman" w:cs="Times New Roman"/>
          <w:bCs/>
          <w:iCs/>
          <w:szCs w:val="20"/>
        </w:rPr>
        <w:t>.</w:t>
      </w:r>
      <w:r w:rsidRPr="00410A50">
        <w:rPr>
          <w:rFonts w:ascii="Times New Roman" w:eastAsia="Times New Roman" w:hAnsi="Times New Roman" w:cs="Times New Roman"/>
          <w:szCs w:val="20"/>
        </w:rPr>
        <w:t xml:space="preserve"> – Исходные данные</w:t>
      </w:r>
    </w:p>
    <w:p w:rsidR="0002730D" w:rsidRPr="00410A50" w:rsidRDefault="0002730D" w:rsidP="005E7015">
      <w:pPr>
        <w:tabs>
          <w:tab w:val="left" w:leader="underscore" w:pos="9787"/>
        </w:tabs>
        <w:jc w:val="both"/>
        <w:rPr>
          <w:rFonts w:ascii="Times New Roman" w:eastAsia="Times New Roman" w:hAnsi="Times New Roman" w:cs="Times New Roman"/>
          <w:szCs w:val="20"/>
        </w:rPr>
      </w:pPr>
    </w:p>
    <w:tbl>
      <w:tblPr>
        <w:tblpPr w:leftFromText="180" w:rightFromText="180" w:vertAnchor="text" w:horzAnchor="margin" w:tblpY="-66"/>
        <w:tblW w:w="6389" w:type="dxa"/>
        <w:tblLayout w:type="fixed"/>
        <w:tblCellMar>
          <w:left w:w="10" w:type="dxa"/>
          <w:right w:w="10" w:type="dxa"/>
        </w:tblCellMar>
        <w:tblLook w:val="0000" w:firstRow="0" w:lastRow="0" w:firstColumn="0" w:lastColumn="0" w:noHBand="0" w:noVBand="0"/>
      </w:tblPr>
      <w:tblGrid>
        <w:gridCol w:w="2420"/>
        <w:gridCol w:w="1559"/>
        <w:gridCol w:w="1418"/>
        <w:gridCol w:w="992"/>
      </w:tblGrid>
      <w:tr w:rsidR="00A3095F" w:rsidRPr="00410A50" w:rsidTr="00BE03D1">
        <w:trPr>
          <w:trHeight w:val="423"/>
        </w:trPr>
        <w:tc>
          <w:tcPr>
            <w:tcW w:w="2420" w:type="dxa"/>
            <w:tcBorders>
              <w:top w:val="single" w:sz="4" w:space="0" w:color="auto"/>
              <w:left w:val="single" w:sz="4" w:space="0" w:color="auto"/>
              <w:bottom w:val="single" w:sz="4" w:space="0" w:color="auto"/>
              <w:right w:val="single" w:sz="4" w:space="0" w:color="auto"/>
            </w:tcBorders>
            <w:shd w:val="clear" w:color="auto" w:fill="FFFFFF"/>
          </w:tcPr>
          <w:p w:rsidR="00A3095F" w:rsidRPr="00410A50" w:rsidRDefault="00A3095F" w:rsidP="005E7015">
            <w:pPr>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Наименование решения на заводе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3095F" w:rsidRPr="00410A50" w:rsidRDefault="00A3095F" w:rsidP="005E7015">
            <w:pPr>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 xml:space="preserve">Общая цена реализации в месяц, </w:t>
            </w:r>
            <w:proofErr w:type="spellStart"/>
            <w:r w:rsidRPr="00410A50">
              <w:rPr>
                <w:rFonts w:ascii="Times New Roman" w:eastAsia="Times New Roman" w:hAnsi="Times New Roman" w:cs="Times New Roman"/>
                <w:szCs w:val="20"/>
              </w:rPr>
              <w:t>млн.руб</w:t>
            </w:r>
            <w:proofErr w:type="spellEnd"/>
            <w:r w:rsidRPr="00410A50">
              <w:rPr>
                <w:rFonts w:ascii="Times New Roman" w:eastAsia="Times New Roman" w:hAnsi="Times New Roman" w:cs="Times New Roman"/>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3095F" w:rsidRPr="00410A50" w:rsidRDefault="00A3095F" w:rsidP="005E7015">
            <w:pPr>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 xml:space="preserve">Общие затраты в месяц, </w:t>
            </w:r>
            <w:proofErr w:type="spellStart"/>
            <w:r w:rsidRPr="00410A50">
              <w:rPr>
                <w:rFonts w:ascii="Times New Roman" w:eastAsia="Times New Roman" w:hAnsi="Times New Roman" w:cs="Times New Roman"/>
                <w:szCs w:val="20"/>
              </w:rPr>
              <w:t>млн.руб</w:t>
            </w:r>
            <w:proofErr w:type="spellEnd"/>
            <w:r w:rsidRPr="00410A50">
              <w:rPr>
                <w:rFonts w:ascii="Times New Roman" w:eastAsia="Times New Roman" w:hAnsi="Times New Roman" w:cs="Times New Roman"/>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3095F" w:rsidRPr="00410A50" w:rsidRDefault="00A3095F" w:rsidP="005E7015">
            <w:pPr>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 xml:space="preserve">Прибыль, </w:t>
            </w:r>
            <w:proofErr w:type="spellStart"/>
            <w:r w:rsidRPr="00410A50">
              <w:rPr>
                <w:rFonts w:ascii="Times New Roman" w:eastAsia="Times New Roman" w:hAnsi="Times New Roman" w:cs="Times New Roman"/>
                <w:szCs w:val="20"/>
              </w:rPr>
              <w:t>млн.руб</w:t>
            </w:r>
            <w:proofErr w:type="spellEnd"/>
            <w:r w:rsidRPr="00410A50">
              <w:rPr>
                <w:rFonts w:ascii="Times New Roman" w:eastAsia="Times New Roman" w:hAnsi="Times New Roman" w:cs="Times New Roman"/>
                <w:szCs w:val="20"/>
              </w:rPr>
              <w:t>.</w:t>
            </w:r>
          </w:p>
        </w:tc>
      </w:tr>
      <w:tr w:rsidR="00A3095F" w:rsidRPr="00410A50" w:rsidTr="00BE03D1">
        <w:trPr>
          <w:trHeight w:val="271"/>
        </w:trPr>
        <w:tc>
          <w:tcPr>
            <w:tcW w:w="2420" w:type="dxa"/>
            <w:tcBorders>
              <w:top w:val="single" w:sz="4" w:space="0" w:color="auto"/>
              <w:left w:val="single" w:sz="4" w:space="0" w:color="auto"/>
              <w:bottom w:val="single" w:sz="4" w:space="0" w:color="auto"/>
              <w:right w:val="single" w:sz="4" w:space="0" w:color="auto"/>
            </w:tcBorders>
            <w:shd w:val="clear" w:color="auto" w:fill="FFFFFF"/>
          </w:tcPr>
          <w:p w:rsidR="00A3095F" w:rsidRPr="00410A50" w:rsidRDefault="00A3095F" w:rsidP="005E7015">
            <w:pPr>
              <w:rPr>
                <w:rFonts w:ascii="Times New Roman" w:eastAsia="Times New Roman" w:hAnsi="Times New Roman" w:cs="Times New Roman"/>
                <w:szCs w:val="20"/>
              </w:rPr>
            </w:pPr>
            <w:r w:rsidRPr="00410A50">
              <w:rPr>
                <w:rFonts w:ascii="Times New Roman" w:eastAsia="Times New Roman" w:hAnsi="Times New Roman" w:cs="Times New Roman"/>
                <w:szCs w:val="20"/>
              </w:rPr>
              <w:t>Организация лизинговой формы оплаты</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3095F" w:rsidRPr="00410A50" w:rsidRDefault="00A3095F" w:rsidP="005E7015">
            <w:pPr>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8,051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3095F" w:rsidRPr="00410A50" w:rsidRDefault="00A3095F" w:rsidP="005E7015">
            <w:pPr>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8,234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3095F" w:rsidRPr="00410A50" w:rsidRDefault="00A3095F" w:rsidP="005E7015">
            <w:pPr>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- 0,183</w:t>
            </w:r>
          </w:p>
        </w:tc>
      </w:tr>
      <w:tr w:rsidR="00A3095F" w:rsidRPr="00410A50" w:rsidTr="00BE03D1">
        <w:trPr>
          <w:trHeight w:val="235"/>
        </w:trPr>
        <w:tc>
          <w:tcPr>
            <w:tcW w:w="2420" w:type="dxa"/>
            <w:tcBorders>
              <w:top w:val="single" w:sz="4" w:space="0" w:color="auto"/>
              <w:left w:val="single" w:sz="4" w:space="0" w:color="auto"/>
              <w:bottom w:val="single" w:sz="4" w:space="0" w:color="auto"/>
              <w:right w:val="single" w:sz="4" w:space="0" w:color="auto"/>
            </w:tcBorders>
            <w:shd w:val="clear" w:color="auto" w:fill="FFFFFF"/>
          </w:tcPr>
          <w:p w:rsidR="00A3095F" w:rsidRPr="00410A50" w:rsidRDefault="00A3095F" w:rsidP="005E7015">
            <w:pPr>
              <w:rPr>
                <w:rFonts w:ascii="Times New Roman" w:eastAsia="Times New Roman" w:hAnsi="Times New Roman" w:cs="Times New Roman"/>
                <w:szCs w:val="20"/>
              </w:rPr>
            </w:pPr>
            <w:r w:rsidRPr="00410A50">
              <w:rPr>
                <w:rFonts w:ascii="Times New Roman" w:eastAsia="Times New Roman" w:hAnsi="Times New Roman" w:cs="Times New Roman"/>
                <w:szCs w:val="20"/>
              </w:rPr>
              <w:t>Организация постоянной и переменной части персонала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3095F" w:rsidRPr="00410A50" w:rsidRDefault="00A3095F" w:rsidP="005E7015">
            <w:pPr>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8,051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3095F" w:rsidRPr="00410A50" w:rsidRDefault="00A3095F" w:rsidP="005E7015">
            <w:pPr>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6,537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3095F" w:rsidRPr="00410A50" w:rsidRDefault="00A3095F" w:rsidP="005E7015">
            <w:pPr>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1,514</w:t>
            </w:r>
          </w:p>
        </w:tc>
      </w:tr>
    </w:tbl>
    <w:p w:rsidR="00A3095F" w:rsidRPr="00410A50" w:rsidRDefault="00A3095F" w:rsidP="00624CCF">
      <w:pPr>
        <w:ind w:firstLine="284"/>
        <w:rPr>
          <w:rFonts w:ascii="Times New Roman" w:eastAsia="Times New Roman" w:hAnsi="Times New Roman" w:cs="Times New Roman"/>
          <w:szCs w:val="20"/>
        </w:rPr>
      </w:pPr>
      <w:r w:rsidRPr="00410A50">
        <w:rPr>
          <w:rFonts w:ascii="Times New Roman" w:eastAsia="Times New Roman" w:hAnsi="Times New Roman" w:cs="Times New Roman"/>
          <w:szCs w:val="20"/>
        </w:rPr>
        <w:t>Требуется оценить экономическую эффективность двух УР.</w:t>
      </w:r>
    </w:p>
    <w:p w:rsidR="00A3095F" w:rsidRPr="00410A50" w:rsidRDefault="00A3095F" w:rsidP="00624CCF">
      <w:pPr>
        <w:ind w:firstLine="284"/>
        <w:rPr>
          <w:rFonts w:ascii="Times New Roman" w:eastAsia="Times New Roman" w:hAnsi="Times New Roman" w:cs="Times New Roman"/>
          <w:szCs w:val="20"/>
        </w:rPr>
      </w:pPr>
      <w:r w:rsidRPr="00410A50">
        <w:rPr>
          <w:rFonts w:ascii="Times New Roman" w:eastAsia="Times New Roman" w:hAnsi="Times New Roman" w:cs="Times New Roman"/>
          <w:i/>
          <w:iCs/>
          <w:szCs w:val="20"/>
        </w:rPr>
        <w:t>Решение:</w:t>
      </w:r>
      <w:r w:rsidRPr="00410A50">
        <w:rPr>
          <w:rFonts w:ascii="Times New Roman" w:eastAsia="Times New Roman" w:hAnsi="Times New Roman" w:cs="Times New Roman"/>
          <w:szCs w:val="20"/>
        </w:rPr>
        <w:t xml:space="preserve"> Рассчитаем экономическую эффективность УР двумя методами:</w:t>
      </w:r>
    </w:p>
    <w:p w:rsidR="00C6604A" w:rsidRPr="00410A50" w:rsidRDefault="00C6604A" w:rsidP="00624CCF">
      <w:pPr>
        <w:ind w:firstLine="284"/>
        <w:jc w:val="both"/>
        <w:rPr>
          <w:rFonts w:ascii="Times New Roman" w:eastAsia="Times New Roman" w:hAnsi="Times New Roman" w:cs="Times New Roman"/>
          <w:i/>
          <w:iCs/>
          <w:szCs w:val="20"/>
        </w:rPr>
      </w:pPr>
      <w:r w:rsidRPr="00410A50">
        <w:rPr>
          <w:rFonts w:ascii="Times New Roman" w:eastAsia="Times New Roman" w:hAnsi="Times New Roman" w:cs="Times New Roman"/>
          <w:i/>
          <w:iCs/>
          <w:szCs w:val="20"/>
        </w:rPr>
        <w:t>По методу сопоставления конечных результатов:</w:t>
      </w:r>
    </w:p>
    <w:p w:rsidR="00C6604A" w:rsidRPr="00410A50" w:rsidRDefault="00C6604A" w:rsidP="00624CCF">
      <w:pPr>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lastRenderedPageBreak/>
        <w:t>А. Рассчитаем экономическую эффективность второго решения относительно первого.</w:t>
      </w:r>
    </w:p>
    <w:p w:rsidR="00C6604A" w:rsidRPr="00410A50" w:rsidRDefault="00C6604A" w:rsidP="00624CCF">
      <w:pPr>
        <w:ind w:firstLine="284"/>
        <w:rPr>
          <w:rFonts w:ascii="Times New Roman" w:eastAsia="Times New Roman" w:hAnsi="Times New Roman" w:cs="Times New Roman"/>
          <w:szCs w:val="20"/>
        </w:rPr>
      </w:pPr>
      <w:proofErr w:type="spellStart"/>
      <w:r w:rsidRPr="00410A50">
        <w:rPr>
          <w:rFonts w:ascii="Times New Roman" w:eastAsia="Times New Roman" w:hAnsi="Times New Roman" w:cs="Times New Roman"/>
          <w:szCs w:val="20"/>
        </w:rPr>
        <w:t>Ээ</w:t>
      </w:r>
      <w:proofErr w:type="spellEnd"/>
      <w:r w:rsidRPr="00410A50">
        <w:rPr>
          <w:rFonts w:ascii="Times New Roman" w:eastAsia="Times New Roman" w:hAnsi="Times New Roman" w:cs="Times New Roman"/>
          <w:szCs w:val="20"/>
        </w:rPr>
        <w:t xml:space="preserve"> = (1,514 / 6,537 + 0,183 / 8,234) х 100 % = 25,4 %.</w:t>
      </w:r>
    </w:p>
    <w:p w:rsidR="00C6604A" w:rsidRPr="00410A50" w:rsidRDefault="00C6604A" w:rsidP="00624CCF">
      <w:pPr>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Б. Рассчитаем экономическую эффективность первого решения относительно второго.</w:t>
      </w:r>
    </w:p>
    <w:p w:rsidR="00C6604A" w:rsidRPr="00410A50" w:rsidRDefault="00C6604A" w:rsidP="00624CCF">
      <w:pPr>
        <w:ind w:firstLine="284"/>
        <w:rPr>
          <w:rFonts w:ascii="Times New Roman" w:eastAsia="Times New Roman" w:hAnsi="Times New Roman" w:cs="Times New Roman"/>
          <w:szCs w:val="20"/>
        </w:rPr>
      </w:pPr>
      <w:proofErr w:type="spellStart"/>
      <w:r w:rsidRPr="00410A50">
        <w:rPr>
          <w:rFonts w:ascii="Times New Roman" w:eastAsia="Times New Roman" w:hAnsi="Times New Roman" w:cs="Times New Roman"/>
          <w:szCs w:val="20"/>
        </w:rPr>
        <w:t>Ээ</w:t>
      </w:r>
      <w:proofErr w:type="spellEnd"/>
      <w:r w:rsidRPr="00410A50">
        <w:rPr>
          <w:rFonts w:ascii="Times New Roman" w:eastAsia="Times New Roman" w:hAnsi="Times New Roman" w:cs="Times New Roman"/>
          <w:szCs w:val="20"/>
        </w:rPr>
        <w:t xml:space="preserve"> = (- 0,183 / 8,234 - 1,514 / 6,537) х 100 % = - 25,4 %.</w:t>
      </w:r>
    </w:p>
    <w:p w:rsidR="00C6604A" w:rsidRPr="00410A50" w:rsidRDefault="00C6604A" w:rsidP="00624CCF">
      <w:pPr>
        <w:ind w:firstLine="284"/>
        <w:jc w:val="both"/>
        <w:rPr>
          <w:rFonts w:ascii="Times New Roman" w:eastAsia="Times New Roman" w:hAnsi="Times New Roman" w:cs="Times New Roman"/>
          <w:i/>
          <w:iCs/>
          <w:szCs w:val="20"/>
        </w:rPr>
      </w:pPr>
      <w:r w:rsidRPr="00410A50">
        <w:rPr>
          <w:rFonts w:ascii="Times New Roman" w:eastAsia="Times New Roman" w:hAnsi="Times New Roman" w:cs="Times New Roman"/>
          <w:i/>
          <w:iCs/>
          <w:szCs w:val="20"/>
        </w:rPr>
        <w:t>По методу конечных результатов</w:t>
      </w:r>
      <w:r w:rsidRPr="00410A50">
        <w:rPr>
          <w:rFonts w:ascii="Times New Roman" w:eastAsia="Times New Roman" w:hAnsi="Times New Roman" w:cs="Times New Roman"/>
          <w:szCs w:val="20"/>
        </w:rPr>
        <w:t xml:space="preserve"> (К = 20-30 %):</w:t>
      </w:r>
    </w:p>
    <w:p w:rsidR="00C6604A" w:rsidRPr="00410A50" w:rsidRDefault="00C6604A" w:rsidP="00624CCF">
      <w:pPr>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А. Для первого решения:</w:t>
      </w:r>
    </w:p>
    <w:p w:rsidR="00C6604A" w:rsidRPr="00410A50" w:rsidRDefault="00C6604A" w:rsidP="00624CCF">
      <w:pPr>
        <w:ind w:firstLine="284"/>
        <w:rPr>
          <w:rFonts w:ascii="Times New Roman" w:eastAsia="Times New Roman" w:hAnsi="Times New Roman" w:cs="Times New Roman"/>
          <w:szCs w:val="20"/>
        </w:rPr>
      </w:pPr>
      <w:proofErr w:type="spellStart"/>
      <w:r w:rsidRPr="00410A50">
        <w:rPr>
          <w:rFonts w:ascii="Times New Roman" w:eastAsia="Times New Roman" w:hAnsi="Times New Roman" w:cs="Times New Roman"/>
          <w:szCs w:val="20"/>
        </w:rPr>
        <w:t>Ээ</w:t>
      </w:r>
      <w:proofErr w:type="spellEnd"/>
      <w:r w:rsidRPr="00410A50">
        <w:rPr>
          <w:rFonts w:ascii="Times New Roman" w:eastAsia="Times New Roman" w:hAnsi="Times New Roman" w:cs="Times New Roman"/>
          <w:szCs w:val="20"/>
        </w:rPr>
        <w:t xml:space="preserve"> = - (0,183 / 8,234) х 0,25 х 100 % = - 0,56 %.</w:t>
      </w:r>
    </w:p>
    <w:p w:rsidR="00C6604A" w:rsidRPr="00410A50" w:rsidRDefault="00C6604A" w:rsidP="00624CCF">
      <w:pPr>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Б. Для второго решения:</w:t>
      </w:r>
    </w:p>
    <w:p w:rsidR="00C6604A" w:rsidRPr="00410A50" w:rsidRDefault="00C6604A" w:rsidP="00624CCF">
      <w:pPr>
        <w:ind w:firstLine="284"/>
        <w:rPr>
          <w:rFonts w:ascii="Times New Roman" w:eastAsia="Times New Roman" w:hAnsi="Times New Roman" w:cs="Times New Roman"/>
          <w:szCs w:val="20"/>
        </w:rPr>
      </w:pPr>
      <w:proofErr w:type="spellStart"/>
      <w:r w:rsidRPr="00410A50">
        <w:rPr>
          <w:rFonts w:ascii="Times New Roman" w:eastAsia="Times New Roman" w:hAnsi="Times New Roman" w:cs="Times New Roman"/>
          <w:szCs w:val="20"/>
        </w:rPr>
        <w:t>Ээ</w:t>
      </w:r>
      <w:proofErr w:type="spellEnd"/>
      <w:r w:rsidRPr="00410A50">
        <w:rPr>
          <w:rFonts w:ascii="Times New Roman" w:eastAsia="Times New Roman" w:hAnsi="Times New Roman" w:cs="Times New Roman"/>
          <w:szCs w:val="20"/>
        </w:rPr>
        <w:t xml:space="preserve"> = (1,514 / 6,537) х 0,25 х 100 % = 5,7 %.</w:t>
      </w:r>
    </w:p>
    <w:p w:rsidR="00C6604A" w:rsidRPr="00410A50" w:rsidRDefault="00C6604A" w:rsidP="00624CCF">
      <w:pPr>
        <w:ind w:firstLine="284"/>
        <w:jc w:val="both"/>
        <w:rPr>
          <w:rFonts w:ascii="Times New Roman" w:eastAsia="Times New Roman" w:hAnsi="Times New Roman" w:cs="Times New Roman"/>
          <w:szCs w:val="20"/>
        </w:rPr>
      </w:pPr>
      <w:r w:rsidRPr="00410A50">
        <w:rPr>
          <w:rFonts w:ascii="Times New Roman" w:eastAsia="Times New Roman" w:hAnsi="Times New Roman" w:cs="Times New Roman"/>
          <w:bCs/>
          <w:i/>
          <w:iCs/>
          <w:szCs w:val="20"/>
        </w:rPr>
        <w:t>Пример 3.</w:t>
      </w:r>
      <w:r w:rsidRPr="00410A50">
        <w:rPr>
          <w:rFonts w:ascii="Times New Roman" w:eastAsia="Times New Roman" w:hAnsi="Times New Roman" w:cs="Times New Roman"/>
          <w:szCs w:val="20"/>
        </w:rPr>
        <w:t xml:space="preserve"> ОАО «</w:t>
      </w:r>
      <w:proofErr w:type="spellStart"/>
      <w:r w:rsidRPr="00410A50">
        <w:rPr>
          <w:rFonts w:ascii="Times New Roman" w:eastAsia="Times New Roman" w:hAnsi="Times New Roman" w:cs="Times New Roman"/>
          <w:szCs w:val="20"/>
        </w:rPr>
        <w:t>Стройдор</w:t>
      </w:r>
      <w:proofErr w:type="spellEnd"/>
      <w:r w:rsidRPr="00410A50">
        <w:rPr>
          <w:rFonts w:ascii="Times New Roman" w:eastAsia="Times New Roman" w:hAnsi="Times New Roman" w:cs="Times New Roman"/>
          <w:szCs w:val="20"/>
        </w:rPr>
        <w:t xml:space="preserve">» проектирует и прокладывает дороги местного и республиканского значения. Собрание акционеров приняло постановление о начале работ по проектированию новых дорог с современными покрытиями. В рамках данного решения директор </w:t>
      </w:r>
      <w:r w:rsidR="00D64924">
        <w:rPr>
          <w:rFonts w:ascii="Times New Roman" w:eastAsia="Times New Roman" w:hAnsi="Times New Roman" w:cs="Times New Roman"/>
          <w:szCs w:val="20"/>
        </w:rPr>
        <w:t>П</w:t>
      </w:r>
      <w:r w:rsidRPr="00410A50">
        <w:rPr>
          <w:rFonts w:ascii="Times New Roman" w:eastAsia="Times New Roman" w:hAnsi="Times New Roman" w:cs="Times New Roman"/>
          <w:szCs w:val="20"/>
        </w:rPr>
        <w:t>АО выделил финансовые ресурсы, персонал и технику для проектного отдела, а также определил время проектирования. Общие данные для расчетов приведены в таблице</w:t>
      </w:r>
      <w:r w:rsidR="00360F16">
        <w:rPr>
          <w:rFonts w:ascii="Times New Roman" w:eastAsia="Times New Roman" w:hAnsi="Times New Roman" w:cs="Times New Roman"/>
          <w:szCs w:val="20"/>
        </w:rPr>
        <w:t xml:space="preserve"> 1</w:t>
      </w:r>
      <w:r w:rsidR="00211271">
        <w:rPr>
          <w:rFonts w:ascii="Times New Roman" w:eastAsia="Times New Roman" w:hAnsi="Times New Roman" w:cs="Times New Roman"/>
          <w:szCs w:val="20"/>
        </w:rPr>
        <w:t>5</w:t>
      </w:r>
      <w:r w:rsidR="00360F16">
        <w:rPr>
          <w:rFonts w:ascii="Times New Roman" w:eastAsia="Times New Roman" w:hAnsi="Times New Roman" w:cs="Times New Roman"/>
          <w:szCs w:val="20"/>
        </w:rPr>
        <w:t>.</w:t>
      </w:r>
    </w:p>
    <w:p w:rsidR="00430923" w:rsidRDefault="00430923" w:rsidP="005E7015">
      <w:pPr>
        <w:tabs>
          <w:tab w:val="left" w:leader="underscore" w:pos="9787"/>
        </w:tabs>
        <w:jc w:val="both"/>
        <w:rPr>
          <w:rFonts w:ascii="Times New Roman" w:eastAsia="Times New Roman" w:hAnsi="Times New Roman" w:cs="Times New Roman"/>
          <w:bCs/>
          <w:iCs/>
          <w:szCs w:val="20"/>
        </w:rPr>
      </w:pPr>
    </w:p>
    <w:p w:rsidR="0002730D" w:rsidRPr="00410A50" w:rsidRDefault="0002730D" w:rsidP="005E7015">
      <w:pPr>
        <w:tabs>
          <w:tab w:val="left" w:leader="underscore" w:pos="9787"/>
        </w:tabs>
        <w:jc w:val="both"/>
        <w:rPr>
          <w:rFonts w:ascii="Times New Roman" w:eastAsia="Times New Roman" w:hAnsi="Times New Roman" w:cs="Times New Roman"/>
          <w:szCs w:val="20"/>
        </w:rPr>
      </w:pPr>
      <w:r w:rsidRPr="00410A50">
        <w:rPr>
          <w:rFonts w:ascii="Times New Roman" w:eastAsia="Times New Roman" w:hAnsi="Times New Roman" w:cs="Times New Roman"/>
          <w:bCs/>
          <w:iCs/>
          <w:szCs w:val="20"/>
        </w:rPr>
        <w:t>Таблица 1</w:t>
      </w:r>
      <w:r w:rsidR="00D64924">
        <w:rPr>
          <w:rFonts w:ascii="Times New Roman" w:eastAsia="Times New Roman" w:hAnsi="Times New Roman" w:cs="Times New Roman"/>
          <w:bCs/>
          <w:iCs/>
          <w:szCs w:val="20"/>
        </w:rPr>
        <w:t>5</w:t>
      </w:r>
      <w:r w:rsidRPr="00410A50">
        <w:rPr>
          <w:rFonts w:ascii="Times New Roman" w:eastAsia="Times New Roman" w:hAnsi="Times New Roman" w:cs="Times New Roman"/>
          <w:bCs/>
          <w:iCs/>
          <w:szCs w:val="20"/>
        </w:rPr>
        <w:t>.</w:t>
      </w:r>
      <w:r w:rsidRPr="00410A50">
        <w:rPr>
          <w:rFonts w:ascii="Times New Roman" w:eastAsia="Times New Roman" w:hAnsi="Times New Roman" w:cs="Times New Roman"/>
          <w:szCs w:val="20"/>
        </w:rPr>
        <w:t xml:space="preserve"> – Исходные данные</w:t>
      </w:r>
    </w:p>
    <w:tbl>
      <w:tblPr>
        <w:tblW w:w="6389" w:type="dxa"/>
        <w:jc w:val="center"/>
        <w:tblLayout w:type="fixed"/>
        <w:tblCellMar>
          <w:left w:w="10" w:type="dxa"/>
          <w:right w:w="10" w:type="dxa"/>
        </w:tblCellMar>
        <w:tblLook w:val="0000" w:firstRow="0" w:lastRow="0" w:firstColumn="0" w:lastColumn="0" w:noHBand="0" w:noVBand="0"/>
      </w:tblPr>
      <w:tblGrid>
        <w:gridCol w:w="1286"/>
        <w:gridCol w:w="1276"/>
        <w:gridCol w:w="1843"/>
        <w:gridCol w:w="1984"/>
      </w:tblGrid>
      <w:tr w:rsidR="00C6604A" w:rsidRPr="00410A50" w:rsidTr="00624CCF">
        <w:trPr>
          <w:trHeight w:val="293"/>
          <w:jc w:val="center"/>
        </w:trPr>
        <w:tc>
          <w:tcPr>
            <w:tcW w:w="1286" w:type="dxa"/>
            <w:vMerge w:val="restart"/>
            <w:tcBorders>
              <w:top w:val="single" w:sz="4" w:space="0" w:color="auto"/>
              <w:left w:val="single" w:sz="4" w:space="0" w:color="auto"/>
              <w:right w:val="single" w:sz="4" w:space="0" w:color="auto"/>
            </w:tcBorders>
            <w:shd w:val="clear" w:color="auto" w:fill="FFFFFF"/>
          </w:tcPr>
          <w:p w:rsidR="00C6604A" w:rsidRPr="00410A50" w:rsidRDefault="00C6604A" w:rsidP="005E7015">
            <w:pPr>
              <w:framePr w:wrap="notBeside" w:vAnchor="text" w:hAnchor="text" w:xAlign="center" w:y="1"/>
              <w:rPr>
                <w:rFonts w:ascii="Times New Roman" w:eastAsia="Times New Roman" w:hAnsi="Times New Roman" w:cs="Times New Roman"/>
                <w:szCs w:val="20"/>
              </w:rPr>
            </w:pPr>
            <w:r w:rsidRPr="00410A50">
              <w:rPr>
                <w:rFonts w:ascii="Times New Roman" w:eastAsia="Times New Roman" w:hAnsi="Times New Roman" w:cs="Times New Roman"/>
                <w:szCs w:val="20"/>
              </w:rPr>
              <w:t>Состояние ресурса</w:t>
            </w:r>
          </w:p>
        </w:tc>
        <w:tc>
          <w:tcPr>
            <w:tcW w:w="5103" w:type="dxa"/>
            <w:gridSpan w:val="3"/>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Наименование ресурса</w:t>
            </w:r>
          </w:p>
        </w:tc>
      </w:tr>
      <w:tr w:rsidR="00C6604A" w:rsidRPr="00410A50" w:rsidTr="00624CCF">
        <w:trPr>
          <w:trHeight w:val="99"/>
          <w:jc w:val="center"/>
        </w:trPr>
        <w:tc>
          <w:tcPr>
            <w:tcW w:w="1286" w:type="dxa"/>
            <w:vMerge/>
            <w:tcBorders>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rPr>
                <w:rFonts w:ascii="Times New Roman" w:hAnsi="Times New Roman" w:cs="Times New Roman"/>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 xml:space="preserve">Финансы, </w:t>
            </w:r>
            <w:proofErr w:type="spellStart"/>
            <w:r w:rsidRPr="00410A50">
              <w:rPr>
                <w:rFonts w:ascii="Times New Roman" w:eastAsia="Times New Roman" w:hAnsi="Times New Roman" w:cs="Times New Roman"/>
                <w:szCs w:val="20"/>
              </w:rPr>
              <w:t>тыс.руб</w:t>
            </w:r>
            <w:proofErr w:type="spellEnd"/>
            <w:r w:rsidRPr="00410A50">
              <w:rPr>
                <w:rFonts w:ascii="Times New Roman" w:eastAsia="Times New Roman" w:hAnsi="Times New Roman" w:cs="Times New Roman"/>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Персонал, чел.</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Оргтехника, комплектов</w:t>
            </w:r>
          </w:p>
        </w:tc>
      </w:tr>
      <w:tr w:rsidR="00C6604A" w:rsidRPr="00410A50" w:rsidTr="00624CCF">
        <w:trPr>
          <w:trHeight w:val="288"/>
          <w:jc w:val="center"/>
        </w:trPr>
        <w:tc>
          <w:tcPr>
            <w:tcW w:w="1286"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rPr>
                <w:rFonts w:ascii="Times New Roman" w:eastAsia="Times New Roman" w:hAnsi="Times New Roman" w:cs="Times New Roman"/>
                <w:szCs w:val="20"/>
              </w:rPr>
            </w:pPr>
            <w:r w:rsidRPr="00410A50">
              <w:rPr>
                <w:rFonts w:ascii="Times New Roman" w:eastAsia="Times New Roman" w:hAnsi="Times New Roman" w:cs="Times New Roman"/>
                <w:szCs w:val="20"/>
              </w:rPr>
              <w:t>Приоритет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1,1</w:t>
            </w:r>
          </w:p>
        </w:tc>
      </w:tr>
      <w:tr w:rsidR="00C6604A" w:rsidRPr="00410A50" w:rsidTr="00624CCF">
        <w:trPr>
          <w:trHeight w:val="149"/>
          <w:jc w:val="center"/>
        </w:trPr>
        <w:tc>
          <w:tcPr>
            <w:tcW w:w="1286"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rPr>
                <w:rFonts w:ascii="Times New Roman" w:eastAsia="Times New Roman" w:hAnsi="Times New Roman" w:cs="Times New Roman"/>
                <w:szCs w:val="20"/>
              </w:rPr>
            </w:pPr>
            <w:r w:rsidRPr="00410A50">
              <w:rPr>
                <w:rFonts w:ascii="Times New Roman" w:eastAsia="Times New Roman" w:hAnsi="Times New Roman" w:cs="Times New Roman"/>
                <w:szCs w:val="20"/>
              </w:rPr>
              <w:t>Выделено</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200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16</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9</w:t>
            </w:r>
          </w:p>
        </w:tc>
      </w:tr>
      <w:tr w:rsidR="00C6604A" w:rsidRPr="00410A50" w:rsidTr="00624CCF">
        <w:trPr>
          <w:trHeight w:val="56"/>
          <w:jc w:val="center"/>
        </w:trPr>
        <w:tc>
          <w:tcPr>
            <w:tcW w:w="1286"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rPr>
                <w:rFonts w:ascii="Times New Roman" w:eastAsia="Times New Roman" w:hAnsi="Times New Roman" w:cs="Times New Roman"/>
                <w:szCs w:val="20"/>
              </w:rPr>
            </w:pPr>
            <w:r w:rsidRPr="00410A50">
              <w:rPr>
                <w:rFonts w:ascii="Times New Roman" w:eastAsia="Times New Roman" w:hAnsi="Times New Roman" w:cs="Times New Roman"/>
                <w:szCs w:val="20"/>
              </w:rPr>
              <w:t>Использовано</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220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13</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8</w:t>
            </w:r>
          </w:p>
        </w:tc>
      </w:tr>
    </w:tbl>
    <w:p w:rsidR="00BE03D1" w:rsidRDefault="00BE03D1" w:rsidP="00624CCF">
      <w:pPr>
        <w:ind w:firstLine="284"/>
        <w:rPr>
          <w:rFonts w:ascii="Times New Roman" w:eastAsia="Times New Roman" w:hAnsi="Times New Roman" w:cs="Times New Roman"/>
          <w:szCs w:val="20"/>
        </w:rPr>
      </w:pPr>
    </w:p>
    <w:p w:rsidR="00624CCF" w:rsidRPr="00410A50" w:rsidRDefault="00624CCF" w:rsidP="00624CCF">
      <w:pPr>
        <w:ind w:firstLine="284"/>
        <w:rPr>
          <w:rFonts w:ascii="Times New Roman" w:eastAsia="Times New Roman" w:hAnsi="Times New Roman" w:cs="Times New Roman"/>
          <w:szCs w:val="20"/>
        </w:rPr>
      </w:pPr>
      <w:r w:rsidRPr="00410A50">
        <w:rPr>
          <w:rFonts w:ascii="Times New Roman" w:eastAsia="Times New Roman" w:hAnsi="Times New Roman" w:cs="Times New Roman"/>
          <w:szCs w:val="20"/>
        </w:rPr>
        <w:t>Требуется оценить экономическую эффективность УР.</w:t>
      </w:r>
    </w:p>
    <w:p w:rsidR="00C6604A" w:rsidRPr="00410A50" w:rsidRDefault="00C6604A" w:rsidP="00624CCF">
      <w:pPr>
        <w:ind w:firstLine="284"/>
        <w:jc w:val="both"/>
        <w:rPr>
          <w:rFonts w:ascii="Times New Roman" w:eastAsia="Times New Roman" w:hAnsi="Times New Roman" w:cs="Times New Roman"/>
          <w:szCs w:val="20"/>
        </w:rPr>
      </w:pPr>
      <w:r w:rsidRPr="00410A50">
        <w:rPr>
          <w:rFonts w:ascii="Times New Roman" w:eastAsia="Times New Roman" w:hAnsi="Times New Roman" w:cs="Times New Roman"/>
          <w:i/>
          <w:iCs/>
          <w:szCs w:val="20"/>
        </w:rPr>
        <w:t>Решение:</w:t>
      </w:r>
      <w:r w:rsidRPr="00410A50">
        <w:rPr>
          <w:rFonts w:ascii="Times New Roman" w:eastAsia="Times New Roman" w:hAnsi="Times New Roman" w:cs="Times New Roman"/>
          <w:szCs w:val="20"/>
        </w:rPr>
        <w:t xml:space="preserve"> Рассчитаем экономическую эффективность УР по каждому ресурсу:</w:t>
      </w:r>
    </w:p>
    <w:p w:rsidR="00C6604A" w:rsidRPr="00410A50" w:rsidRDefault="00C6604A" w:rsidP="00624CCF">
      <w:pPr>
        <w:keepNext/>
        <w:keepLines/>
        <w:ind w:firstLine="284"/>
        <w:rPr>
          <w:rFonts w:ascii="Times New Roman" w:eastAsia="Times New Roman" w:hAnsi="Times New Roman" w:cs="Times New Roman"/>
          <w:szCs w:val="20"/>
        </w:rPr>
      </w:pPr>
      <w:r w:rsidRPr="00410A50">
        <w:rPr>
          <w:rFonts w:ascii="Times New Roman" w:eastAsia="Times New Roman" w:hAnsi="Times New Roman" w:cs="Times New Roman"/>
          <w:szCs w:val="20"/>
        </w:rPr>
        <w:t>Э</w:t>
      </w:r>
      <w:r w:rsidRPr="00410A50">
        <w:rPr>
          <w:rFonts w:ascii="Times New Roman" w:eastAsia="Times New Roman" w:hAnsi="Times New Roman" w:cs="Times New Roman"/>
          <w:szCs w:val="20"/>
          <w:vertAlign w:val="subscript"/>
        </w:rPr>
        <w:t>э1</w:t>
      </w:r>
      <w:r w:rsidRPr="00410A50">
        <w:rPr>
          <w:rFonts w:ascii="Times New Roman" w:eastAsia="Times New Roman" w:hAnsi="Times New Roman" w:cs="Times New Roman"/>
          <w:szCs w:val="20"/>
        </w:rPr>
        <w:t xml:space="preserve"> = 200 / 220 х 100 % = 90,9 %;</w:t>
      </w:r>
    </w:p>
    <w:p w:rsidR="00C6604A" w:rsidRPr="00410A50" w:rsidRDefault="00C6604A" w:rsidP="00624CCF">
      <w:pPr>
        <w:keepNext/>
        <w:keepLines/>
        <w:tabs>
          <w:tab w:val="left" w:pos="3561"/>
        </w:tabs>
        <w:ind w:firstLine="284"/>
        <w:rPr>
          <w:rFonts w:ascii="Times New Roman" w:eastAsia="Times New Roman" w:hAnsi="Times New Roman" w:cs="Times New Roman"/>
          <w:szCs w:val="20"/>
        </w:rPr>
      </w:pPr>
      <w:r w:rsidRPr="00410A50">
        <w:rPr>
          <w:rFonts w:ascii="Times New Roman" w:eastAsia="Times New Roman" w:hAnsi="Times New Roman" w:cs="Times New Roman"/>
          <w:szCs w:val="20"/>
        </w:rPr>
        <w:t>Э</w:t>
      </w:r>
      <w:r w:rsidRPr="00410A50">
        <w:rPr>
          <w:rFonts w:ascii="Times New Roman" w:eastAsia="Times New Roman" w:hAnsi="Times New Roman" w:cs="Times New Roman"/>
          <w:szCs w:val="20"/>
          <w:vertAlign w:val="subscript"/>
        </w:rPr>
        <w:t>э2</w:t>
      </w:r>
      <w:r w:rsidRPr="00410A50">
        <w:rPr>
          <w:rFonts w:ascii="Times New Roman" w:eastAsia="Times New Roman" w:hAnsi="Times New Roman" w:cs="Times New Roman"/>
          <w:szCs w:val="20"/>
        </w:rPr>
        <w:tab/>
        <w:t>= 16 / 13 х 100 % = 123 %;</w:t>
      </w:r>
    </w:p>
    <w:p w:rsidR="00C6604A" w:rsidRPr="00410A50" w:rsidRDefault="00C6604A" w:rsidP="00624CCF">
      <w:pPr>
        <w:keepNext/>
        <w:keepLines/>
        <w:tabs>
          <w:tab w:val="left" w:pos="3561"/>
        </w:tabs>
        <w:ind w:firstLine="284"/>
        <w:rPr>
          <w:rFonts w:ascii="Times New Roman" w:eastAsia="Times New Roman" w:hAnsi="Times New Roman" w:cs="Times New Roman"/>
          <w:szCs w:val="20"/>
        </w:rPr>
      </w:pPr>
      <w:r w:rsidRPr="00410A50">
        <w:rPr>
          <w:rFonts w:ascii="Times New Roman" w:eastAsia="Times New Roman" w:hAnsi="Times New Roman" w:cs="Times New Roman"/>
          <w:szCs w:val="20"/>
        </w:rPr>
        <w:t>Э</w:t>
      </w:r>
      <w:r w:rsidRPr="00410A50">
        <w:rPr>
          <w:rFonts w:ascii="Times New Roman" w:eastAsia="Times New Roman" w:hAnsi="Times New Roman" w:cs="Times New Roman"/>
          <w:szCs w:val="20"/>
          <w:vertAlign w:val="subscript"/>
        </w:rPr>
        <w:t>э3</w:t>
      </w:r>
      <w:r w:rsidRPr="00410A50">
        <w:rPr>
          <w:rFonts w:ascii="Times New Roman" w:eastAsia="Times New Roman" w:hAnsi="Times New Roman" w:cs="Times New Roman"/>
          <w:szCs w:val="20"/>
        </w:rPr>
        <w:t>= 9 / 8 х 100 % = 112,5 %.</w:t>
      </w:r>
    </w:p>
    <w:p w:rsidR="00C6604A" w:rsidRPr="00410A50" w:rsidRDefault="00C6604A" w:rsidP="00624CCF">
      <w:pPr>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Общая экономическая эффективность составит:</w:t>
      </w:r>
    </w:p>
    <w:p w:rsidR="00C6604A" w:rsidRPr="00410A50" w:rsidRDefault="00C6604A" w:rsidP="00624CCF">
      <w:pPr>
        <w:keepNext/>
        <w:keepLines/>
        <w:ind w:firstLine="284"/>
        <w:rPr>
          <w:rFonts w:ascii="Times New Roman" w:eastAsia="Times New Roman" w:hAnsi="Times New Roman" w:cs="Times New Roman"/>
          <w:szCs w:val="20"/>
        </w:rPr>
      </w:pPr>
      <w:bookmarkStart w:id="40" w:name="bookmark4"/>
      <w:proofErr w:type="spellStart"/>
      <w:r w:rsidRPr="00410A50">
        <w:rPr>
          <w:rFonts w:ascii="Times New Roman" w:eastAsia="Times New Roman" w:hAnsi="Times New Roman" w:cs="Times New Roman"/>
          <w:szCs w:val="20"/>
        </w:rPr>
        <w:t>Ээ</w:t>
      </w:r>
      <w:proofErr w:type="spellEnd"/>
      <w:r w:rsidRPr="00410A50">
        <w:rPr>
          <w:rFonts w:ascii="Times New Roman" w:eastAsia="Times New Roman" w:hAnsi="Times New Roman" w:cs="Times New Roman"/>
          <w:szCs w:val="20"/>
        </w:rPr>
        <w:t xml:space="preserve"> = (90,9 х 1,2 + 123 х 1 + 112,5 х 1,1) / 3 = 118,6 %.</w:t>
      </w:r>
      <w:bookmarkEnd w:id="40"/>
    </w:p>
    <w:p w:rsidR="007953CA" w:rsidRPr="00410A50" w:rsidRDefault="007953CA" w:rsidP="00624CCF">
      <w:pPr>
        <w:keepNext/>
        <w:keepLines/>
        <w:ind w:firstLine="284"/>
        <w:jc w:val="both"/>
        <w:rPr>
          <w:rFonts w:ascii="Times New Roman" w:eastAsia="Times New Roman" w:hAnsi="Times New Roman" w:cs="Times New Roman"/>
          <w:bCs/>
          <w:i/>
          <w:iCs/>
          <w:szCs w:val="20"/>
        </w:rPr>
      </w:pPr>
      <w:bookmarkStart w:id="41" w:name="bookmark5"/>
    </w:p>
    <w:p w:rsidR="00C6604A" w:rsidRDefault="00C6604A" w:rsidP="00624CCF">
      <w:pPr>
        <w:keepNext/>
        <w:keepLines/>
        <w:ind w:firstLine="284"/>
        <w:jc w:val="both"/>
        <w:rPr>
          <w:rFonts w:ascii="Times New Roman" w:eastAsia="Times New Roman" w:hAnsi="Times New Roman" w:cs="Times New Roman"/>
          <w:b/>
          <w:bCs/>
          <w:iCs/>
          <w:szCs w:val="20"/>
        </w:rPr>
      </w:pPr>
      <w:r w:rsidRPr="000E5D76">
        <w:rPr>
          <w:rFonts w:ascii="Times New Roman" w:eastAsia="Times New Roman" w:hAnsi="Times New Roman" w:cs="Times New Roman"/>
          <w:b/>
          <w:bCs/>
          <w:iCs/>
          <w:szCs w:val="20"/>
        </w:rPr>
        <w:t>Задачи для самостоятельного решения</w:t>
      </w:r>
      <w:bookmarkEnd w:id="41"/>
    </w:p>
    <w:p w:rsidR="00C6604A" w:rsidRPr="00410A50" w:rsidRDefault="00C6604A" w:rsidP="00624CCF">
      <w:pPr>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 xml:space="preserve">1. Компания «Сладкоежка» производит и продает кондитерские изделия различных наименований. Руководитель компании реализовал УР по изменению функциональных обязанностей и сократил одного работника. Другим работникам за выполнение дополнительных функций увеличили материальное вознаграждение. В результате </w:t>
      </w:r>
      <w:r w:rsidRPr="00410A50">
        <w:rPr>
          <w:rFonts w:ascii="Times New Roman" w:eastAsia="Times New Roman" w:hAnsi="Times New Roman" w:cs="Times New Roman"/>
          <w:szCs w:val="20"/>
        </w:rPr>
        <w:lastRenderedPageBreak/>
        <w:t>совершенствования функциональных обязанностей и лучшей работы персонала себестоимость продукции уменьшилась на 2 %, цена изделия уменьшилась на 0,7 %, но общая цена реализации увеличилась на 3 % из-за увеличения объема продаж.</w:t>
      </w:r>
    </w:p>
    <w:p w:rsidR="006C79FD" w:rsidRPr="00410A50" w:rsidRDefault="006C79FD" w:rsidP="005E7015">
      <w:pPr>
        <w:jc w:val="both"/>
        <w:rPr>
          <w:rFonts w:ascii="Times New Roman" w:eastAsia="Times New Roman" w:hAnsi="Times New Roman" w:cs="Times New Roman"/>
          <w:szCs w:val="20"/>
        </w:rPr>
      </w:pPr>
    </w:p>
    <w:p w:rsidR="00C6604A" w:rsidRPr="00410A50" w:rsidRDefault="0002730D" w:rsidP="005E7015">
      <w:pPr>
        <w:framePr w:wrap="notBeside" w:vAnchor="text" w:hAnchor="text" w:xAlign="center" w:y="1"/>
        <w:tabs>
          <w:tab w:val="left" w:leader="underscore" w:pos="9787"/>
        </w:tabs>
        <w:jc w:val="both"/>
        <w:rPr>
          <w:rFonts w:ascii="Times New Roman" w:eastAsia="Times New Roman" w:hAnsi="Times New Roman" w:cs="Times New Roman"/>
          <w:szCs w:val="20"/>
        </w:rPr>
      </w:pPr>
      <w:r w:rsidRPr="00410A50">
        <w:rPr>
          <w:rFonts w:ascii="Times New Roman" w:eastAsia="Times New Roman" w:hAnsi="Times New Roman" w:cs="Times New Roman"/>
          <w:bCs/>
          <w:iCs/>
          <w:szCs w:val="20"/>
        </w:rPr>
        <w:t xml:space="preserve">Таблица </w:t>
      </w:r>
      <w:r w:rsidR="00360F16">
        <w:rPr>
          <w:rFonts w:ascii="Times New Roman" w:eastAsia="Times New Roman" w:hAnsi="Times New Roman" w:cs="Times New Roman"/>
          <w:bCs/>
          <w:iCs/>
          <w:szCs w:val="20"/>
        </w:rPr>
        <w:t>1</w:t>
      </w:r>
      <w:r w:rsidR="00211271">
        <w:rPr>
          <w:rFonts w:ascii="Times New Roman" w:eastAsia="Times New Roman" w:hAnsi="Times New Roman" w:cs="Times New Roman"/>
          <w:bCs/>
          <w:iCs/>
          <w:szCs w:val="20"/>
        </w:rPr>
        <w:t>6</w:t>
      </w:r>
      <w:r w:rsidRPr="00410A50">
        <w:rPr>
          <w:rFonts w:ascii="Times New Roman" w:eastAsia="Times New Roman" w:hAnsi="Times New Roman" w:cs="Times New Roman"/>
          <w:bCs/>
          <w:iCs/>
          <w:szCs w:val="20"/>
        </w:rPr>
        <w:t>.</w:t>
      </w:r>
      <w:r w:rsidRPr="00410A50">
        <w:rPr>
          <w:rFonts w:ascii="Times New Roman" w:eastAsia="Times New Roman" w:hAnsi="Times New Roman" w:cs="Times New Roman"/>
          <w:szCs w:val="20"/>
        </w:rPr>
        <w:t xml:space="preserve"> – Исходные данные</w:t>
      </w:r>
    </w:p>
    <w:tbl>
      <w:tblPr>
        <w:tblW w:w="6389" w:type="dxa"/>
        <w:jc w:val="center"/>
        <w:tblLayout w:type="fixed"/>
        <w:tblCellMar>
          <w:left w:w="10" w:type="dxa"/>
          <w:right w:w="10" w:type="dxa"/>
        </w:tblCellMar>
        <w:tblLook w:val="0000" w:firstRow="0" w:lastRow="0" w:firstColumn="0" w:lastColumn="0" w:noHBand="0" w:noVBand="0"/>
      </w:tblPr>
      <w:tblGrid>
        <w:gridCol w:w="1853"/>
        <w:gridCol w:w="1418"/>
        <w:gridCol w:w="1559"/>
        <w:gridCol w:w="1559"/>
      </w:tblGrid>
      <w:tr w:rsidR="00C6604A" w:rsidRPr="00410A50" w:rsidTr="00BE03D1">
        <w:trPr>
          <w:trHeight w:val="426"/>
          <w:jc w:val="center"/>
        </w:trPr>
        <w:tc>
          <w:tcPr>
            <w:tcW w:w="1853"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624CCF">
            <w:pPr>
              <w:framePr w:wrap="notBeside" w:vAnchor="text" w:hAnchor="text" w:xAlign="center" w:y="1"/>
              <w:rPr>
                <w:rFonts w:ascii="Times New Roman" w:eastAsia="Times New Roman" w:hAnsi="Times New Roman" w:cs="Times New Roman"/>
                <w:szCs w:val="20"/>
              </w:rPr>
            </w:pPr>
            <w:r w:rsidRPr="00410A50">
              <w:rPr>
                <w:rFonts w:ascii="Times New Roman" w:eastAsia="Times New Roman" w:hAnsi="Times New Roman" w:cs="Times New Roman"/>
                <w:szCs w:val="20"/>
              </w:rPr>
              <w:t>Этап работы компании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624CCF">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Общая цена реализации в месяц, млн. руб.</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624CCF">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 xml:space="preserve">Общие затраты в месяц, </w:t>
            </w:r>
            <w:proofErr w:type="spellStart"/>
            <w:r w:rsidRPr="00410A50">
              <w:rPr>
                <w:rFonts w:ascii="Times New Roman" w:eastAsia="Times New Roman" w:hAnsi="Times New Roman" w:cs="Times New Roman"/>
                <w:szCs w:val="20"/>
              </w:rPr>
              <w:t>млн.руб</w:t>
            </w:r>
            <w:proofErr w:type="spellEnd"/>
            <w:r w:rsidRPr="00410A50">
              <w:rPr>
                <w:rFonts w:ascii="Times New Roman" w:eastAsia="Times New Roman" w:hAnsi="Times New Roman" w:cs="Times New Roman"/>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624CCF">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Прибыль, млн. руб.</w:t>
            </w:r>
          </w:p>
        </w:tc>
      </w:tr>
      <w:tr w:rsidR="00C6604A" w:rsidRPr="00410A50" w:rsidTr="00BE03D1">
        <w:trPr>
          <w:trHeight w:val="288"/>
          <w:jc w:val="center"/>
        </w:trPr>
        <w:tc>
          <w:tcPr>
            <w:tcW w:w="1853"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rPr>
                <w:rFonts w:ascii="Times New Roman" w:eastAsia="Times New Roman" w:hAnsi="Times New Roman" w:cs="Times New Roman"/>
                <w:szCs w:val="20"/>
              </w:rPr>
            </w:pPr>
            <w:r w:rsidRPr="00410A50">
              <w:rPr>
                <w:rFonts w:ascii="Times New Roman" w:eastAsia="Times New Roman" w:hAnsi="Times New Roman" w:cs="Times New Roman"/>
                <w:szCs w:val="20"/>
              </w:rPr>
              <w:t>До реализации УР</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2,383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2,174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0,613</w:t>
            </w:r>
          </w:p>
        </w:tc>
      </w:tr>
      <w:tr w:rsidR="00C6604A" w:rsidRPr="00410A50" w:rsidTr="00BE03D1">
        <w:trPr>
          <w:trHeight w:val="293"/>
          <w:jc w:val="center"/>
        </w:trPr>
        <w:tc>
          <w:tcPr>
            <w:tcW w:w="1853"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rPr>
                <w:rFonts w:ascii="Times New Roman" w:eastAsia="Times New Roman" w:hAnsi="Times New Roman" w:cs="Times New Roman"/>
                <w:szCs w:val="20"/>
              </w:rPr>
            </w:pPr>
            <w:r w:rsidRPr="00410A50">
              <w:rPr>
                <w:rFonts w:ascii="Times New Roman" w:eastAsia="Times New Roman" w:hAnsi="Times New Roman" w:cs="Times New Roman"/>
                <w:szCs w:val="20"/>
              </w:rPr>
              <w:t>После реализации УР</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2,578</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2,154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0,705</w:t>
            </w:r>
          </w:p>
        </w:tc>
      </w:tr>
    </w:tbl>
    <w:p w:rsidR="008D1865" w:rsidRDefault="008D1865" w:rsidP="00624CCF">
      <w:pPr>
        <w:rPr>
          <w:rFonts w:ascii="Times New Roman" w:eastAsia="Times New Roman" w:hAnsi="Times New Roman" w:cs="Times New Roman"/>
          <w:szCs w:val="20"/>
        </w:rPr>
      </w:pPr>
    </w:p>
    <w:p w:rsidR="00624CCF" w:rsidRPr="00410A50" w:rsidRDefault="00624CCF" w:rsidP="008D1865">
      <w:pPr>
        <w:ind w:firstLine="284"/>
        <w:rPr>
          <w:rFonts w:ascii="Times New Roman" w:eastAsia="Times New Roman" w:hAnsi="Times New Roman" w:cs="Times New Roman"/>
          <w:szCs w:val="20"/>
        </w:rPr>
      </w:pPr>
      <w:r w:rsidRPr="00410A50">
        <w:rPr>
          <w:rFonts w:ascii="Times New Roman" w:eastAsia="Times New Roman" w:hAnsi="Times New Roman" w:cs="Times New Roman"/>
          <w:szCs w:val="20"/>
        </w:rPr>
        <w:t>Требуется оценить экономическую эффективность УР.</w:t>
      </w:r>
    </w:p>
    <w:p w:rsidR="00C6604A" w:rsidRPr="00410A50" w:rsidRDefault="00C6604A" w:rsidP="00624CCF">
      <w:pPr>
        <w:tabs>
          <w:tab w:val="left" w:leader="underscore" w:pos="979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2. Местный завод производит дорогостоящие станки, используемые в машиностроении, с ЧПУ. Сбыт станков уменьшается, что не соответствует возможностям завода. Руководитель отдела маркетинга принял УР о расширении формы оплаты за продукцию в виде лизинга, в качестве лизингодателя выступал сам завод. Станки стали уходить с завода быстрее, чем финансовое наполнение расчетного счета. Через год работы пришлось отказаться от этой системы. И тогда главный инженер завода принял решение о создании постоянной и временной частей рабочего персонала. Постоянная часть персонала работает независимо, а временная - в зависимости от количества заказов. Общие данные для расчетов приведены в таблице:</w:t>
      </w:r>
    </w:p>
    <w:p w:rsidR="006C79FD" w:rsidRPr="00410A50" w:rsidRDefault="006C79FD" w:rsidP="005E7015">
      <w:pPr>
        <w:tabs>
          <w:tab w:val="left" w:leader="underscore" w:pos="9797"/>
        </w:tabs>
        <w:jc w:val="both"/>
        <w:rPr>
          <w:rFonts w:ascii="Times New Roman" w:eastAsia="Times New Roman" w:hAnsi="Times New Roman" w:cs="Times New Roman"/>
          <w:bCs/>
          <w:iCs/>
          <w:szCs w:val="20"/>
        </w:rPr>
      </w:pPr>
    </w:p>
    <w:p w:rsidR="00BE03D1" w:rsidRDefault="00BE03D1" w:rsidP="005E7015">
      <w:pPr>
        <w:tabs>
          <w:tab w:val="left" w:leader="underscore" w:pos="9797"/>
        </w:tabs>
        <w:jc w:val="both"/>
        <w:rPr>
          <w:rFonts w:ascii="Times New Roman" w:eastAsia="Times New Roman" w:hAnsi="Times New Roman" w:cs="Times New Roman"/>
          <w:bCs/>
          <w:iCs/>
          <w:szCs w:val="20"/>
        </w:rPr>
      </w:pPr>
    </w:p>
    <w:p w:rsidR="00BE03D1" w:rsidRDefault="00BE03D1" w:rsidP="005E7015">
      <w:pPr>
        <w:tabs>
          <w:tab w:val="left" w:leader="underscore" w:pos="9797"/>
        </w:tabs>
        <w:jc w:val="both"/>
        <w:rPr>
          <w:rFonts w:ascii="Times New Roman" w:eastAsia="Times New Roman" w:hAnsi="Times New Roman" w:cs="Times New Roman"/>
          <w:bCs/>
          <w:iCs/>
          <w:szCs w:val="20"/>
        </w:rPr>
      </w:pPr>
    </w:p>
    <w:p w:rsidR="0002730D" w:rsidRPr="00410A50" w:rsidRDefault="0002730D" w:rsidP="005E7015">
      <w:pPr>
        <w:tabs>
          <w:tab w:val="left" w:leader="underscore" w:pos="9797"/>
        </w:tabs>
        <w:jc w:val="both"/>
        <w:rPr>
          <w:rFonts w:ascii="Times New Roman" w:eastAsia="Times New Roman" w:hAnsi="Times New Roman" w:cs="Times New Roman"/>
          <w:szCs w:val="20"/>
        </w:rPr>
      </w:pPr>
      <w:r w:rsidRPr="00410A50">
        <w:rPr>
          <w:rFonts w:ascii="Times New Roman" w:eastAsia="Times New Roman" w:hAnsi="Times New Roman" w:cs="Times New Roman"/>
          <w:bCs/>
          <w:iCs/>
          <w:szCs w:val="20"/>
        </w:rPr>
        <w:t xml:space="preserve">Таблица </w:t>
      </w:r>
      <w:r w:rsidR="004D5F15" w:rsidRPr="00410A50">
        <w:rPr>
          <w:rFonts w:ascii="Times New Roman" w:eastAsia="Times New Roman" w:hAnsi="Times New Roman" w:cs="Times New Roman"/>
          <w:bCs/>
          <w:iCs/>
          <w:szCs w:val="20"/>
        </w:rPr>
        <w:t>1</w:t>
      </w:r>
      <w:r w:rsidR="00211271">
        <w:rPr>
          <w:rFonts w:ascii="Times New Roman" w:eastAsia="Times New Roman" w:hAnsi="Times New Roman" w:cs="Times New Roman"/>
          <w:bCs/>
          <w:iCs/>
          <w:szCs w:val="20"/>
        </w:rPr>
        <w:t>7</w:t>
      </w:r>
      <w:r w:rsidRPr="00410A50">
        <w:rPr>
          <w:rFonts w:ascii="Times New Roman" w:eastAsia="Times New Roman" w:hAnsi="Times New Roman" w:cs="Times New Roman"/>
          <w:bCs/>
          <w:iCs/>
          <w:szCs w:val="20"/>
        </w:rPr>
        <w:t>.</w:t>
      </w:r>
      <w:r w:rsidRPr="00410A50">
        <w:rPr>
          <w:rFonts w:ascii="Times New Roman" w:eastAsia="Times New Roman" w:hAnsi="Times New Roman" w:cs="Times New Roman"/>
          <w:szCs w:val="20"/>
        </w:rPr>
        <w:t xml:space="preserve"> – Исходные данные</w:t>
      </w:r>
    </w:p>
    <w:tbl>
      <w:tblPr>
        <w:tblW w:w="6389" w:type="dxa"/>
        <w:jc w:val="center"/>
        <w:tblLayout w:type="fixed"/>
        <w:tblCellMar>
          <w:left w:w="10" w:type="dxa"/>
          <w:right w:w="10" w:type="dxa"/>
        </w:tblCellMar>
        <w:tblLook w:val="0000" w:firstRow="0" w:lastRow="0" w:firstColumn="0" w:lastColumn="0" w:noHBand="0" w:noVBand="0"/>
      </w:tblPr>
      <w:tblGrid>
        <w:gridCol w:w="2420"/>
        <w:gridCol w:w="1418"/>
        <w:gridCol w:w="1417"/>
        <w:gridCol w:w="1134"/>
      </w:tblGrid>
      <w:tr w:rsidR="00C6604A" w:rsidRPr="00410A50" w:rsidTr="000E5D76">
        <w:trPr>
          <w:trHeight w:val="131"/>
          <w:jc w:val="center"/>
        </w:trPr>
        <w:tc>
          <w:tcPr>
            <w:tcW w:w="2420"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0E5D76">
            <w:pPr>
              <w:framePr w:wrap="notBeside" w:vAnchor="text" w:hAnchor="text" w:xAlign="center" w:y="1"/>
              <w:rPr>
                <w:rFonts w:ascii="Times New Roman" w:eastAsia="Times New Roman" w:hAnsi="Times New Roman" w:cs="Times New Roman"/>
                <w:szCs w:val="20"/>
              </w:rPr>
            </w:pPr>
            <w:r w:rsidRPr="00410A50">
              <w:rPr>
                <w:rFonts w:ascii="Times New Roman" w:eastAsia="Times New Roman" w:hAnsi="Times New Roman" w:cs="Times New Roman"/>
                <w:szCs w:val="20"/>
              </w:rPr>
              <w:t>Наименование решения на заводе</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 xml:space="preserve">Общая цена реализации в месяц, </w:t>
            </w:r>
            <w:proofErr w:type="spellStart"/>
            <w:r w:rsidRPr="00410A50">
              <w:rPr>
                <w:rFonts w:ascii="Times New Roman" w:eastAsia="Times New Roman" w:hAnsi="Times New Roman" w:cs="Times New Roman"/>
                <w:szCs w:val="20"/>
              </w:rPr>
              <w:t>млн.руб</w:t>
            </w:r>
            <w:proofErr w:type="spellEnd"/>
            <w:r w:rsidRPr="00410A50">
              <w:rPr>
                <w:rFonts w:ascii="Times New Roman" w:eastAsia="Times New Roman" w:hAnsi="Times New Roman" w:cs="Times New Roman"/>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 xml:space="preserve">Общие затраты в месяц, </w:t>
            </w:r>
            <w:proofErr w:type="spellStart"/>
            <w:r w:rsidRPr="00410A50">
              <w:rPr>
                <w:rFonts w:ascii="Times New Roman" w:eastAsia="Times New Roman" w:hAnsi="Times New Roman" w:cs="Times New Roman"/>
                <w:szCs w:val="20"/>
              </w:rPr>
              <w:t>млн.руб</w:t>
            </w:r>
            <w:proofErr w:type="spellEnd"/>
            <w:r w:rsidRPr="00410A50">
              <w:rPr>
                <w:rFonts w:ascii="Times New Roman" w:eastAsia="Times New Roman" w:hAnsi="Times New Roman" w:cs="Times New Roman"/>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 xml:space="preserve">Прибыль, </w:t>
            </w:r>
            <w:proofErr w:type="spellStart"/>
            <w:r w:rsidRPr="00410A50">
              <w:rPr>
                <w:rFonts w:ascii="Times New Roman" w:eastAsia="Times New Roman" w:hAnsi="Times New Roman" w:cs="Times New Roman"/>
                <w:szCs w:val="20"/>
              </w:rPr>
              <w:t>млн.руб</w:t>
            </w:r>
            <w:proofErr w:type="spellEnd"/>
            <w:r w:rsidRPr="00410A50">
              <w:rPr>
                <w:rFonts w:ascii="Times New Roman" w:eastAsia="Times New Roman" w:hAnsi="Times New Roman" w:cs="Times New Roman"/>
                <w:szCs w:val="20"/>
              </w:rPr>
              <w:t>.</w:t>
            </w:r>
          </w:p>
        </w:tc>
      </w:tr>
      <w:tr w:rsidR="00C6604A" w:rsidRPr="00410A50" w:rsidTr="000E5D76">
        <w:trPr>
          <w:trHeight w:val="131"/>
          <w:jc w:val="center"/>
        </w:trPr>
        <w:tc>
          <w:tcPr>
            <w:tcW w:w="2420"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rPr>
                <w:rFonts w:ascii="Times New Roman" w:eastAsia="Times New Roman" w:hAnsi="Times New Roman" w:cs="Times New Roman"/>
                <w:szCs w:val="20"/>
              </w:rPr>
            </w:pPr>
            <w:r w:rsidRPr="00410A50">
              <w:rPr>
                <w:rFonts w:ascii="Times New Roman" w:eastAsia="Times New Roman" w:hAnsi="Times New Roman" w:cs="Times New Roman"/>
                <w:szCs w:val="20"/>
              </w:rPr>
              <w:t>Организация лизинговой формы оплаты</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6,854</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8,234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- 0,283</w:t>
            </w:r>
          </w:p>
        </w:tc>
      </w:tr>
      <w:tr w:rsidR="00C6604A" w:rsidRPr="00410A50" w:rsidTr="000E5D76">
        <w:trPr>
          <w:trHeight w:val="222"/>
          <w:jc w:val="center"/>
        </w:trPr>
        <w:tc>
          <w:tcPr>
            <w:tcW w:w="2420"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rPr>
                <w:rFonts w:ascii="Times New Roman" w:eastAsia="Times New Roman" w:hAnsi="Times New Roman" w:cs="Times New Roman"/>
                <w:szCs w:val="20"/>
              </w:rPr>
            </w:pPr>
            <w:r w:rsidRPr="00410A50">
              <w:rPr>
                <w:rFonts w:ascii="Times New Roman" w:eastAsia="Times New Roman" w:hAnsi="Times New Roman" w:cs="Times New Roman"/>
                <w:szCs w:val="20"/>
              </w:rPr>
              <w:t>Организация постоянной и переменной части персонала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6,854</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6,148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5E7015">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1,491</w:t>
            </w:r>
          </w:p>
        </w:tc>
      </w:tr>
    </w:tbl>
    <w:p w:rsidR="008D1865" w:rsidRDefault="008D1865" w:rsidP="00624CCF">
      <w:pPr>
        <w:ind w:firstLine="284"/>
        <w:rPr>
          <w:rFonts w:ascii="Times New Roman" w:eastAsia="Times New Roman" w:hAnsi="Times New Roman" w:cs="Times New Roman"/>
          <w:szCs w:val="20"/>
        </w:rPr>
      </w:pPr>
    </w:p>
    <w:p w:rsidR="00624CCF" w:rsidRPr="00410A50" w:rsidRDefault="00624CCF" w:rsidP="00624CCF">
      <w:pPr>
        <w:ind w:firstLine="284"/>
        <w:rPr>
          <w:rFonts w:ascii="Times New Roman" w:eastAsia="Times New Roman" w:hAnsi="Times New Roman" w:cs="Times New Roman"/>
          <w:szCs w:val="20"/>
        </w:rPr>
      </w:pPr>
      <w:r w:rsidRPr="00410A50">
        <w:rPr>
          <w:rFonts w:ascii="Times New Roman" w:eastAsia="Times New Roman" w:hAnsi="Times New Roman" w:cs="Times New Roman"/>
          <w:szCs w:val="20"/>
        </w:rPr>
        <w:t>Требуется оценить экономическую эффективность двух УР.</w:t>
      </w:r>
    </w:p>
    <w:p w:rsidR="00C6604A" w:rsidRPr="00410A50" w:rsidRDefault="00C6604A" w:rsidP="00624CCF">
      <w:pPr>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 xml:space="preserve">3. ОАО «Строительная корпорация» проектирует и строит жилые дома и офисные помещения. Собрание акционеров приняло постановление о начале работ по проектированию жилых домов с использованием </w:t>
      </w:r>
      <w:r w:rsidRPr="00410A50">
        <w:rPr>
          <w:rFonts w:ascii="Times New Roman" w:eastAsia="Times New Roman" w:hAnsi="Times New Roman" w:cs="Times New Roman"/>
          <w:szCs w:val="20"/>
        </w:rPr>
        <w:lastRenderedPageBreak/>
        <w:t>современных автоматических технологий. В рамках данного решения директор ОАО «Строительная корпорация» выделил финансовые ресурсы, персонал и технику для проектного отдела, а также определил время проектирования. Общие данные для</w:t>
      </w:r>
      <w:r w:rsidRPr="00410A50">
        <w:rPr>
          <w:rFonts w:ascii="Times New Roman" w:eastAsia="Times New Roman" w:hAnsi="Times New Roman" w:cs="Times New Roman"/>
          <w:szCs w:val="20"/>
          <w:u w:val="single"/>
        </w:rPr>
        <w:t xml:space="preserve"> </w:t>
      </w:r>
      <w:r w:rsidRPr="00410A50">
        <w:rPr>
          <w:rFonts w:ascii="Times New Roman" w:eastAsia="Times New Roman" w:hAnsi="Times New Roman" w:cs="Times New Roman"/>
          <w:szCs w:val="20"/>
        </w:rPr>
        <w:t>расчетов приведены в таблице:</w:t>
      </w:r>
    </w:p>
    <w:p w:rsidR="006C79FD" w:rsidRPr="00410A50" w:rsidRDefault="006C79FD" w:rsidP="005E7015">
      <w:pPr>
        <w:jc w:val="both"/>
        <w:rPr>
          <w:rFonts w:ascii="Times New Roman" w:eastAsia="Times New Roman" w:hAnsi="Times New Roman" w:cs="Times New Roman"/>
          <w:szCs w:val="20"/>
        </w:rPr>
      </w:pPr>
    </w:p>
    <w:p w:rsidR="00C6604A" w:rsidRPr="00410A50" w:rsidRDefault="0002730D" w:rsidP="005E7015">
      <w:pPr>
        <w:framePr w:wrap="notBeside" w:vAnchor="text" w:hAnchor="text" w:xAlign="center" w:y="1"/>
        <w:tabs>
          <w:tab w:val="left" w:leader="underscore" w:pos="9787"/>
        </w:tabs>
        <w:jc w:val="both"/>
        <w:rPr>
          <w:rFonts w:ascii="Times New Roman" w:eastAsia="Times New Roman" w:hAnsi="Times New Roman" w:cs="Times New Roman"/>
          <w:szCs w:val="20"/>
        </w:rPr>
      </w:pPr>
      <w:r w:rsidRPr="00410A50">
        <w:rPr>
          <w:rFonts w:ascii="Times New Roman" w:eastAsia="Times New Roman" w:hAnsi="Times New Roman" w:cs="Times New Roman"/>
          <w:bCs/>
          <w:iCs/>
          <w:szCs w:val="20"/>
        </w:rPr>
        <w:t xml:space="preserve">Таблица </w:t>
      </w:r>
      <w:r w:rsidR="00211271">
        <w:rPr>
          <w:rFonts w:ascii="Times New Roman" w:eastAsia="Times New Roman" w:hAnsi="Times New Roman" w:cs="Times New Roman"/>
          <w:bCs/>
          <w:iCs/>
          <w:szCs w:val="20"/>
        </w:rPr>
        <w:t>18</w:t>
      </w:r>
      <w:r w:rsidRPr="00410A50">
        <w:rPr>
          <w:rFonts w:ascii="Times New Roman" w:eastAsia="Times New Roman" w:hAnsi="Times New Roman" w:cs="Times New Roman"/>
          <w:bCs/>
          <w:iCs/>
          <w:szCs w:val="20"/>
        </w:rPr>
        <w:t>.</w:t>
      </w:r>
      <w:r w:rsidRPr="00410A50">
        <w:rPr>
          <w:rFonts w:ascii="Times New Roman" w:eastAsia="Times New Roman" w:hAnsi="Times New Roman" w:cs="Times New Roman"/>
          <w:szCs w:val="20"/>
        </w:rPr>
        <w:t xml:space="preserve"> – Исходные данные</w:t>
      </w:r>
    </w:p>
    <w:tbl>
      <w:tblPr>
        <w:tblW w:w="5113" w:type="dxa"/>
        <w:jc w:val="center"/>
        <w:tblLayout w:type="fixed"/>
        <w:tblCellMar>
          <w:left w:w="10" w:type="dxa"/>
          <w:right w:w="10" w:type="dxa"/>
        </w:tblCellMar>
        <w:tblLook w:val="0000" w:firstRow="0" w:lastRow="0" w:firstColumn="0" w:lastColumn="0" w:noHBand="0" w:noVBand="0"/>
      </w:tblPr>
      <w:tblGrid>
        <w:gridCol w:w="1428"/>
        <w:gridCol w:w="1276"/>
        <w:gridCol w:w="1134"/>
        <w:gridCol w:w="1275"/>
      </w:tblGrid>
      <w:tr w:rsidR="00C6604A" w:rsidRPr="00410A50" w:rsidTr="00624CCF">
        <w:trPr>
          <w:trHeight w:val="288"/>
          <w:jc w:val="center"/>
        </w:trPr>
        <w:tc>
          <w:tcPr>
            <w:tcW w:w="1428" w:type="dxa"/>
            <w:vMerge w:val="restart"/>
            <w:tcBorders>
              <w:top w:val="single" w:sz="4" w:space="0" w:color="auto"/>
              <w:left w:val="single" w:sz="4" w:space="0" w:color="auto"/>
              <w:right w:val="single" w:sz="4" w:space="0" w:color="auto"/>
            </w:tcBorders>
            <w:shd w:val="clear" w:color="auto" w:fill="FFFFFF"/>
          </w:tcPr>
          <w:p w:rsidR="00C6604A" w:rsidRPr="00410A50" w:rsidRDefault="00C6604A" w:rsidP="00624CCF">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Состояние ресурса</w:t>
            </w:r>
          </w:p>
        </w:tc>
        <w:tc>
          <w:tcPr>
            <w:tcW w:w="3685" w:type="dxa"/>
            <w:gridSpan w:val="3"/>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624CCF">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Наименование ресурса</w:t>
            </w:r>
          </w:p>
        </w:tc>
      </w:tr>
      <w:tr w:rsidR="00C6604A" w:rsidRPr="00410A50" w:rsidTr="00624CCF">
        <w:trPr>
          <w:trHeight w:val="56"/>
          <w:jc w:val="center"/>
        </w:trPr>
        <w:tc>
          <w:tcPr>
            <w:tcW w:w="1428" w:type="dxa"/>
            <w:vMerge/>
            <w:tcBorders>
              <w:left w:val="single" w:sz="4" w:space="0" w:color="auto"/>
              <w:bottom w:val="single" w:sz="4" w:space="0" w:color="auto"/>
              <w:right w:val="single" w:sz="4" w:space="0" w:color="auto"/>
            </w:tcBorders>
            <w:shd w:val="clear" w:color="auto" w:fill="FFFFFF"/>
          </w:tcPr>
          <w:p w:rsidR="00C6604A" w:rsidRPr="00410A50" w:rsidRDefault="00C6604A" w:rsidP="00624CCF">
            <w:pPr>
              <w:framePr w:wrap="notBeside" w:vAnchor="text" w:hAnchor="text" w:xAlign="center" w:y="1"/>
              <w:jc w:val="center"/>
              <w:rPr>
                <w:rFonts w:ascii="Times New Roman" w:hAnsi="Times New Roman" w:cs="Times New Roman"/>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624CCF">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 xml:space="preserve">Финансы, </w:t>
            </w:r>
            <w:proofErr w:type="spellStart"/>
            <w:r w:rsidRPr="00410A50">
              <w:rPr>
                <w:rFonts w:ascii="Times New Roman" w:eastAsia="Times New Roman" w:hAnsi="Times New Roman" w:cs="Times New Roman"/>
                <w:szCs w:val="20"/>
              </w:rPr>
              <w:t>тыс.руб</w:t>
            </w:r>
            <w:proofErr w:type="spellEnd"/>
            <w:r w:rsidRPr="00410A50">
              <w:rPr>
                <w:rFonts w:ascii="Times New Roman" w:eastAsia="Times New Roman" w:hAnsi="Times New Roman" w:cs="Times New Roman"/>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624CCF">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Персонал, чел.</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624CCF">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Оргтехника, комплектов</w:t>
            </w:r>
          </w:p>
        </w:tc>
      </w:tr>
      <w:tr w:rsidR="00C6604A" w:rsidRPr="00410A50" w:rsidTr="00624CCF">
        <w:trPr>
          <w:trHeight w:val="56"/>
          <w:jc w:val="center"/>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624CCF">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Приоритет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624CCF">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1,15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624CCF">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624CCF">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1,3</w:t>
            </w:r>
          </w:p>
        </w:tc>
      </w:tr>
      <w:tr w:rsidR="00C6604A" w:rsidRPr="00410A50" w:rsidTr="00624CCF">
        <w:trPr>
          <w:trHeight w:val="62"/>
          <w:jc w:val="center"/>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624CCF">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Выделено</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624CCF">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195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624CCF">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17</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624CCF">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7</w:t>
            </w:r>
          </w:p>
        </w:tc>
      </w:tr>
      <w:tr w:rsidR="00C6604A" w:rsidRPr="00410A50" w:rsidTr="00624CCF">
        <w:trPr>
          <w:trHeight w:val="56"/>
          <w:jc w:val="center"/>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624CCF">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Использовано</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624CCF">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210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624CCF">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11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6604A" w:rsidRPr="00410A50" w:rsidRDefault="00C6604A" w:rsidP="00624CCF">
            <w:pPr>
              <w:framePr w:wrap="notBeside" w:vAnchor="text" w:hAnchor="text" w:xAlign="center" w:y="1"/>
              <w:jc w:val="center"/>
              <w:rPr>
                <w:rFonts w:ascii="Times New Roman" w:eastAsia="Times New Roman" w:hAnsi="Times New Roman" w:cs="Times New Roman"/>
                <w:szCs w:val="20"/>
              </w:rPr>
            </w:pPr>
            <w:r w:rsidRPr="00410A50">
              <w:rPr>
                <w:rFonts w:ascii="Times New Roman" w:eastAsia="Times New Roman" w:hAnsi="Times New Roman" w:cs="Times New Roman"/>
                <w:szCs w:val="20"/>
              </w:rPr>
              <w:t>5</w:t>
            </w:r>
          </w:p>
        </w:tc>
      </w:tr>
    </w:tbl>
    <w:p w:rsidR="00C6604A" w:rsidRPr="00FA103F" w:rsidRDefault="00C6604A" w:rsidP="00FA103F">
      <w:pPr>
        <w:tabs>
          <w:tab w:val="left" w:pos="426"/>
        </w:tabs>
        <w:contextualSpacing/>
        <w:jc w:val="center"/>
        <w:rPr>
          <w:rFonts w:ascii="Times New Roman" w:hAnsi="Times New Roman" w:cs="Times New Roman"/>
          <w:b/>
          <w:color w:val="000000" w:themeColor="text1"/>
          <w:szCs w:val="20"/>
        </w:rPr>
      </w:pPr>
    </w:p>
    <w:p w:rsidR="00AC7769" w:rsidRPr="00FA103F" w:rsidRDefault="00B57B67" w:rsidP="00FA103F">
      <w:pPr>
        <w:pStyle w:val="2"/>
        <w:spacing w:before="0"/>
        <w:jc w:val="center"/>
        <w:rPr>
          <w:rFonts w:ascii="Times New Roman" w:hAnsi="Times New Roman" w:cs="Times New Roman"/>
          <w:color w:val="000000" w:themeColor="text1"/>
          <w:sz w:val="20"/>
          <w:szCs w:val="20"/>
        </w:rPr>
      </w:pPr>
      <w:bookmarkStart w:id="42" w:name="_Toc531171772"/>
      <w:r>
        <w:rPr>
          <w:rFonts w:ascii="Times New Roman" w:hAnsi="Times New Roman" w:cs="Times New Roman"/>
          <w:color w:val="000000" w:themeColor="text1"/>
          <w:sz w:val="20"/>
          <w:szCs w:val="20"/>
        </w:rPr>
        <w:t>8</w:t>
      </w:r>
      <w:r w:rsidR="008D1865" w:rsidRPr="00FA103F">
        <w:rPr>
          <w:rFonts w:ascii="Times New Roman" w:hAnsi="Times New Roman" w:cs="Times New Roman"/>
          <w:color w:val="000000" w:themeColor="text1"/>
          <w:sz w:val="20"/>
          <w:szCs w:val="20"/>
        </w:rPr>
        <w:t>.3.</w:t>
      </w:r>
      <w:r w:rsidR="00AC7769" w:rsidRPr="00FA103F">
        <w:rPr>
          <w:rFonts w:ascii="Times New Roman" w:hAnsi="Times New Roman" w:cs="Times New Roman"/>
          <w:color w:val="000000" w:themeColor="text1"/>
          <w:sz w:val="20"/>
          <w:szCs w:val="20"/>
        </w:rPr>
        <w:t>Вопросы</w:t>
      </w:r>
      <w:r w:rsidR="008D1865" w:rsidRPr="00FA103F">
        <w:rPr>
          <w:rFonts w:ascii="Times New Roman" w:hAnsi="Times New Roman" w:cs="Times New Roman"/>
          <w:color w:val="000000" w:themeColor="text1"/>
          <w:sz w:val="20"/>
          <w:szCs w:val="20"/>
        </w:rPr>
        <w:t xml:space="preserve"> контроля знаний</w:t>
      </w:r>
      <w:bookmarkEnd w:id="42"/>
    </w:p>
    <w:p w:rsidR="008D1865" w:rsidRPr="008D1865" w:rsidRDefault="008D1865" w:rsidP="008D1865">
      <w:pPr>
        <w:tabs>
          <w:tab w:val="left" w:pos="567"/>
        </w:tabs>
        <w:ind w:firstLine="284"/>
        <w:contextualSpacing/>
        <w:jc w:val="center"/>
        <w:rPr>
          <w:rFonts w:ascii="Times New Roman" w:hAnsi="Times New Roman" w:cs="Times New Roman"/>
          <w:b/>
          <w:szCs w:val="20"/>
        </w:rPr>
      </w:pPr>
    </w:p>
    <w:p w:rsidR="00AC7769" w:rsidRPr="00410A50" w:rsidRDefault="00AC7769" w:rsidP="00D73F2B">
      <w:pPr>
        <w:pStyle w:val="ac"/>
        <w:numPr>
          <w:ilvl w:val="0"/>
          <w:numId w:val="34"/>
        </w:numPr>
        <w:tabs>
          <w:tab w:val="left" w:pos="284"/>
          <w:tab w:val="left" w:pos="567"/>
        </w:tabs>
        <w:ind w:left="0" w:firstLine="284"/>
        <w:jc w:val="both"/>
        <w:rPr>
          <w:rFonts w:ascii="Times New Roman" w:hAnsi="Times New Roman" w:cs="Times New Roman"/>
          <w:szCs w:val="20"/>
        </w:rPr>
      </w:pPr>
      <w:r w:rsidRPr="00410A50">
        <w:rPr>
          <w:rFonts w:ascii="Times New Roman" w:hAnsi="Times New Roman" w:cs="Times New Roman"/>
          <w:szCs w:val="20"/>
        </w:rPr>
        <w:t>Каков алгоритм принятия решений?</w:t>
      </w:r>
    </w:p>
    <w:p w:rsidR="00AC7769" w:rsidRPr="00410A50" w:rsidRDefault="00AC7769" w:rsidP="00D73F2B">
      <w:pPr>
        <w:pStyle w:val="ac"/>
        <w:numPr>
          <w:ilvl w:val="0"/>
          <w:numId w:val="34"/>
        </w:numPr>
        <w:tabs>
          <w:tab w:val="left" w:pos="284"/>
          <w:tab w:val="left" w:pos="567"/>
        </w:tabs>
        <w:ind w:left="0" w:firstLine="284"/>
        <w:jc w:val="both"/>
        <w:rPr>
          <w:rFonts w:ascii="Times New Roman" w:hAnsi="Times New Roman" w:cs="Times New Roman"/>
          <w:szCs w:val="20"/>
        </w:rPr>
      </w:pPr>
      <w:r w:rsidRPr="00410A50">
        <w:rPr>
          <w:rFonts w:ascii="Times New Roman" w:hAnsi="Times New Roman" w:cs="Times New Roman"/>
          <w:szCs w:val="20"/>
        </w:rPr>
        <w:t>Что такое проблемное поле организации?</w:t>
      </w:r>
    </w:p>
    <w:p w:rsidR="00AC7769" w:rsidRPr="00410A50" w:rsidRDefault="00AC7769" w:rsidP="00D73F2B">
      <w:pPr>
        <w:pStyle w:val="ac"/>
        <w:numPr>
          <w:ilvl w:val="0"/>
          <w:numId w:val="34"/>
        </w:numPr>
        <w:tabs>
          <w:tab w:val="left" w:pos="284"/>
          <w:tab w:val="left" w:pos="567"/>
        </w:tabs>
        <w:ind w:left="0" w:firstLine="284"/>
        <w:jc w:val="both"/>
        <w:rPr>
          <w:rFonts w:ascii="Times New Roman" w:hAnsi="Times New Roman" w:cs="Times New Roman"/>
          <w:szCs w:val="20"/>
        </w:rPr>
      </w:pPr>
      <w:r w:rsidRPr="00410A50">
        <w:rPr>
          <w:rFonts w:ascii="Times New Roman" w:hAnsi="Times New Roman" w:cs="Times New Roman"/>
          <w:szCs w:val="20"/>
        </w:rPr>
        <w:t>Какие типы проблем вам известны?</w:t>
      </w:r>
    </w:p>
    <w:p w:rsidR="00AC7769" w:rsidRPr="00410A50" w:rsidRDefault="00AC7769" w:rsidP="00D73F2B">
      <w:pPr>
        <w:pStyle w:val="ac"/>
        <w:numPr>
          <w:ilvl w:val="0"/>
          <w:numId w:val="34"/>
        </w:numPr>
        <w:tabs>
          <w:tab w:val="left" w:pos="284"/>
          <w:tab w:val="left" w:pos="567"/>
        </w:tabs>
        <w:ind w:left="0" w:firstLine="284"/>
        <w:jc w:val="both"/>
        <w:rPr>
          <w:rFonts w:ascii="Times New Roman" w:hAnsi="Times New Roman" w:cs="Times New Roman"/>
          <w:szCs w:val="20"/>
        </w:rPr>
      </w:pPr>
      <w:r w:rsidRPr="00410A50">
        <w:rPr>
          <w:rFonts w:ascii="Times New Roman" w:hAnsi="Times New Roman" w:cs="Times New Roman"/>
          <w:szCs w:val="20"/>
        </w:rPr>
        <w:t>Какие стили принятия решений вам известны</w:t>
      </w:r>
    </w:p>
    <w:p w:rsidR="00AC7769" w:rsidRPr="00410A50" w:rsidRDefault="00AC7769" w:rsidP="00D73F2B">
      <w:pPr>
        <w:pStyle w:val="ac"/>
        <w:numPr>
          <w:ilvl w:val="0"/>
          <w:numId w:val="34"/>
        </w:numPr>
        <w:tabs>
          <w:tab w:val="left" w:pos="284"/>
          <w:tab w:val="left" w:pos="567"/>
        </w:tabs>
        <w:ind w:left="0" w:firstLine="284"/>
        <w:jc w:val="both"/>
        <w:rPr>
          <w:rFonts w:ascii="Times New Roman" w:hAnsi="Times New Roman" w:cs="Times New Roman"/>
          <w:szCs w:val="20"/>
        </w:rPr>
      </w:pPr>
      <w:r w:rsidRPr="00410A50">
        <w:rPr>
          <w:rFonts w:ascii="Times New Roman" w:hAnsi="Times New Roman" w:cs="Times New Roman"/>
          <w:szCs w:val="20"/>
        </w:rPr>
        <w:t>Какие методы применяются для оценки эффективности управленческих решений</w:t>
      </w:r>
    </w:p>
    <w:p w:rsidR="00AC7769" w:rsidRPr="00410A50" w:rsidRDefault="00AC7769" w:rsidP="00624CCF">
      <w:pPr>
        <w:tabs>
          <w:tab w:val="left" w:pos="567"/>
        </w:tabs>
        <w:ind w:firstLine="284"/>
        <w:contextualSpacing/>
        <w:jc w:val="both"/>
        <w:rPr>
          <w:rFonts w:ascii="Times New Roman" w:hAnsi="Times New Roman" w:cs="Times New Roman"/>
          <w:szCs w:val="20"/>
        </w:rPr>
      </w:pPr>
    </w:p>
    <w:p w:rsidR="00BE03D1" w:rsidRDefault="00BE03D1" w:rsidP="008D1865">
      <w:pPr>
        <w:tabs>
          <w:tab w:val="left" w:pos="567"/>
        </w:tabs>
        <w:ind w:firstLine="284"/>
        <w:jc w:val="center"/>
        <w:rPr>
          <w:rFonts w:ascii="Times New Roman" w:eastAsiaTheme="minorHAnsi" w:hAnsi="Times New Roman" w:cs="Times New Roman"/>
          <w:b/>
          <w:color w:val="auto"/>
          <w:szCs w:val="20"/>
          <w:lang w:eastAsia="en-US"/>
        </w:rPr>
      </w:pPr>
    </w:p>
    <w:p w:rsidR="00BE03D1" w:rsidRDefault="00BE03D1" w:rsidP="008D1865">
      <w:pPr>
        <w:tabs>
          <w:tab w:val="left" w:pos="567"/>
        </w:tabs>
        <w:ind w:firstLine="284"/>
        <w:jc w:val="center"/>
        <w:rPr>
          <w:rFonts w:ascii="Times New Roman" w:eastAsiaTheme="minorHAnsi" w:hAnsi="Times New Roman" w:cs="Times New Roman"/>
          <w:b/>
          <w:color w:val="auto"/>
          <w:szCs w:val="20"/>
          <w:lang w:eastAsia="en-US"/>
        </w:rPr>
      </w:pPr>
    </w:p>
    <w:p w:rsidR="00BE03D1" w:rsidRDefault="00BE03D1" w:rsidP="008D1865">
      <w:pPr>
        <w:tabs>
          <w:tab w:val="left" w:pos="567"/>
        </w:tabs>
        <w:ind w:firstLine="284"/>
        <w:jc w:val="center"/>
        <w:rPr>
          <w:rFonts w:ascii="Times New Roman" w:eastAsiaTheme="minorHAnsi" w:hAnsi="Times New Roman" w:cs="Times New Roman"/>
          <w:b/>
          <w:color w:val="auto"/>
          <w:szCs w:val="20"/>
          <w:lang w:eastAsia="en-US"/>
        </w:rPr>
      </w:pPr>
    </w:p>
    <w:p w:rsidR="00BE03D1" w:rsidRDefault="00BE03D1" w:rsidP="008D1865">
      <w:pPr>
        <w:tabs>
          <w:tab w:val="left" w:pos="567"/>
        </w:tabs>
        <w:ind w:firstLine="284"/>
        <w:jc w:val="center"/>
        <w:rPr>
          <w:rFonts w:ascii="Times New Roman" w:eastAsiaTheme="minorHAnsi" w:hAnsi="Times New Roman" w:cs="Times New Roman"/>
          <w:b/>
          <w:color w:val="auto"/>
          <w:szCs w:val="20"/>
          <w:lang w:eastAsia="en-US"/>
        </w:rPr>
      </w:pPr>
    </w:p>
    <w:p w:rsidR="00524E23" w:rsidRDefault="00524E23" w:rsidP="008D1865">
      <w:pPr>
        <w:tabs>
          <w:tab w:val="left" w:pos="567"/>
        </w:tabs>
        <w:ind w:firstLine="284"/>
        <w:jc w:val="center"/>
        <w:rPr>
          <w:rFonts w:ascii="Times New Roman" w:eastAsiaTheme="minorHAnsi" w:hAnsi="Times New Roman" w:cs="Times New Roman"/>
          <w:b/>
          <w:color w:val="auto"/>
          <w:szCs w:val="20"/>
          <w:lang w:eastAsia="en-US"/>
        </w:rPr>
      </w:pPr>
    </w:p>
    <w:p w:rsidR="00524E23" w:rsidRDefault="00524E23" w:rsidP="008D1865">
      <w:pPr>
        <w:tabs>
          <w:tab w:val="left" w:pos="567"/>
        </w:tabs>
        <w:ind w:firstLine="284"/>
        <w:jc w:val="center"/>
        <w:rPr>
          <w:rFonts w:ascii="Times New Roman" w:eastAsiaTheme="minorHAnsi" w:hAnsi="Times New Roman" w:cs="Times New Roman"/>
          <w:b/>
          <w:color w:val="auto"/>
          <w:szCs w:val="20"/>
          <w:lang w:eastAsia="en-US"/>
        </w:rPr>
      </w:pPr>
    </w:p>
    <w:p w:rsidR="00524E23" w:rsidRDefault="00524E23" w:rsidP="008D1865">
      <w:pPr>
        <w:tabs>
          <w:tab w:val="left" w:pos="567"/>
        </w:tabs>
        <w:ind w:firstLine="284"/>
        <w:jc w:val="center"/>
        <w:rPr>
          <w:rFonts w:ascii="Times New Roman" w:eastAsiaTheme="minorHAnsi" w:hAnsi="Times New Roman" w:cs="Times New Roman"/>
          <w:b/>
          <w:color w:val="auto"/>
          <w:szCs w:val="20"/>
          <w:lang w:eastAsia="en-US"/>
        </w:rPr>
      </w:pPr>
    </w:p>
    <w:p w:rsidR="00524E23" w:rsidRDefault="00524E23" w:rsidP="008D1865">
      <w:pPr>
        <w:tabs>
          <w:tab w:val="left" w:pos="567"/>
        </w:tabs>
        <w:ind w:firstLine="284"/>
        <w:jc w:val="center"/>
        <w:rPr>
          <w:rFonts w:ascii="Times New Roman" w:eastAsiaTheme="minorHAnsi" w:hAnsi="Times New Roman" w:cs="Times New Roman"/>
          <w:b/>
          <w:color w:val="auto"/>
          <w:szCs w:val="20"/>
          <w:lang w:eastAsia="en-US"/>
        </w:rPr>
      </w:pPr>
    </w:p>
    <w:p w:rsidR="00524E23" w:rsidRDefault="00524E23" w:rsidP="008D1865">
      <w:pPr>
        <w:tabs>
          <w:tab w:val="left" w:pos="567"/>
        </w:tabs>
        <w:ind w:firstLine="284"/>
        <w:jc w:val="center"/>
        <w:rPr>
          <w:rFonts w:ascii="Times New Roman" w:eastAsiaTheme="minorHAnsi" w:hAnsi="Times New Roman" w:cs="Times New Roman"/>
          <w:b/>
          <w:color w:val="auto"/>
          <w:szCs w:val="20"/>
          <w:lang w:eastAsia="en-US"/>
        </w:rPr>
      </w:pPr>
    </w:p>
    <w:p w:rsidR="00524E23" w:rsidRDefault="00524E23" w:rsidP="008D1865">
      <w:pPr>
        <w:tabs>
          <w:tab w:val="left" w:pos="567"/>
        </w:tabs>
        <w:ind w:firstLine="284"/>
        <w:jc w:val="center"/>
        <w:rPr>
          <w:rFonts w:ascii="Times New Roman" w:eastAsiaTheme="minorHAnsi" w:hAnsi="Times New Roman" w:cs="Times New Roman"/>
          <w:b/>
          <w:color w:val="auto"/>
          <w:szCs w:val="20"/>
          <w:lang w:eastAsia="en-US"/>
        </w:rPr>
      </w:pPr>
    </w:p>
    <w:p w:rsidR="00524E23" w:rsidRDefault="00524E23" w:rsidP="008D1865">
      <w:pPr>
        <w:tabs>
          <w:tab w:val="left" w:pos="567"/>
        </w:tabs>
        <w:ind w:firstLine="284"/>
        <w:jc w:val="center"/>
        <w:rPr>
          <w:rFonts w:ascii="Times New Roman" w:eastAsiaTheme="minorHAnsi" w:hAnsi="Times New Roman" w:cs="Times New Roman"/>
          <w:b/>
          <w:color w:val="auto"/>
          <w:szCs w:val="20"/>
          <w:lang w:eastAsia="en-US"/>
        </w:rPr>
      </w:pPr>
    </w:p>
    <w:p w:rsidR="00524E23" w:rsidRDefault="00524E23" w:rsidP="008D1865">
      <w:pPr>
        <w:tabs>
          <w:tab w:val="left" w:pos="567"/>
        </w:tabs>
        <w:ind w:firstLine="284"/>
        <w:jc w:val="center"/>
        <w:rPr>
          <w:rFonts w:ascii="Times New Roman" w:eastAsiaTheme="minorHAnsi" w:hAnsi="Times New Roman" w:cs="Times New Roman"/>
          <w:b/>
          <w:color w:val="auto"/>
          <w:szCs w:val="20"/>
          <w:lang w:eastAsia="en-US"/>
        </w:rPr>
      </w:pPr>
    </w:p>
    <w:p w:rsidR="00524E23" w:rsidRDefault="00524E23" w:rsidP="008D1865">
      <w:pPr>
        <w:tabs>
          <w:tab w:val="left" w:pos="567"/>
        </w:tabs>
        <w:ind w:firstLine="284"/>
        <w:jc w:val="center"/>
        <w:rPr>
          <w:rFonts w:ascii="Times New Roman" w:eastAsiaTheme="minorHAnsi" w:hAnsi="Times New Roman" w:cs="Times New Roman"/>
          <w:b/>
          <w:color w:val="auto"/>
          <w:szCs w:val="20"/>
          <w:lang w:eastAsia="en-US"/>
        </w:rPr>
      </w:pPr>
    </w:p>
    <w:p w:rsidR="00524E23" w:rsidRDefault="00524E23" w:rsidP="008D1865">
      <w:pPr>
        <w:tabs>
          <w:tab w:val="left" w:pos="567"/>
        </w:tabs>
        <w:ind w:firstLine="284"/>
        <w:jc w:val="center"/>
        <w:rPr>
          <w:rFonts w:ascii="Times New Roman" w:eastAsiaTheme="minorHAnsi" w:hAnsi="Times New Roman" w:cs="Times New Roman"/>
          <w:b/>
          <w:color w:val="auto"/>
          <w:szCs w:val="20"/>
          <w:lang w:eastAsia="en-US"/>
        </w:rPr>
      </w:pPr>
    </w:p>
    <w:p w:rsidR="00524E23" w:rsidRDefault="00524E23" w:rsidP="008D1865">
      <w:pPr>
        <w:tabs>
          <w:tab w:val="left" w:pos="567"/>
        </w:tabs>
        <w:ind w:firstLine="284"/>
        <w:jc w:val="center"/>
        <w:rPr>
          <w:rFonts w:ascii="Times New Roman" w:eastAsiaTheme="minorHAnsi" w:hAnsi="Times New Roman" w:cs="Times New Roman"/>
          <w:b/>
          <w:color w:val="auto"/>
          <w:szCs w:val="20"/>
          <w:lang w:eastAsia="en-US"/>
        </w:rPr>
      </w:pPr>
    </w:p>
    <w:p w:rsidR="00524E23" w:rsidRDefault="00524E23" w:rsidP="008D1865">
      <w:pPr>
        <w:tabs>
          <w:tab w:val="left" w:pos="567"/>
        </w:tabs>
        <w:ind w:firstLine="284"/>
        <w:jc w:val="center"/>
        <w:rPr>
          <w:rFonts w:ascii="Times New Roman" w:eastAsiaTheme="minorHAnsi" w:hAnsi="Times New Roman" w:cs="Times New Roman"/>
          <w:b/>
          <w:color w:val="auto"/>
          <w:szCs w:val="20"/>
          <w:lang w:eastAsia="en-US"/>
        </w:rPr>
      </w:pPr>
    </w:p>
    <w:p w:rsidR="00524E23" w:rsidRDefault="00524E23" w:rsidP="008D1865">
      <w:pPr>
        <w:tabs>
          <w:tab w:val="left" w:pos="567"/>
        </w:tabs>
        <w:ind w:firstLine="284"/>
        <w:jc w:val="center"/>
        <w:rPr>
          <w:rFonts w:ascii="Times New Roman" w:eastAsiaTheme="minorHAnsi" w:hAnsi="Times New Roman" w:cs="Times New Roman"/>
          <w:b/>
          <w:color w:val="auto"/>
          <w:szCs w:val="20"/>
          <w:lang w:eastAsia="en-US"/>
        </w:rPr>
      </w:pPr>
    </w:p>
    <w:p w:rsidR="00BE03D1" w:rsidRDefault="00BE03D1" w:rsidP="008D1865">
      <w:pPr>
        <w:tabs>
          <w:tab w:val="left" w:pos="567"/>
        </w:tabs>
        <w:ind w:firstLine="284"/>
        <w:jc w:val="center"/>
        <w:rPr>
          <w:rFonts w:ascii="Times New Roman" w:eastAsiaTheme="minorHAnsi" w:hAnsi="Times New Roman" w:cs="Times New Roman"/>
          <w:b/>
          <w:color w:val="auto"/>
          <w:szCs w:val="20"/>
          <w:lang w:eastAsia="en-US"/>
        </w:rPr>
      </w:pPr>
    </w:p>
    <w:p w:rsidR="00BE03D1" w:rsidRDefault="00BE03D1" w:rsidP="008D1865">
      <w:pPr>
        <w:tabs>
          <w:tab w:val="left" w:pos="567"/>
        </w:tabs>
        <w:ind w:firstLine="284"/>
        <w:jc w:val="center"/>
        <w:rPr>
          <w:rFonts w:ascii="Times New Roman" w:eastAsiaTheme="minorHAnsi" w:hAnsi="Times New Roman" w:cs="Times New Roman"/>
          <w:b/>
          <w:color w:val="auto"/>
          <w:szCs w:val="20"/>
          <w:lang w:eastAsia="en-US"/>
        </w:rPr>
      </w:pPr>
    </w:p>
    <w:p w:rsidR="00573D9D" w:rsidRPr="00FA103F" w:rsidRDefault="003E7203" w:rsidP="00FA103F">
      <w:pPr>
        <w:pStyle w:val="1"/>
        <w:spacing w:before="0" w:line="240" w:lineRule="auto"/>
        <w:jc w:val="center"/>
        <w:rPr>
          <w:rFonts w:ascii="Times New Roman" w:eastAsiaTheme="minorHAnsi" w:hAnsi="Times New Roman" w:cs="Times New Roman"/>
          <w:color w:val="000000" w:themeColor="text1"/>
          <w:sz w:val="20"/>
          <w:szCs w:val="20"/>
        </w:rPr>
      </w:pPr>
      <w:bookmarkStart w:id="43" w:name="_Toc531171773"/>
      <w:r>
        <w:rPr>
          <w:rFonts w:ascii="Times New Roman" w:eastAsiaTheme="minorHAnsi" w:hAnsi="Times New Roman" w:cs="Times New Roman"/>
          <w:color w:val="000000" w:themeColor="text1"/>
          <w:sz w:val="20"/>
          <w:szCs w:val="20"/>
        </w:rPr>
        <w:lastRenderedPageBreak/>
        <w:t xml:space="preserve">Тема </w:t>
      </w:r>
      <w:r w:rsidR="00B57B67">
        <w:rPr>
          <w:rFonts w:ascii="Times New Roman" w:eastAsiaTheme="minorHAnsi" w:hAnsi="Times New Roman" w:cs="Times New Roman"/>
          <w:color w:val="000000" w:themeColor="text1"/>
          <w:sz w:val="20"/>
          <w:szCs w:val="20"/>
        </w:rPr>
        <w:t>9</w:t>
      </w:r>
      <w:r w:rsidR="008D1865" w:rsidRPr="00FA103F">
        <w:rPr>
          <w:rFonts w:ascii="Times New Roman" w:eastAsiaTheme="minorHAnsi" w:hAnsi="Times New Roman" w:cs="Times New Roman"/>
          <w:color w:val="000000" w:themeColor="text1"/>
          <w:sz w:val="20"/>
          <w:szCs w:val="20"/>
        </w:rPr>
        <w:t>.</w:t>
      </w:r>
      <w:r>
        <w:rPr>
          <w:rFonts w:ascii="Times New Roman" w:eastAsiaTheme="minorHAnsi" w:hAnsi="Times New Roman" w:cs="Times New Roman"/>
          <w:color w:val="000000" w:themeColor="text1"/>
          <w:sz w:val="20"/>
          <w:szCs w:val="20"/>
        </w:rPr>
        <w:t xml:space="preserve"> </w:t>
      </w:r>
      <w:r w:rsidR="007953CA" w:rsidRPr="00FA103F">
        <w:rPr>
          <w:rFonts w:ascii="Times New Roman" w:eastAsiaTheme="minorHAnsi" w:hAnsi="Times New Roman" w:cs="Times New Roman"/>
          <w:color w:val="000000" w:themeColor="text1"/>
          <w:sz w:val="20"/>
          <w:szCs w:val="20"/>
        </w:rPr>
        <w:t>Эффективность системы управления</w:t>
      </w:r>
      <w:bookmarkEnd w:id="43"/>
    </w:p>
    <w:p w:rsidR="008D1865" w:rsidRPr="00FA103F" w:rsidRDefault="008D1865" w:rsidP="00FA103F">
      <w:pPr>
        <w:tabs>
          <w:tab w:val="left" w:pos="567"/>
        </w:tabs>
        <w:ind w:firstLine="284"/>
        <w:jc w:val="center"/>
        <w:rPr>
          <w:rFonts w:ascii="Times New Roman" w:eastAsiaTheme="minorHAnsi" w:hAnsi="Times New Roman" w:cs="Times New Roman"/>
          <w:b/>
          <w:color w:val="000000" w:themeColor="text1"/>
          <w:szCs w:val="20"/>
          <w:lang w:eastAsia="en-US"/>
        </w:rPr>
      </w:pPr>
    </w:p>
    <w:p w:rsidR="008D1865" w:rsidRPr="00FA103F" w:rsidRDefault="00B57B67" w:rsidP="00FA103F">
      <w:pPr>
        <w:pStyle w:val="2"/>
        <w:spacing w:before="0"/>
        <w:jc w:val="center"/>
        <w:rPr>
          <w:rFonts w:ascii="Times New Roman" w:eastAsiaTheme="minorHAnsi" w:hAnsi="Times New Roman" w:cs="Times New Roman"/>
          <w:color w:val="000000" w:themeColor="text1"/>
          <w:sz w:val="20"/>
          <w:szCs w:val="20"/>
          <w:lang w:eastAsia="en-US"/>
        </w:rPr>
      </w:pPr>
      <w:bookmarkStart w:id="44" w:name="_Toc531171774"/>
      <w:r>
        <w:rPr>
          <w:rFonts w:ascii="Times New Roman" w:eastAsiaTheme="minorHAnsi" w:hAnsi="Times New Roman" w:cs="Times New Roman"/>
          <w:color w:val="000000" w:themeColor="text1"/>
          <w:sz w:val="20"/>
          <w:szCs w:val="20"/>
          <w:lang w:eastAsia="en-US"/>
        </w:rPr>
        <w:t>9</w:t>
      </w:r>
      <w:r w:rsidR="008D1865" w:rsidRPr="00FA103F">
        <w:rPr>
          <w:rFonts w:ascii="Times New Roman" w:eastAsiaTheme="minorHAnsi" w:hAnsi="Times New Roman" w:cs="Times New Roman"/>
          <w:color w:val="000000" w:themeColor="text1"/>
          <w:sz w:val="20"/>
          <w:szCs w:val="20"/>
          <w:lang w:eastAsia="en-US"/>
        </w:rPr>
        <w:t>.1. Пояснения и методические указания</w:t>
      </w:r>
      <w:bookmarkEnd w:id="44"/>
    </w:p>
    <w:p w:rsidR="007953CA" w:rsidRPr="00410A50" w:rsidRDefault="007953CA" w:rsidP="00624CCF">
      <w:pPr>
        <w:tabs>
          <w:tab w:val="left" w:pos="567"/>
        </w:tabs>
        <w:ind w:firstLine="284"/>
        <w:jc w:val="both"/>
        <w:rPr>
          <w:rFonts w:ascii="Times New Roman" w:eastAsiaTheme="minorHAnsi" w:hAnsi="Times New Roman" w:cs="Times New Roman"/>
          <w:i/>
          <w:color w:val="auto"/>
          <w:szCs w:val="20"/>
          <w:lang w:eastAsia="en-US"/>
        </w:rPr>
      </w:pPr>
    </w:p>
    <w:p w:rsidR="00573D9D" w:rsidRPr="00410A50" w:rsidRDefault="001D0C32" w:rsidP="00BE03D1">
      <w:pPr>
        <w:tabs>
          <w:tab w:val="left" w:pos="284"/>
          <w:tab w:val="left" w:pos="567"/>
        </w:tabs>
        <w:ind w:firstLine="284"/>
        <w:jc w:val="both"/>
        <w:rPr>
          <w:rFonts w:ascii="Times New Roman" w:eastAsiaTheme="minorHAnsi" w:hAnsi="Times New Roman" w:cs="Times New Roman"/>
          <w:i/>
          <w:color w:val="auto"/>
          <w:szCs w:val="20"/>
          <w:lang w:eastAsia="en-US"/>
        </w:rPr>
      </w:pPr>
      <w:r w:rsidRPr="00410A50">
        <w:rPr>
          <w:rFonts w:ascii="Times New Roman" w:eastAsiaTheme="minorHAnsi" w:hAnsi="Times New Roman" w:cs="Times New Roman"/>
          <w:i/>
          <w:color w:val="auto"/>
          <w:szCs w:val="20"/>
          <w:lang w:eastAsia="en-US"/>
        </w:rPr>
        <w:t>Цели и задачи</w:t>
      </w:r>
    </w:p>
    <w:p w:rsidR="001D0C32" w:rsidRPr="00410A50" w:rsidRDefault="00AD2AC5" w:rsidP="00D73F2B">
      <w:pPr>
        <w:pStyle w:val="ac"/>
        <w:numPr>
          <w:ilvl w:val="0"/>
          <w:numId w:val="35"/>
        </w:numPr>
        <w:tabs>
          <w:tab w:val="left" w:pos="284"/>
          <w:tab w:val="left" w:pos="567"/>
        </w:tabs>
        <w:ind w:left="0" w:firstLine="284"/>
        <w:jc w:val="both"/>
        <w:rPr>
          <w:rFonts w:ascii="Times New Roman" w:hAnsi="Times New Roman" w:cs="Times New Roman"/>
          <w:color w:val="auto"/>
          <w:szCs w:val="20"/>
          <w:lang w:eastAsia="en-US"/>
        </w:rPr>
      </w:pPr>
      <w:r w:rsidRPr="00410A50">
        <w:rPr>
          <w:rFonts w:ascii="Times New Roman" w:hAnsi="Times New Roman" w:cs="Times New Roman"/>
          <w:color w:val="auto"/>
          <w:szCs w:val="20"/>
          <w:lang w:eastAsia="en-US"/>
        </w:rPr>
        <w:t>Рассмотреть методику определения эффективности</w:t>
      </w:r>
      <w:r w:rsidR="00F95768" w:rsidRPr="00410A50">
        <w:rPr>
          <w:rFonts w:ascii="Times New Roman" w:hAnsi="Times New Roman" w:cs="Times New Roman"/>
          <w:color w:val="auto"/>
          <w:szCs w:val="20"/>
          <w:lang w:eastAsia="en-US"/>
        </w:rPr>
        <w:t xml:space="preserve"> </w:t>
      </w:r>
      <w:r w:rsidRPr="00410A50">
        <w:rPr>
          <w:rFonts w:ascii="Times New Roman" w:hAnsi="Times New Roman" w:cs="Times New Roman"/>
          <w:color w:val="auto"/>
          <w:szCs w:val="20"/>
          <w:lang w:eastAsia="en-US"/>
        </w:rPr>
        <w:t>системы управления.</w:t>
      </w:r>
    </w:p>
    <w:p w:rsidR="00AD2AC5" w:rsidRPr="00410A50" w:rsidRDefault="00FF0B89" w:rsidP="00D73F2B">
      <w:pPr>
        <w:pStyle w:val="ac"/>
        <w:numPr>
          <w:ilvl w:val="0"/>
          <w:numId w:val="35"/>
        </w:numPr>
        <w:tabs>
          <w:tab w:val="left" w:pos="284"/>
          <w:tab w:val="left" w:pos="567"/>
        </w:tabs>
        <w:ind w:left="0" w:firstLine="284"/>
        <w:jc w:val="both"/>
        <w:rPr>
          <w:rFonts w:ascii="Times New Roman" w:hAnsi="Times New Roman" w:cs="Times New Roman"/>
          <w:color w:val="auto"/>
          <w:szCs w:val="20"/>
          <w:lang w:eastAsia="en-US"/>
        </w:rPr>
      </w:pPr>
      <w:r w:rsidRPr="00410A50">
        <w:rPr>
          <w:rFonts w:ascii="Times New Roman" w:hAnsi="Times New Roman" w:cs="Times New Roman"/>
          <w:color w:val="auto"/>
          <w:szCs w:val="20"/>
          <w:lang w:eastAsia="en-US"/>
        </w:rPr>
        <w:t>Сформировать представление о к</w:t>
      </w:r>
      <w:r w:rsidR="00AD2AC5" w:rsidRPr="00410A50">
        <w:rPr>
          <w:rFonts w:ascii="Times New Roman" w:hAnsi="Times New Roman" w:cs="Times New Roman"/>
          <w:color w:val="auto"/>
          <w:szCs w:val="20"/>
          <w:lang w:eastAsia="en-US"/>
        </w:rPr>
        <w:t>ритери</w:t>
      </w:r>
      <w:r w:rsidRPr="00410A50">
        <w:rPr>
          <w:rFonts w:ascii="Times New Roman" w:hAnsi="Times New Roman" w:cs="Times New Roman"/>
          <w:color w:val="auto"/>
          <w:szCs w:val="20"/>
          <w:lang w:eastAsia="en-US"/>
        </w:rPr>
        <w:t>ях</w:t>
      </w:r>
      <w:r w:rsidR="00AD2AC5" w:rsidRPr="00410A50">
        <w:rPr>
          <w:rFonts w:ascii="Times New Roman" w:hAnsi="Times New Roman" w:cs="Times New Roman"/>
          <w:color w:val="auto"/>
          <w:szCs w:val="20"/>
          <w:lang w:eastAsia="en-US"/>
        </w:rPr>
        <w:t xml:space="preserve"> и показател</w:t>
      </w:r>
      <w:r w:rsidRPr="00410A50">
        <w:rPr>
          <w:rFonts w:ascii="Times New Roman" w:hAnsi="Times New Roman" w:cs="Times New Roman"/>
          <w:color w:val="auto"/>
          <w:szCs w:val="20"/>
          <w:lang w:eastAsia="en-US"/>
        </w:rPr>
        <w:t>ях</w:t>
      </w:r>
      <w:r w:rsidR="00AD2AC5" w:rsidRPr="00410A50">
        <w:rPr>
          <w:rFonts w:ascii="Times New Roman" w:hAnsi="Times New Roman" w:cs="Times New Roman"/>
          <w:color w:val="auto"/>
          <w:szCs w:val="20"/>
          <w:lang w:eastAsia="en-US"/>
        </w:rPr>
        <w:t xml:space="preserve"> эффективности управления</w:t>
      </w:r>
    </w:p>
    <w:p w:rsidR="00FF0B89" w:rsidRPr="00410A50" w:rsidRDefault="00FF0B89" w:rsidP="00D73F2B">
      <w:pPr>
        <w:pStyle w:val="ac"/>
        <w:numPr>
          <w:ilvl w:val="0"/>
          <w:numId w:val="35"/>
        </w:numPr>
        <w:tabs>
          <w:tab w:val="left" w:pos="284"/>
          <w:tab w:val="left" w:pos="567"/>
        </w:tabs>
        <w:ind w:left="0" w:firstLine="284"/>
        <w:jc w:val="both"/>
        <w:rPr>
          <w:rFonts w:ascii="Times New Roman" w:hAnsi="Times New Roman" w:cs="Times New Roman"/>
          <w:color w:val="auto"/>
          <w:szCs w:val="20"/>
          <w:lang w:eastAsia="en-US"/>
        </w:rPr>
      </w:pPr>
      <w:r w:rsidRPr="00410A50">
        <w:rPr>
          <w:rFonts w:ascii="Times New Roman" w:hAnsi="Times New Roman" w:cs="Times New Roman"/>
          <w:color w:val="auto"/>
          <w:szCs w:val="20"/>
          <w:lang w:eastAsia="en-US"/>
        </w:rPr>
        <w:t>Приобрести практические навыки</w:t>
      </w:r>
      <w:r w:rsidR="00040E74" w:rsidRPr="00410A50">
        <w:rPr>
          <w:rFonts w:ascii="Times New Roman" w:hAnsi="Times New Roman" w:cs="Times New Roman"/>
          <w:color w:val="auto"/>
          <w:szCs w:val="20"/>
          <w:lang w:eastAsia="en-US"/>
        </w:rPr>
        <w:t xml:space="preserve"> определения</w:t>
      </w:r>
      <w:r w:rsidRPr="00410A50">
        <w:rPr>
          <w:rFonts w:ascii="Times New Roman" w:hAnsi="Times New Roman" w:cs="Times New Roman"/>
          <w:color w:val="auto"/>
          <w:szCs w:val="20"/>
          <w:lang w:eastAsia="en-US"/>
        </w:rPr>
        <w:t xml:space="preserve"> эффективност</w:t>
      </w:r>
      <w:r w:rsidR="00040E74" w:rsidRPr="00410A50">
        <w:rPr>
          <w:rFonts w:ascii="Times New Roman" w:hAnsi="Times New Roman" w:cs="Times New Roman"/>
          <w:color w:val="auto"/>
          <w:szCs w:val="20"/>
          <w:lang w:eastAsia="en-US"/>
        </w:rPr>
        <w:t>и</w:t>
      </w:r>
      <w:r w:rsidRPr="00410A50">
        <w:rPr>
          <w:rFonts w:ascii="Times New Roman" w:hAnsi="Times New Roman" w:cs="Times New Roman"/>
          <w:color w:val="auto"/>
          <w:szCs w:val="20"/>
          <w:lang w:eastAsia="en-US"/>
        </w:rPr>
        <w:t xml:space="preserve"> управления предприятием</w:t>
      </w:r>
    </w:p>
    <w:p w:rsidR="00B05E00" w:rsidRPr="007E6F39" w:rsidRDefault="00B05E00" w:rsidP="00B05E00">
      <w:pPr>
        <w:tabs>
          <w:tab w:val="left" w:pos="284"/>
          <w:tab w:val="left" w:pos="567"/>
        </w:tabs>
        <w:ind w:firstLine="284"/>
        <w:jc w:val="both"/>
        <w:rPr>
          <w:rFonts w:ascii="Times New Roman" w:hAnsi="Times New Roman" w:cs="Times New Roman"/>
          <w:i/>
          <w:color w:val="auto"/>
          <w:szCs w:val="20"/>
          <w:lang w:eastAsia="en-US"/>
        </w:rPr>
      </w:pPr>
      <w:r w:rsidRPr="007E6F39">
        <w:rPr>
          <w:rFonts w:ascii="Times New Roman" w:hAnsi="Times New Roman" w:cs="Times New Roman"/>
          <w:i/>
          <w:color w:val="auto"/>
          <w:szCs w:val="20"/>
          <w:lang w:eastAsia="en-US"/>
        </w:rPr>
        <w:t>Формируемые компетенции</w:t>
      </w:r>
    </w:p>
    <w:p w:rsidR="00B05E00" w:rsidRPr="00B05E00" w:rsidRDefault="00B05E00" w:rsidP="00B05E00">
      <w:pPr>
        <w:tabs>
          <w:tab w:val="left" w:pos="284"/>
          <w:tab w:val="left" w:pos="567"/>
        </w:tabs>
        <w:ind w:firstLine="284"/>
        <w:jc w:val="both"/>
        <w:rPr>
          <w:rFonts w:ascii="Times New Roman" w:hAnsi="Times New Roman" w:cs="Times New Roman"/>
          <w:color w:val="auto"/>
          <w:szCs w:val="20"/>
          <w:lang w:eastAsia="en-US"/>
        </w:rPr>
      </w:pPr>
      <w:r w:rsidRPr="00B05E00">
        <w:rPr>
          <w:rFonts w:ascii="Times New Roman" w:hAnsi="Times New Roman" w:cs="Times New Roman"/>
          <w:color w:val="auto"/>
          <w:szCs w:val="20"/>
          <w:lang w:eastAsia="en-US"/>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05E00" w:rsidRPr="00B05E00" w:rsidRDefault="00B05E00" w:rsidP="00B05E00">
      <w:pPr>
        <w:tabs>
          <w:tab w:val="left" w:pos="284"/>
          <w:tab w:val="left" w:pos="567"/>
        </w:tabs>
        <w:ind w:firstLine="284"/>
        <w:jc w:val="both"/>
        <w:rPr>
          <w:rFonts w:ascii="Times New Roman" w:hAnsi="Times New Roman" w:cs="Times New Roman"/>
          <w:color w:val="auto"/>
          <w:szCs w:val="20"/>
          <w:lang w:eastAsia="en-US"/>
        </w:rPr>
      </w:pPr>
      <w:r w:rsidRPr="00B05E00">
        <w:rPr>
          <w:rFonts w:ascii="Times New Roman" w:hAnsi="Times New Roman" w:cs="Times New Roman"/>
          <w:color w:val="auto"/>
          <w:szCs w:val="20"/>
          <w:lang w:eastAsia="en-US"/>
        </w:rPr>
        <w:t>ОК 3. Принимать решения в стандартных и нестандартных ситуациях и нести за них ответственность.</w:t>
      </w:r>
    </w:p>
    <w:p w:rsidR="00B05E00" w:rsidRPr="00B05E00" w:rsidRDefault="00B05E00" w:rsidP="00B05E00">
      <w:pPr>
        <w:tabs>
          <w:tab w:val="left" w:pos="284"/>
          <w:tab w:val="left" w:pos="567"/>
        </w:tabs>
        <w:ind w:firstLine="284"/>
        <w:jc w:val="both"/>
        <w:rPr>
          <w:rFonts w:ascii="Times New Roman" w:hAnsi="Times New Roman" w:cs="Times New Roman"/>
          <w:color w:val="auto"/>
          <w:szCs w:val="20"/>
          <w:lang w:eastAsia="en-US"/>
        </w:rPr>
      </w:pPr>
      <w:r w:rsidRPr="00B05E00">
        <w:rPr>
          <w:rFonts w:ascii="Times New Roman" w:hAnsi="Times New Roman" w:cs="Times New Roman"/>
          <w:color w:val="auto"/>
          <w:szCs w:val="20"/>
          <w:lang w:eastAsia="en-US"/>
        </w:rPr>
        <w:t>ОК 5. Владеть информационной культурой, анализировать и оценивать информацию с</w:t>
      </w:r>
      <w:r w:rsidR="007E6F39">
        <w:rPr>
          <w:rFonts w:ascii="Times New Roman" w:hAnsi="Times New Roman" w:cs="Times New Roman"/>
          <w:color w:val="auto"/>
          <w:szCs w:val="20"/>
          <w:lang w:eastAsia="en-US"/>
        </w:rPr>
        <w:t xml:space="preserve"> </w:t>
      </w:r>
      <w:r w:rsidRPr="00B05E00">
        <w:rPr>
          <w:rFonts w:ascii="Times New Roman" w:hAnsi="Times New Roman" w:cs="Times New Roman"/>
          <w:color w:val="auto"/>
          <w:szCs w:val="20"/>
          <w:lang w:eastAsia="en-US"/>
        </w:rPr>
        <w:t>использованием информационно-коммуникационных технологий.</w:t>
      </w:r>
    </w:p>
    <w:p w:rsidR="00B05E00" w:rsidRPr="00B05E00" w:rsidRDefault="00B05E00" w:rsidP="00B05E00">
      <w:pPr>
        <w:tabs>
          <w:tab w:val="left" w:pos="284"/>
          <w:tab w:val="left" w:pos="567"/>
        </w:tabs>
        <w:ind w:firstLine="284"/>
        <w:jc w:val="both"/>
        <w:rPr>
          <w:rFonts w:ascii="Times New Roman" w:hAnsi="Times New Roman" w:cs="Times New Roman"/>
          <w:color w:val="auto"/>
          <w:szCs w:val="20"/>
          <w:lang w:eastAsia="en-US"/>
        </w:rPr>
      </w:pPr>
      <w:r w:rsidRPr="00B05E00">
        <w:rPr>
          <w:rFonts w:ascii="Times New Roman" w:hAnsi="Times New Roman" w:cs="Times New Roman"/>
          <w:color w:val="auto"/>
          <w:szCs w:val="20"/>
          <w:lang w:eastAsia="en-US"/>
        </w:rPr>
        <w:t>ОК 6. Работать в коллективе и команде, эффективно общаться с коллегами, руководством,</w:t>
      </w:r>
    </w:p>
    <w:p w:rsidR="00B05E00" w:rsidRPr="00B05E00" w:rsidRDefault="00B05E00" w:rsidP="00B05E00">
      <w:pPr>
        <w:tabs>
          <w:tab w:val="left" w:pos="284"/>
          <w:tab w:val="left" w:pos="567"/>
        </w:tabs>
        <w:ind w:firstLine="284"/>
        <w:jc w:val="both"/>
        <w:rPr>
          <w:rFonts w:ascii="Times New Roman" w:hAnsi="Times New Roman" w:cs="Times New Roman"/>
          <w:color w:val="auto"/>
          <w:szCs w:val="20"/>
          <w:lang w:eastAsia="en-US"/>
        </w:rPr>
      </w:pPr>
      <w:r w:rsidRPr="00B05E00">
        <w:rPr>
          <w:rFonts w:ascii="Times New Roman" w:hAnsi="Times New Roman" w:cs="Times New Roman"/>
          <w:color w:val="auto"/>
          <w:szCs w:val="20"/>
          <w:lang w:eastAsia="en-US"/>
        </w:rPr>
        <w:t>потребителями.</w:t>
      </w:r>
    </w:p>
    <w:p w:rsidR="00B05E00" w:rsidRPr="00B05E00" w:rsidRDefault="00B05E00" w:rsidP="00B05E00">
      <w:pPr>
        <w:tabs>
          <w:tab w:val="left" w:pos="284"/>
          <w:tab w:val="left" w:pos="567"/>
        </w:tabs>
        <w:ind w:firstLine="284"/>
        <w:jc w:val="both"/>
        <w:rPr>
          <w:rFonts w:ascii="Times New Roman" w:hAnsi="Times New Roman" w:cs="Times New Roman"/>
          <w:color w:val="auto"/>
          <w:szCs w:val="20"/>
          <w:lang w:eastAsia="en-US"/>
        </w:rPr>
      </w:pPr>
      <w:r w:rsidRPr="00B05E00">
        <w:rPr>
          <w:rFonts w:ascii="Times New Roman" w:hAnsi="Times New Roman" w:cs="Times New Roman"/>
          <w:color w:val="auto"/>
          <w:szCs w:val="20"/>
          <w:lang w:eastAsia="en-US"/>
        </w:rPr>
        <w:t>ОК 7. Брать на себя ответственность за работу членов команды (подчиненных), результат</w:t>
      </w:r>
      <w:r w:rsidR="007E6F39">
        <w:rPr>
          <w:rFonts w:ascii="Times New Roman" w:hAnsi="Times New Roman" w:cs="Times New Roman"/>
          <w:color w:val="auto"/>
          <w:szCs w:val="20"/>
          <w:lang w:eastAsia="en-US"/>
        </w:rPr>
        <w:t xml:space="preserve"> </w:t>
      </w:r>
      <w:r w:rsidRPr="00B05E00">
        <w:rPr>
          <w:rFonts w:ascii="Times New Roman" w:hAnsi="Times New Roman" w:cs="Times New Roman"/>
          <w:color w:val="auto"/>
          <w:szCs w:val="20"/>
          <w:lang w:eastAsia="en-US"/>
        </w:rPr>
        <w:t>выполнения заданий.</w:t>
      </w:r>
    </w:p>
    <w:p w:rsidR="00B82D91" w:rsidRPr="00410A50" w:rsidRDefault="00B82D91" w:rsidP="00BE03D1">
      <w:pPr>
        <w:tabs>
          <w:tab w:val="left" w:pos="284"/>
          <w:tab w:val="left" w:pos="567"/>
        </w:tabs>
        <w:ind w:firstLine="284"/>
        <w:jc w:val="both"/>
        <w:rPr>
          <w:rFonts w:ascii="Times New Roman" w:hAnsi="Times New Roman" w:cs="Times New Roman"/>
          <w:color w:val="auto"/>
          <w:szCs w:val="20"/>
          <w:lang w:eastAsia="en-US"/>
        </w:rPr>
      </w:pPr>
      <w:r w:rsidRPr="00410A50">
        <w:rPr>
          <w:rFonts w:ascii="Times New Roman" w:hAnsi="Times New Roman" w:cs="Times New Roman"/>
          <w:color w:val="auto"/>
          <w:szCs w:val="20"/>
          <w:lang w:eastAsia="en-US"/>
        </w:rPr>
        <w:t>Каждому варианту системы управления соответствует определенное значение критерия эффективности, и задача управления состоит в том, чтобы найти такой вариант управления, при котором соответствующий критерий принимает самое выгодное значение.</w:t>
      </w:r>
    </w:p>
    <w:p w:rsidR="00B82D91" w:rsidRPr="00410A50" w:rsidRDefault="00B82D91" w:rsidP="00BE03D1">
      <w:pPr>
        <w:tabs>
          <w:tab w:val="left" w:pos="284"/>
          <w:tab w:val="left" w:pos="567"/>
        </w:tabs>
        <w:ind w:firstLine="284"/>
        <w:jc w:val="both"/>
        <w:rPr>
          <w:rFonts w:ascii="Times New Roman" w:hAnsi="Times New Roman" w:cs="Times New Roman"/>
          <w:color w:val="auto"/>
          <w:szCs w:val="20"/>
          <w:lang w:eastAsia="en-US"/>
        </w:rPr>
      </w:pPr>
      <w:r w:rsidRPr="00410A50">
        <w:rPr>
          <w:rFonts w:ascii="Times New Roman" w:hAnsi="Times New Roman" w:cs="Times New Roman"/>
          <w:color w:val="auto"/>
          <w:szCs w:val="20"/>
          <w:lang w:eastAsia="en-US"/>
        </w:rPr>
        <w:t>В качестве критерия эффективности производства и управления используют обобщающие показатели, характеризующие конечные результаты (объем производства, прибыль, рентабельность, время и др.); и частные показатели использования отдельных видов ресурсов (труда, основных фондов, инвестиций).</w:t>
      </w:r>
    </w:p>
    <w:p w:rsidR="00B82D91" w:rsidRPr="00410A50" w:rsidRDefault="00B82D91" w:rsidP="00BE03D1">
      <w:pPr>
        <w:tabs>
          <w:tab w:val="left" w:pos="567"/>
        </w:tabs>
        <w:ind w:firstLine="284"/>
        <w:jc w:val="both"/>
        <w:rPr>
          <w:rFonts w:ascii="Times New Roman" w:hAnsi="Times New Roman" w:cs="Times New Roman"/>
          <w:color w:val="auto"/>
          <w:szCs w:val="20"/>
          <w:lang w:eastAsia="en-US"/>
        </w:rPr>
      </w:pPr>
      <w:r w:rsidRPr="00410A50">
        <w:rPr>
          <w:rFonts w:ascii="Times New Roman" w:hAnsi="Times New Roman" w:cs="Times New Roman"/>
          <w:color w:val="auto"/>
          <w:szCs w:val="20"/>
          <w:lang w:eastAsia="en-US"/>
        </w:rPr>
        <w:t>Эффективность управленческой деятельности применительно к субъекту управления может характеризоваться количественными (экономический эффект) и качественными (социальная эффективность) показателями.</w:t>
      </w:r>
    </w:p>
    <w:p w:rsidR="00B82D91" w:rsidRPr="00410A50" w:rsidRDefault="00B82D91" w:rsidP="00BE03D1">
      <w:pPr>
        <w:tabs>
          <w:tab w:val="left" w:pos="567"/>
        </w:tabs>
        <w:ind w:firstLine="284"/>
        <w:jc w:val="both"/>
        <w:rPr>
          <w:rFonts w:ascii="Times New Roman" w:hAnsi="Times New Roman" w:cs="Times New Roman"/>
          <w:color w:val="auto"/>
          <w:szCs w:val="20"/>
          <w:lang w:eastAsia="en-US"/>
        </w:rPr>
      </w:pPr>
      <w:r w:rsidRPr="00410A50">
        <w:rPr>
          <w:rFonts w:ascii="Times New Roman" w:hAnsi="Times New Roman" w:cs="Times New Roman"/>
          <w:color w:val="auto"/>
          <w:szCs w:val="20"/>
          <w:lang w:eastAsia="en-US"/>
        </w:rPr>
        <w:t xml:space="preserve">Количественные показатели деятельности системы управления включают: трудовые показатели — экономию живого труда в сфере управления (численность работников, сокращение трудоемкости процессов управления); финансовые показатели — сокращение расходов на управление; показатели экономии времени — сокращение </w:t>
      </w:r>
      <w:r w:rsidRPr="00410A50">
        <w:rPr>
          <w:rFonts w:ascii="Times New Roman" w:hAnsi="Times New Roman" w:cs="Times New Roman"/>
          <w:color w:val="auto"/>
          <w:szCs w:val="20"/>
          <w:lang w:eastAsia="en-US"/>
        </w:rPr>
        <w:lastRenderedPageBreak/>
        <w:t>продолжительности циклов управления в результате внедрения информационных техноло</w:t>
      </w:r>
      <w:r w:rsidR="001D0C32" w:rsidRPr="00410A50">
        <w:rPr>
          <w:rFonts w:ascii="Times New Roman" w:hAnsi="Times New Roman" w:cs="Times New Roman"/>
          <w:color w:val="auto"/>
          <w:szCs w:val="20"/>
          <w:lang w:eastAsia="en-US"/>
        </w:rPr>
        <w:t>гий, прогрессивных организацион</w:t>
      </w:r>
      <w:r w:rsidRPr="00410A50">
        <w:rPr>
          <w:rFonts w:ascii="Times New Roman" w:hAnsi="Times New Roman" w:cs="Times New Roman"/>
          <w:color w:val="auto"/>
          <w:szCs w:val="20"/>
          <w:lang w:eastAsia="en-US"/>
        </w:rPr>
        <w:t>ных процедур.</w:t>
      </w:r>
    </w:p>
    <w:p w:rsidR="00B82D91" w:rsidRPr="00410A50" w:rsidRDefault="00B82D91" w:rsidP="00BE03D1">
      <w:pPr>
        <w:tabs>
          <w:tab w:val="left" w:pos="567"/>
        </w:tabs>
        <w:ind w:firstLine="284"/>
        <w:jc w:val="both"/>
        <w:rPr>
          <w:rFonts w:ascii="Times New Roman" w:hAnsi="Times New Roman" w:cs="Times New Roman"/>
          <w:color w:val="auto"/>
          <w:szCs w:val="20"/>
          <w:lang w:eastAsia="en-US"/>
        </w:rPr>
      </w:pPr>
      <w:r w:rsidRPr="00410A50">
        <w:rPr>
          <w:rFonts w:ascii="Times New Roman" w:hAnsi="Times New Roman" w:cs="Times New Roman"/>
          <w:color w:val="auto"/>
          <w:szCs w:val="20"/>
          <w:lang w:eastAsia="en-US"/>
        </w:rPr>
        <w:t>Особо важное значение имеют качественные показатели (социальная эффективность): повышение научно-технического уровня управления; уровень интеграции</w:t>
      </w:r>
      <w:r w:rsidR="001D0C32" w:rsidRPr="00410A50">
        <w:rPr>
          <w:rFonts w:ascii="Times New Roman" w:hAnsi="Times New Roman" w:cs="Times New Roman"/>
          <w:color w:val="auto"/>
          <w:szCs w:val="20"/>
          <w:lang w:eastAsia="en-US"/>
        </w:rPr>
        <w:t xml:space="preserve"> процессов управления; рост ква</w:t>
      </w:r>
      <w:r w:rsidRPr="00410A50">
        <w:rPr>
          <w:rFonts w:ascii="Times New Roman" w:hAnsi="Times New Roman" w:cs="Times New Roman"/>
          <w:color w:val="auto"/>
          <w:szCs w:val="20"/>
          <w:lang w:eastAsia="en-US"/>
        </w:rPr>
        <w:t>лификации менеджеров; возрастание уровня обоснованности принимаемых решений; формирование организационной культуры; управляемость системы; удовлетворенность трудом; завоевание общественного доверия; усиление социальной ответственности организации; экологические последствия.</w:t>
      </w:r>
    </w:p>
    <w:p w:rsidR="00B82D91" w:rsidRPr="00410A50" w:rsidRDefault="00B82D91" w:rsidP="00BE03D1">
      <w:pPr>
        <w:tabs>
          <w:tab w:val="left" w:pos="567"/>
        </w:tabs>
        <w:ind w:firstLine="284"/>
        <w:jc w:val="both"/>
        <w:rPr>
          <w:rFonts w:ascii="Times New Roman" w:hAnsi="Times New Roman" w:cs="Times New Roman"/>
          <w:color w:val="auto"/>
          <w:szCs w:val="20"/>
          <w:lang w:eastAsia="en-US"/>
        </w:rPr>
      </w:pPr>
      <w:r w:rsidRPr="00410A50">
        <w:rPr>
          <w:rFonts w:ascii="Times New Roman" w:hAnsi="Times New Roman" w:cs="Times New Roman"/>
          <w:color w:val="auto"/>
          <w:szCs w:val="20"/>
          <w:lang w:eastAsia="en-US"/>
        </w:rPr>
        <w:t>Существуют и другие подходы к оценке эффективности менеджмента, в частности ресурсно-потенциальный, представляющий собой соотношение потенциальных возможностей производства с фактическим значением использования ресурсов. Относительная эффективность определяется как отношение полного эффекта управления к затратам.</w:t>
      </w:r>
    </w:p>
    <w:p w:rsidR="00B82D91" w:rsidRPr="00410A50" w:rsidRDefault="00B82D91" w:rsidP="00BE03D1">
      <w:pPr>
        <w:tabs>
          <w:tab w:val="left" w:pos="567"/>
        </w:tabs>
        <w:ind w:firstLine="284"/>
        <w:jc w:val="both"/>
        <w:rPr>
          <w:rFonts w:ascii="Times New Roman" w:hAnsi="Times New Roman" w:cs="Times New Roman"/>
          <w:color w:val="auto"/>
          <w:szCs w:val="20"/>
          <w:lang w:eastAsia="en-US"/>
        </w:rPr>
      </w:pPr>
      <w:r w:rsidRPr="00410A50">
        <w:rPr>
          <w:rFonts w:ascii="Times New Roman" w:hAnsi="Times New Roman" w:cs="Times New Roman"/>
          <w:color w:val="auto"/>
          <w:szCs w:val="20"/>
          <w:lang w:eastAsia="en-US"/>
        </w:rPr>
        <w:t>При оценке эффективности менеджмента используют также показатель экономичности управления: отношение экономических показателей (валовая продукция, прибыль, валовой доход) к затратам на содержание аппарата управления.</w:t>
      </w:r>
    </w:p>
    <w:p w:rsidR="007953CA" w:rsidRDefault="007953CA" w:rsidP="008D1865">
      <w:pPr>
        <w:tabs>
          <w:tab w:val="left" w:pos="567"/>
        </w:tabs>
        <w:ind w:firstLine="284"/>
        <w:rPr>
          <w:rFonts w:ascii="Times New Roman" w:hAnsi="Times New Roman" w:cs="Times New Roman"/>
          <w:i/>
          <w:color w:val="auto"/>
          <w:szCs w:val="20"/>
          <w:lang w:eastAsia="en-US"/>
        </w:rPr>
      </w:pPr>
    </w:p>
    <w:p w:rsidR="006F1F69" w:rsidRPr="00FA103F" w:rsidRDefault="00B57B67" w:rsidP="00FA103F">
      <w:pPr>
        <w:pStyle w:val="2"/>
        <w:spacing w:before="0"/>
        <w:jc w:val="center"/>
        <w:rPr>
          <w:rFonts w:ascii="Times New Roman" w:hAnsi="Times New Roman" w:cs="Times New Roman"/>
          <w:color w:val="000000" w:themeColor="text1"/>
          <w:sz w:val="20"/>
          <w:szCs w:val="20"/>
          <w:lang w:eastAsia="en-US"/>
        </w:rPr>
      </w:pPr>
      <w:bookmarkStart w:id="45" w:name="_Toc531171775"/>
      <w:r>
        <w:rPr>
          <w:rFonts w:ascii="Times New Roman" w:hAnsi="Times New Roman" w:cs="Times New Roman"/>
          <w:color w:val="000000" w:themeColor="text1"/>
          <w:sz w:val="20"/>
          <w:szCs w:val="20"/>
          <w:lang w:eastAsia="en-US"/>
        </w:rPr>
        <w:t>9</w:t>
      </w:r>
      <w:r w:rsidR="006F1F69" w:rsidRPr="00FA103F">
        <w:rPr>
          <w:rFonts w:ascii="Times New Roman" w:hAnsi="Times New Roman" w:cs="Times New Roman"/>
          <w:color w:val="000000" w:themeColor="text1"/>
          <w:sz w:val="20"/>
          <w:szCs w:val="20"/>
          <w:lang w:eastAsia="en-US"/>
        </w:rPr>
        <w:t>.2. Практические задания</w:t>
      </w:r>
      <w:bookmarkEnd w:id="45"/>
    </w:p>
    <w:p w:rsidR="006F15AC" w:rsidRDefault="006F15AC" w:rsidP="008D1865">
      <w:pPr>
        <w:tabs>
          <w:tab w:val="left" w:pos="567"/>
        </w:tabs>
        <w:ind w:firstLine="284"/>
        <w:rPr>
          <w:rFonts w:ascii="Times New Roman" w:hAnsi="Times New Roman" w:cs="Times New Roman"/>
          <w:b/>
          <w:color w:val="auto"/>
          <w:szCs w:val="20"/>
          <w:lang w:eastAsia="en-US"/>
        </w:rPr>
      </w:pPr>
    </w:p>
    <w:p w:rsidR="006F1F69" w:rsidRDefault="006F1F69" w:rsidP="008D1865">
      <w:pPr>
        <w:tabs>
          <w:tab w:val="left" w:pos="567"/>
        </w:tabs>
        <w:ind w:firstLine="284"/>
        <w:rPr>
          <w:rFonts w:ascii="Times New Roman" w:hAnsi="Times New Roman" w:cs="Times New Roman"/>
          <w:b/>
          <w:color w:val="auto"/>
          <w:szCs w:val="20"/>
          <w:lang w:eastAsia="en-US"/>
        </w:rPr>
      </w:pPr>
      <w:r>
        <w:rPr>
          <w:rFonts w:ascii="Times New Roman" w:hAnsi="Times New Roman" w:cs="Times New Roman"/>
          <w:b/>
          <w:color w:val="auto"/>
          <w:szCs w:val="20"/>
          <w:lang w:eastAsia="en-US"/>
        </w:rPr>
        <w:t>Задание 1</w:t>
      </w:r>
    </w:p>
    <w:p w:rsidR="007953CA" w:rsidRPr="00624CCF" w:rsidRDefault="00624CCF" w:rsidP="008D1865">
      <w:pPr>
        <w:tabs>
          <w:tab w:val="left" w:pos="567"/>
        </w:tabs>
        <w:ind w:firstLine="284"/>
        <w:rPr>
          <w:rFonts w:ascii="Times New Roman" w:hAnsi="Times New Roman" w:cs="Times New Roman"/>
          <w:b/>
          <w:color w:val="auto"/>
          <w:szCs w:val="20"/>
          <w:lang w:eastAsia="en-US"/>
        </w:rPr>
      </w:pPr>
      <w:r w:rsidRPr="00624CCF">
        <w:rPr>
          <w:rFonts w:ascii="Times New Roman" w:hAnsi="Times New Roman" w:cs="Times New Roman"/>
          <w:b/>
          <w:color w:val="auto"/>
          <w:szCs w:val="20"/>
          <w:lang w:eastAsia="en-US"/>
        </w:rPr>
        <w:t>Пример решения задач</w:t>
      </w:r>
      <w:r w:rsidR="008D1865">
        <w:rPr>
          <w:rFonts w:ascii="Times New Roman" w:hAnsi="Times New Roman" w:cs="Times New Roman"/>
          <w:b/>
          <w:color w:val="auto"/>
          <w:szCs w:val="20"/>
          <w:lang w:eastAsia="en-US"/>
        </w:rPr>
        <w:t>и</w:t>
      </w:r>
    </w:p>
    <w:p w:rsidR="000E5D76" w:rsidRDefault="00573D9D" w:rsidP="008D1865">
      <w:pPr>
        <w:tabs>
          <w:tab w:val="left" w:pos="426"/>
        </w:tabs>
        <w:ind w:firstLine="284"/>
        <w:rPr>
          <w:rFonts w:ascii="Times New Roman" w:eastAsia="Times New Roman" w:hAnsi="Times New Roman" w:cs="Times New Roman"/>
          <w:bCs/>
          <w:iCs/>
          <w:szCs w:val="20"/>
        </w:rPr>
      </w:pPr>
      <w:r w:rsidRPr="00410A50">
        <w:rPr>
          <w:rFonts w:ascii="Times New Roman" w:hAnsi="Times New Roman" w:cs="Times New Roman"/>
          <w:color w:val="auto"/>
          <w:szCs w:val="20"/>
          <w:lang w:eastAsia="en-US"/>
        </w:rPr>
        <w:t xml:space="preserve">Оценить эффективность управления производством предприятия на основе приведенных </w:t>
      </w:r>
      <w:r w:rsidR="006C79FD" w:rsidRPr="00410A50">
        <w:rPr>
          <w:rFonts w:ascii="Times New Roman" w:hAnsi="Times New Roman" w:cs="Times New Roman"/>
          <w:color w:val="auto"/>
          <w:szCs w:val="20"/>
          <w:lang w:eastAsia="en-US"/>
        </w:rPr>
        <w:t>данных</w:t>
      </w:r>
      <w:r w:rsidR="008D1865">
        <w:rPr>
          <w:rFonts w:ascii="Times New Roman" w:hAnsi="Times New Roman" w:cs="Times New Roman"/>
          <w:color w:val="auto"/>
          <w:szCs w:val="20"/>
          <w:lang w:eastAsia="en-US"/>
        </w:rPr>
        <w:t xml:space="preserve"> (таблица </w:t>
      </w:r>
      <w:r w:rsidR="00360F16">
        <w:rPr>
          <w:rFonts w:ascii="Times New Roman" w:hAnsi="Times New Roman" w:cs="Times New Roman"/>
          <w:color w:val="auto"/>
          <w:szCs w:val="20"/>
          <w:lang w:eastAsia="en-US"/>
        </w:rPr>
        <w:t>21</w:t>
      </w:r>
      <w:r w:rsidR="008D1865">
        <w:rPr>
          <w:rFonts w:ascii="Times New Roman" w:hAnsi="Times New Roman" w:cs="Times New Roman"/>
          <w:color w:val="auto"/>
          <w:szCs w:val="20"/>
          <w:lang w:eastAsia="en-US"/>
        </w:rPr>
        <w:t>)</w:t>
      </w:r>
      <w:r w:rsidR="000E5D76" w:rsidRPr="000E5D76">
        <w:rPr>
          <w:rFonts w:ascii="Times New Roman" w:eastAsia="Times New Roman" w:hAnsi="Times New Roman" w:cs="Times New Roman"/>
          <w:bCs/>
          <w:iCs/>
          <w:szCs w:val="20"/>
        </w:rPr>
        <w:t xml:space="preserve"> </w:t>
      </w:r>
    </w:p>
    <w:p w:rsidR="008D1865" w:rsidRDefault="008D1865" w:rsidP="005E7015">
      <w:pPr>
        <w:tabs>
          <w:tab w:val="left" w:pos="426"/>
        </w:tabs>
        <w:rPr>
          <w:rFonts w:ascii="Times New Roman" w:eastAsia="Times New Roman" w:hAnsi="Times New Roman" w:cs="Times New Roman"/>
          <w:bCs/>
          <w:iCs/>
          <w:szCs w:val="20"/>
        </w:rPr>
      </w:pPr>
    </w:p>
    <w:p w:rsidR="006C79FD" w:rsidRPr="00410A50" w:rsidRDefault="000E5D76" w:rsidP="005E7015">
      <w:pPr>
        <w:tabs>
          <w:tab w:val="left" w:pos="426"/>
        </w:tabs>
        <w:rPr>
          <w:rFonts w:ascii="Times New Roman" w:hAnsi="Times New Roman" w:cs="Times New Roman"/>
          <w:color w:val="auto"/>
          <w:szCs w:val="20"/>
          <w:lang w:eastAsia="en-US"/>
        </w:rPr>
      </w:pPr>
      <w:r w:rsidRPr="00410A50">
        <w:rPr>
          <w:rFonts w:ascii="Times New Roman" w:eastAsia="Times New Roman" w:hAnsi="Times New Roman" w:cs="Times New Roman"/>
          <w:bCs/>
          <w:iCs/>
          <w:szCs w:val="20"/>
        </w:rPr>
        <w:t xml:space="preserve">Таблица </w:t>
      </w:r>
      <w:r w:rsidR="00211271">
        <w:rPr>
          <w:rFonts w:ascii="Times New Roman" w:eastAsia="Times New Roman" w:hAnsi="Times New Roman" w:cs="Times New Roman"/>
          <w:bCs/>
          <w:iCs/>
          <w:szCs w:val="20"/>
        </w:rPr>
        <w:t>19</w:t>
      </w:r>
      <w:r w:rsidRPr="00410A50">
        <w:rPr>
          <w:rFonts w:ascii="Times New Roman" w:eastAsia="Times New Roman" w:hAnsi="Times New Roman" w:cs="Times New Roman"/>
          <w:bCs/>
          <w:iCs/>
          <w:szCs w:val="20"/>
        </w:rPr>
        <w:t>.</w:t>
      </w:r>
      <w:r w:rsidRPr="00410A50">
        <w:rPr>
          <w:rFonts w:ascii="Times New Roman" w:eastAsia="Times New Roman" w:hAnsi="Times New Roman" w:cs="Times New Roman"/>
          <w:szCs w:val="20"/>
        </w:rPr>
        <w:t xml:space="preserve"> – Исходные данные</w:t>
      </w: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1275"/>
        <w:gridCol w:w="1134"/>
      </w:tblGrid>
      <w:tr w:rsidR="000E5D76" w:rsidRPr="00410A50" w:rsidTr="008D1865">
        <w:trPr>
          <w:trHeight w:val="315"/>
        </w:trPr>
        <w:tc>
          <w:tcPr>
            <w:tcW w:w="3828" w:type="dxa"/>
            <w:noWrap/>
            <w:vAlign w:val="bottom"/>
          </w:tcPr>
          <w:p w:rsidR="000E5D76" w:rsidRPr="00410A50" w:rsidRDefault="000E5D76" w:rsidP="008D1865">
            <w:pPr>
              <w:tabs>
                <w:tab w:val="left" w:pos="426"/>
              </w:tabs>
              <w:rPr>
                <w:rFonts w:ascii="Times New Roman" w:hAnsi="Times New Roman" w:cs="Times New Roman"/>
                <w:szCs w:val="20"/>
              </w:rPr>
            </w:pPr>
          </w:p>
        </w:tc>
        <w:tc>
          <w:tcPr>
            <w:tcW w:w="1275" w:type="dxa"/>
            <w:noWrap/>
            <w:vAlign w:val="bottom"/>
          </w:tcPr>
          <w:p w:rsidR="000E5D76" w:rsidRPr="00410A50" w:rsidRDefault="000E5D76" w:rsidP="008D1865">
            <w:pPr>
              <w:tabs>
                <w:tab w:val="left" w:pos="426"/>
              </w:tabs>
              <w:jc w:val="center"/>
              <w:rPr>
                <w:rFonts w:ascii="Times New Roman" w:hAnsi="Times New Roman" w:cs="Times New Roman"/>
                <w:szCs w:val="20"/>
              </w:rPr>
            </w:pPr>
            <w:r w:rsidRPr="00410A50">
              <w:rPr>
                <w:rFonts w:ascii="Times New Roman" w:hAnsi="Times New Roman" w:cs="Times New Roman"/>
                <w:szCs w:val="20"/>
              </w:rPr>
              <w:t>Базисный период</w:t>
            </w:r>
          </w:p>
        </w:tc>
        <w:tc>
          <w:tcPr>
            <w:tcW w:w="1134" w:type="dxa"/>
            <w:noWrap/>
            <w:vAlign w:val="bottom"/>
          </w:tcPr>
          <w:p w:rsidR="000E5D76" w:rsidRPr="00410A50" w:rsidRDefault="000E5D76" w:rsidP="008D1865">
            <w:pPr>
              <w:tabs>
                <w:tab w:val="left" w:pos="426"/>
              </w:tabs>
              <w:jc w:val="center"/>
              <w:rPr>
                <w:rFonts w:ascii="Times New Roman" w:hAnsi="Times New Roman" w:cs="Times New Roman"/>
                <w:szCs w:val="20"/>
              </w:rPr>
            </w:pPr>
            <w:r w:rsidRPr="00410A50">
              <w:rPr>
                <w:rFonts w:ascii="Times New Roman" w:hAnsi="Times New Roman" w:cs="Times New Roman"/>
                <w:szCs w:val="20"/>
              </w:rPr>
              <w:t>Отчетный период</w:t>
            </w:r>
          </w:p>
        </w:tc>
      </w:tr>
      <w:tr w:rsidR="000E5D76" w:rsidRPr="00410A50" w:rsidTr="008D1865">
        <w:trPr>
          <w:trHeight w:val="70"/>
        </w:trPr>
        <w:tc>
          <w:tcPr>
            <w:tcW w:w="3828" w:type="dxa"/>
            <w:noWrap/>
            <w:vAlign w:val="bottom"/>
          </w:tcPr>
          <w:p w:rsidR="000E5D76" w:rsidRPr="00410A50" w:rsidRDefault="000E5D76" w:rsidP="008D1865">
            <w:pPr>
              <w:tabs>
                <w:tab w:val="left" w:pos="426"/>
              </w:tabs>
              <w:rPr>
                <w:rFonts w:ascii="Times New Roman" w:hAnsi="Times New Roman" w:cs="Times New Roman"/>
                <w:szCs w:val="20"/>
              </w:rPr>
            </w:pPr>
            <w:r w:rsidRPr="00410A50">
              <w:rPr>
                <w:rFonts w:ascii="Times New Roman" w:hAnsi="Times New Roman" w:cs="Times New Roman"/>
                <w:szCs w:val="20"/>
              </w:rPr>
              <w:t xml:space="preserve">Стоимость товарной продукции </w:t>
            </w:r>
            <w:r w:rsidR="00624CCF">
              <w:rPr>
                <w:rFonts w:ascii="Times New Roman" w:hAnsi="Times New Roman" w:cs="Times New Roman"/>
                <w:szCs w:val="20"/>
              </w:rPr>
              <w:t xml:space="preserve">тыс. </w:t>
            </w:r>
            <w:r w:rsidRPr="00410A50">
              <w:rPr>
                <w:rFonts w:ascii="Times New Roman" w:hAnsi="Times New Roman" w:cs="Times New Roman"/>
                <w:szCs w:val="20"/>
              </w:rPr>
              <w:t>ру6</w:t>
            </w:r>
          </w:p>
        </w:tc>
        <w:tc>
          <w:tcPr>
            <w:tcW w:w="1275" w:type="dxa"/>
            <w:noWrap/>
            <w:vAlign w:val="center"/>
          </w:tcPr>
          <w:p w:rsidR="000E5D76" w:rsidRPr="00410A50" w:rsidRDefault="000E5D76" w:rsidP="008D1865">
            <w:pPr>
              <w:tabs>
                <w:tab w:val="left" w:pos="426"/>
              </w:tabs>
              <w:jc w:val="center"/>
              <w:rPr>
                <w:rFonts w:ascii="Times New Roman" w:hAnsi="Times New Roman" w:cs="Times New Roman"/>
                <w:szCs w:val="20"/>
              </w:rPr>
            </w:pPr>
            <w:r w:rsidRPr="00410A50">
              <w:rPr>
                <w:rFonts w:ascii="Times New Roman" w:hAnsi="Times New Roman" w:cs="Times New Roman"/>
                <w:szCs w:val="20"/>
              </w:rPr>
              <w:t>14644</w:t>
            </w:r>
          </w:p>
        </w:tc>
        <w:tc>
          <w:tcPr>
            <w:tcW w:w="1134" w:type="dxa"/>
            <w:noWrap/>
            <w:vAlign w:val="center"/>
          </w:tcPr>
          <w:p w:rsidR="000E5D76" w:rsidRPr="00410A50" w:rsidRDefault="000E5D76" w:rsidP="008D1865">
            <w:pPr>
              <w:tabs>
                <w:tab w:val="left" w:pos="426"/>
              </w:tabs>
              <w:jc w:val="center"/>
              <w:rPr>
                <w:rFonts w:ascii="Times New Roman" w:hAnsi="Times New Roman" w:cs="Times New Roman"/>
                <w:szCs w:val="20"/>
              </w:rPr>
            </w:pPr>
            <w:r w:rsidRPr="00410A50">
              <w:rPr>
                <w:rFonts w:ascii="Times New Roman" w:hAnsi="Times New Roman" w:cs="Times New Roman"/>
                <w:szCs w:val="20"/>
              </w:rPr>
              <w:t>14010</w:t>
            </w:r>
          </w:p>
        </w:tc>
      </w:tr>
      <w:tr w:rsidR="000E5D76" w:rsidRPr="00410A50" w:rsidTr="008D1865">
        <w:trPr>
          <w:trHeight w:val="70"/>
        </w:trPr>
        <w:tc>
          <w:tcPr>
            <w:tcW w:w="3828" w:type="dxa"/>
            <w:noWrap/>
            <w:vAlign w:val="bottom"/>
          </w:tcPr>
          <w:p w:rsidR="000E5D76" w:rsidRPr="00410A50" w:rsidRDefault="000E5D76" w:rsidP="008D1865">
            <w:pPr>
              <w:tabs>
                <w:tab w:val="left" w:pos="426"/>
              </w:tabs>
              <w:rPr>
                <w:rFonts w:ascii="Times New Roman" w:hAnsi="Times New Roman" w:cs="Times New Roman"/>
                <w:szCs w:val="20"/>
              </w:rPr>
            </w:pPr>
            <w:r w:rsidRPr="00410A50">
              <w:rPr>
                <w:rFonts w:ascii="Times New Roman" w:hAnsi="Times New Roman" w:cs="Times New Roman"/>
                <w:szCs w:val="20"/>
              </w:rPr>
              <w:t>Сельскохозяйственные угодий га</w:t>
            </w:r>
          </w:p>
        </w:tc>
        <w:tc>
          <w:tcPr>
            <w:tcW w:w="1275" w:type="dxa"/>
            <w:vAlign w:val="center"/>
          </w:tcPr>
          <w:p w:rsidR="000E5D76" w:rsidRPr="00410A50" w:rsidRDefault="000E5D76" w:rsidP="008D1865">
            <w:pPr>
              <w:tabs>
                <w:tab w:val="left" w:pos="426"/>
              </w:tabs>
              <w:jc w:val="center"/>
              <w:rPr>
                <w:rFonts w:ascii="Times New Roman" w:hAnsi="Times New Roman" w:cs="Times New Roman"/>
                <w:szCs w:val="20"/>
              </w:rPr>
            </w:pPr>
            <w:r w:rsidRPr="00624CCF">
              <w:rPr>
                <w:rFonts w:ascii="Times New Roman" w:hAnsi="Times New Roman" w:cs="Times New Roman"/>
                <w:szCs w:val="20"/>
              </w:rPr>
              <w:t>32176</w:t>
            </w:r>
          </w:p>
        </w:tc>
        <w:tc>
          <w:tcPr>
            <w:tcW w:w="1134" w:type="dxa"/>
            <w:vAlign w:val="center"/>
          </w:tcPr>
          <w:p w:rsidR="000E5D76" w:rsidRPr="00410A50" w:rsidRDefault="000E5D76" w:rsidP="008D1865">
            <w:pPr>
              <w:tabs>
                <w:tab w:val="left" w:pos="426"/>
              </w:tabs>
              <w:jc w:val="center"/>
              <w:rPr>
                <w:rFonts w:ascii="Times New Roman" w:hAnsi="Times New Roman" w:cs="Times New Roman"/>
                <w:szCs w:val="20"/>
              </w:rPr>
            </w:pPr>
            <w:r w:rsidRPr="00410A50">
              <w:rPr>
                <w:rFonts w:ascii="Times New Roman" w:hAnsi="Times New Roman" w:cs="Times New Roman"/>
                <w:szCs w:val="20"/>
              </w:rPr>
              <w:t>32176</w:t>
            </w:r>
          </w:p>
        </w:tc>
      </w:tr>
      <w:tr w:rsidR="000E5D76" w:rsidRPr="00410A50" w:rsidTr="008D1865">
        <w:trPr>
          <w:trHeight w:val="70"/>
        </w:trPr>
        <w:tc>
          <w:tcPr>
            <w:tcW w:w="3828" w:type="dxa"/>
            <w:noWrap/>
            <w:vAlign w:val="bottom"/>
          </w:tcPr>
          <w:p w:rsidR="000E5D76" w:rsidRPr="00410A50" w:rsidRDefault="000E5D76" w:rsidP="008D1865">
            <w:pPr>
              <w:tabs>
                <w:tab w:val="left" w:pos="426"/>
              </w:tabs>
              <w:rPr>
                <w:rFonts w:ascii="Times New Roman" w:hAnsi="Times New Roman" w:cs="Times New Roman"/>
                <w:szCs w:val="20"/>
              </w:rPr>
            </w:pPr>
            <w:r w:rsidRPr="00410A50">
              <w:rPr>
                <w:rFonts w:ascii="Times New Roman" w:hAnsi="Times New Roman" w:cs="Times New Roman"/>
                <w:szCs w:val="20"/>
              </w:rPr>
              <w:t>Общая численность работников</w:t>
            </w:r>
          </w:p>
        </w:tc>
        <w:tc>
          <w:tcPr>
            <w:tcW w:w="1275" w:type="dxa"/>
            <w:vAlign w:val="center"/>
          </w:tcPr>
          <w:p w:rsidR="000E5D76" w:rsidRPr="00410A50" w:rsidRDefault="000E5D76" w:rsidP="008D1865">
            <w:pPr>
              <w:tabs>
                <w:tab w:val="left" w:pos="426"/>
              </w:tabs>
              <w:jc w:val="center"/>
              <w:rPr>
                <w:rFonts w:ascii="Times New Roman" w:hAnsi="Times New Roman" w:cs="Times New Roman"/>
                <w:szCs w:val="20"/>
              </w:rPr>
            </w:pPr>
            <w:r w:rsidRPr="00410A50">
              <w:rPr>
                <w:rFonts w:ascii="Times New Roman" w:hAnsi="Times New Roman" w:cs="Times New Roman"/>
                <w:szCs w:val="20"/>
              </w:rPr>
              <w:t>84</w:t>
            </w:r>
          </w:p>
        </w:tc>
        <w:tc>
          <w:tcPr>
            <w:tcW w:w="1134" w:type="dxa"/>
            <w:vAlign w:val="center"/>
          </w:tcPr>
          <w:p w:rsidR="000E5D76" w:rsidRPr="00410A50" w:rsidRDefault="000E5D76" w:rsidP="008D1865">
            <w:pPr>
              <w:tabs>
                <w:tab w:val="left" w:pos="426"/>
              </w:tabs>
              <w:jc w:val="center"/>
              <w:rPr>
                <w:rFonts w:ascii="Times New Roman" w:hAnsi="Times New Roman" w:cs="Times New Roman"/>
                <w:szCs w:val="20"/>
              </w:rPr>
            </w:pPr>
            <w:r w:rsidRPr="00410A50">
              <w:rPr>
                <w:rFonts w:ascii="Times New Roman" w:hAnsi="Times New Roman" w:cs="Times New Roman"/>
                <w:szCs w:val="20"/>
              </w:rPr>
              <w:t>86</w:t>
            </w:r>
          </w:p>
        </w:tc>
      </w:tr>
      <w:tr w:rsidR="000E5D76" w:rsidRPr="00410A50" w:rsidTr="008D1865">
        <w:trPr>
          <w:trHeight w:val="70"/>
        </w:trPr>
        <w:tc>
          <w:tcPr>
            <w:tcW w:w="3828" w:type="dxa"/>
            <w:noWrap/>
            <w:vAlign w:val="bottom"/>
          </w:tcPr>
          <w:p w:rsidR="000E5D76" w:rsidRPr="00410A50" w:rsidRDefault="000E5D76" w:rsidP="008D1865">
            <w:pPr>
              <w:tabs>
                <w:tab w:val="left" w:pos="426"/>
              </w:tabs>
              <w:rPr>
                <w:rFonts w:ascii="Times New Roman" w:hAnsi="Times New Roman" w:cs="Times New Roman"/>
                <w:szCs w:val="20"/>
              </w:rPr>
            </w:pPr>
            <w:r w:rsidRPr="00410A50">
              <w:rPr>
                <w:rFonts w:ascii="Times New Roman" w:hAnsi="Times New Roman" w:cs="Times New Roman"/>
                <w:szCs w:val="20"/>
              </w:rPr>
              <w:t>Работники управления</w:t>
            </w:r>
          </w:p>
        </w:tc>
        <w:tc>
          <w:tcPr>
            <w:tcW w:w="1275" w:type="dxa"/>
            <w:vAlign w:val="center"/>
          </w:tcPr>
          <w:p w:rsidR="000E5D76" w:rsidRPr="00410A50" w:rsidRDefault="000E5D76" w:rsidP="008D1865">
            <w:pPr>
              <w:tabs>
                <w:tab w:val="left" w:pos="426"/>
              </w:tabs>
              <w:jc w:val="center"/>
              <w:rPr>
                <w:rFonts w:ascii="Times New Roman" w:hAnsi="Times New Roman" w:cs="Times New Roman"/>
                <w:szCs w:val="20"/>
              </w:rPr>
            </w:pPr>
            <w:r w:rsidRPr="00410A50">
              <w:rPr>
                <w:rFonts w:ascii="Times New Roman" w:hAnsi="Times New Roman" w:cs="Times New Roman"/>
                <w:szCs w:val="20"/>
              </w:rPr>
              <w:t>18</w:t>
            </w:r>
          </w:p>
        </w:tc>
        <w:tc>
          <w:tcPr>
            <w:tcW w:w="1134" w:type="dxa"/>
            <w:vAlign w:val="center"/>
          </w:tcPr>
          <w:p w:rsidR="000E5D76" w:rsidRPr="00410A50" w:rsidRDefault="000E5D76" w:rsidP="008D1865">
            <w:pPr>
              <w:tabs>
                <w:tab w:val="left" w:pos="426"/>
              </w:tabs>
              <w:jc w:val="center"/>
              <w:rPr>
                <w:rFonts w:ascii="Times New Roman" w:hAnsi="Times New Roman" w:cs="Times New Roman"/>
                <w:szCs w:val="20"/>
              </w:rPr>
            </w:pPr>
            <w:r w:rsidRPr="00410A50">
              <w:rPr>
                <w:rFonts w:ascii="Times New Roman" w:hAnsi="Times New Roman" w:cs="Times New Roman"/>
                <w:szCs w:val="20"/>
              </w:rPr>
              <w:t>21</w:t>
            </w:r>
          </w:p>
        </w:tc>
      </w:tr>
      <w:tr w:rsidR="000E5D76" w:rsidRPr="00410A50" w:rsidTr="008D1865">
        <w:trPr>
          <w:trHeight w:val="70"/>
        </w:trPr>
        <w:tc>
          <w:tcPr>
            <w:tcW w:w="3828" w:type="dxa"/>
            <w:noWrap/>
            <w:vAlign w:val="bottom"/>
          </w:tcPr>
          <w:p w:rsidR="000E5D76" w:rsidRPr="00410A50" w:rsidRDefault="000E5D76" w:rsidP="008D1865">
            <w:pPr>
              <w:tabs>
                <w:tab w:val="left" w:pos="426"/>
              </w:tabs>
              <w:rPr>
                <w:rFonts w:ascii="Times New Roman" w:hAnsi="Times New Roman" w:cs="Times New Roman"/>
                <w:szCs w:val="20"/>
              </w:rPr>
            </w:pPr>
            <w:r w:rsidRPr="00410A50">
              <w:rPr>
                <w:rFonts w:ascii="Times New Roman" w:hAnsi="Times New Roman" w:cs="Times New Roman"/>
                <w:szCs w:val="20"/>
              </w:rPr>
              <w:t xml:space="preserve">Прибыль </w:t>
            </w:r>
          </w:p>
        </w:tc>
        <w:tc>
          <w:tcPr>
            <w:tcW w:w="1275" w:type="dxa"/>
            <w:noWrap/>
            <w:vAlign w:val="center"/>
          </w:tcPr>
          <w:p w:rsidR="000E5D76" w:rsidRPr="00410A50" w:rsidRDefault="000E5D76" w:rsidP="008D1865">
            <w:pPr>
              <w:tabs>
                <w:tab w:val="left" w:pos="426"/>
              </w:tabs>
              <w:jc w:val="center"/>
              <w:rPr>
                <w:rFonts w:ascii="Times New Roman" w:hAnsi="Times New Roman" w:cs="Times New Roman"/>
                <w:szCs w:val="20"/>
              </w:rPr>
            </w:pPr>
            <w:r w:rsidRPr="00410A50">
              <w:rPr>
                <w:rFonts w:ascii="Times New Roman" w:hAnsi="Times New Roman" w:cs="Times New Roman"/>
                <w:szCs w:val="20"/>
              </w:rPr>
              <w:t>2568</w:t>
            </w:r>
          </w:p>
        </w:tc>
        <w:tc>
          <w:tcPr>
            <w:tcW w:w="1134" w:type="dxa"/>
            <w:noWrap/>
            <w:vAlign w:val="center"/>
          </w:tcPr>
          <w:p w:rsidR="000E5D76" w:rsidRPr="00410A50" w:rsidRDefault="000E5D76" w:rsidP="008D1865">
            <w:pPr>
              <w:tabs>
                <w:tab w:val="left" w:pos="426"/>
              </w:tabs>
              <w:jc w:val="center"/>
              <w:rPr>
                <w:rFonts w:ascii="Times New Roman" w:hAnsi="Times New Roman" w:cs="Times New Roman"/>
                <w:szCs w:val="20"/>
              </w:rPr>
            </w:pPr>
            <w:r w:rsidRPr="00410A50">
              <w:rPr>
                <w:rFonts w:ascii="Times New Roman" w:hAnsi="Times New Roman" w:cs="Times New Roman"/>
                <w:szCs w:val="20"/>
              </w:rPr>
              <w:t>2808</w:t>
            </w:r>
          </w:p>
        </w:tc>
      </w:tr>
      <w:tr w:rsidR="000E5D76" w:rsidRPr="00410A50" w:rsidTr="008D1865">
        <w:trPr>
          <w:trHeight w:val="70"/>
        </w:trPr>
        <w:tc>
          <w:tcPr>
            <w:tcW w:w="3828" w:type="dxa"/>
            <w:noWrap/>
            <w:vAlign w:val="bottom"/>
          </w:tcPr>
          <w:p w:rsidR="000E5D76" w:rsidRPr="00410A50" w:rsidRDefault="000E5D76" w:rsidP="008D1865">
            <w:pPr>
              <w:tabs>
                <w:tab w:val="left" w:pos="426"/>
              </w:tabs>
              <w:rPr>
                <w:rFonts w:ascii="Times New Roman" w:hAnsi="Times New Roman" w:cs="Times New Roman"/>
                <w:szCs w:val="20"/>
              </w:rPr>
            </w:pPr>
            <w:r w:rsidRPr="00410A50">
              <w:rPr>
                <w:rFonts w:ascii="Times New Roman" w:hAnsi="Times New Roman" w:cs="Times New Roman"/>
                <w:szCs w:val="20"/>
              </w:rPr>
              <w:t xml:space="preserve">Затраты на управление </w:t>
            </w:r>
          </w:p>
        </w:tc>
        <w:tc>
          <w:tcPr>
            <w:tcW w:w="1275" w:type="dxa"/>
            <w:noWrap/>
            <w:vAlign w:val="center"/>
          </w:tcPr>
          <w:p w:rsidR="000E5D76" w:rsidRPr="00410A50" w:rsidRDefault="000E5D76" w:rsidP="008D1865">
            <w:pPr>
              <w:tabs>
                <w:tab w:val="left" w:pos="426"/>
              </w:tabs>
              <w:jc w:val="center"/>
              <w:rPr>
                <w:rFonts w:ascii="Times New Roman" w:hAnsi="Times New Roman" w:cs="Times New Roman"/>
                <w:szCs w:val="20"/>
              </w:rPr>
            </w:pPr>
            <w:r w:rsidRPr="00410A50">
              <w:rPr>
                <w:rFonts w:ascii="Times New Roman" w:hAnsi="Times New Roman" w:cs="Times New Roman"/>
                <w:szCs w:val="20"/>
              </w:rPr>
              <w:t>2840</w:t>
            </w:r>
          </w:p>
        </w:tc>
        <w:tc>
          <w:tcPr>
            <w:tcW w:w="1134" w:type="dxa"/>
            <w:noWrap/>
            <w:vAlign w:val="center"/>
          </w:tcPr>
          <w:p w:rsidR="000E5D76" w:rsidRPr="00410A50" w:rsidRDefault="000E5D76" w:rsidP="008D1865">
            <w:pPr>
              <w:tabs>
                <w:tab w:val="left" w:pos="426"/>
              </w:tabs>
              <w:jc w:val="center"/>
              <w:rPr>
                <w:rFonts w:ascii="Times New Roman" w:hAnsi="Times New Roman" w:cs="Times New Roman"/>
                <w:szCs w:val="20"/>
              </w:rPr>
            </w:pPr>
            <w:r w:rsidRPr="00410A50">
              <w:rPr>
                <w:rFonts w:ascii="Times New Roman" w:hAnsi="Times New Roman" w:cs="Times New Roman"/>
                <w:szCs w:val="20"/>
              </w:rPr>
              <w:t>2260</w:t>
            </w:r>
          </w:p>
        </w:tc>
      </w:tr>
      <w:tr w:rsidR="000E5D76" w:rsidRPr="00410A50" w:rsidTr="008D1865">
        <w:trPr>
          <w:trHeight w:val="70"/>
        </w:trPr>
        <w:tc>
          <w:tcPr>
            <w:tcW w:w="3828" w:type="dxa"/>
            <w:noWrap/>
            <w:vAlign w:val="bottom"/>
          </w:tcPr>
          <w:p w:rsidR="000E5D76" w:rsidRPr="00410A50" w:rsidRDefault="000E5D76" w:rsidP="008D1865">
            <w:pPr>
              <w:tabs>
                <w:tab w:val="left" w:pos="426"/>
              </w:tabs>
              <w:rPr>
                <w:rFonts w:ascii="Times New Roman" w:hAnsi="Times New Roman" w:cs="Times New Roman"/>
                <w:szCs w:val="20"/>
              </w:rPr>
            </w:pPr>
            <w:r w:rsidRPr="00410A50">
              <w:rPr>
                <w:rFonts w:ascii="Times New Roman" w:hAnsi="Times New Roman" w:cs="Times New Roman"/>
                <w:szCs w:val="20"/>
              </w:rPr>
              <w:t>Производственные затраты</w:t>
            </w:r>
          </w:p>
        </w:tc>
        <w:tc>
          <w:tcPr>
            <w:tcW w:w="1275" w:type="dxa"/>
            <w:noWrap/>
            <w:vAlign w:val="center"/>
          </w:tcPr>
          <w:p w:rsidR="000E5D76" w:rsidRPr="00410A50" w:rsidRDefault="000E5D76" w:rsidP="008D1865">
            <w:pPr>
              <w:tabs>
                <w:tab w:val="left" w:pos="426"/>
              </w:tabs>
              <w:jc w:val="center"/>
              <w:rPr>
                <w:rFonts w:ascii="Times New Roman" w:hAnsi="Times New Roman" w:cs="Times New Roman"/>
                <w:szCs w:val="20"/>
              </w:rPr>
            </w:pPr>
            <w:r w:rsidRPr="00410A50">
              <w:rPr>
                <w:rFonts w:ascii="Times New Roman" w:hAnsi="Times New Roman" w:cs="Times New Roman"/>
                <w:szCs w:val="20"/>
              </w:rPr>
              <w:t>12076</w:t>
            </w:r>
          </w:p>
        </w:tc>
        <w:tc>
          <w:tcPr>
            <w:tcW w:w="1134" w:type="dxa"/>
            <w:noWrap/>
            <w:vAlign w:val="center"/>
          </w:tcPr>
          <w:p w:rsidR="000E5D76" w:rsidRPr="00410A50" w:rsidRDefault="000E5D76" w:rsidP="008D1865">
            <w:pPr>
              <w:tabs>
                <w:tab w:val="left" w:pos="426"/>
              </w:tabs>
              <w:jc w:val="center"/>
              <w:rPr>
                <w:rFonts w:ascii="Times New Roman" w:hAnsi="Times New Roman" w:cs="Times New Roman"/>
                <w:szCs w:val="20"/>
              </w:rPr>
            </w:pPr>
            <w:r w:rsidRPr="00410A50">
              <w:rPr>
                <w:rFonts w:ascii="Times New Roman" w:hAnsi="Times New Roman" w:cs="Times New Roman"/>
                <w:szCs w:val="20"/>
              </w:rPr>
              <w:t>11602</w:t>
            </w:r>
          </w:p>
        </w:tc>
      </w:tr>
      <w:tr w:rsidR="000E5D76" w:rsidRPr="00410A50" w:rsidTr="008D1865">
        <w:trPr>
          <w:trHeight w:val="56"/>
        </w:trPr>
        <w:tc>
          <w:tcPr>
            <w:tcW w:w="3828" w:type="dxa"/>
            <w:noWrap/>
            <w:vAlign w:val="bottom"/>
          </w:tcPr>
          <w:p w:rsidR="000E5D76" w:rsidRPr="00410A50" w:rsidRDefault="000E5D76" w:rsidP="008D1865">
            <w:pPr>
              <w:tabs>
                <w:tab w:val="left" w:pos="426"/>
              </w:tabs>
              <w:rPr>
                <w:rFonts w:ascii="Times New Roman" w:hAnsi="Times New Roman" w:cs="Times New Roman"/>
                <w:szCs w:val="20"/>
              </w:rPr>
            </w:pPr>
            <w:r w:rsidRPr="00410A50">
              <w:rPr>
                <w:rFonts w:ascii="Times New Roman" w:hAnsi="Times New Roman" w:cs="Times New Roman"/>
                <w:szCs w:val="20"/>
              </w:rPr>
              <w:t>Заработная плата работников управления</w:t>
            </w:r>
          </w:p>
        </w:tc>
        <w:tc>
          <w:tcPr>
            <w:tcW w:w="1275" w:type="dxa"/>
            <w:noWrap/>
            <w:vAlign w:val="center"/>
          </w:tcPr>
          <w:p w:rsidR="000E5D76" w:rsidRPr="00410A50" w:rsidRDefault="000E5D76" w:rsidP="008D1865">
            <w:pPr>
              <w:tabs>
                <w:tab w:val="left" w:pos="426"/>
              </w:tabs>
              <w:jc w:val="center"/>
              <w:rPr>
                <w:rFonts w:ascii="Times New Roman" w:hAnsi="Times New Roman" w:cs="Times New Roman"/>
                <w:szCs w:val="20"/>
              </w:rPr>
            </w:pPr>
            <w:r w:rsidRPr="00410A50">
              <w:rPr>
                <w:rFonts w:ascii="Times New Roman" w:hAnsi="Times New Roman" w:cs="Times New Roman"/>
                <w:szCs w:val="20"/>
              </w:rPr>
              <w:t>1440</w:t>
            </w:r>
          </w:p>
        </w:tc>
        <w:tc>
          <w:tcPr>
            <w:tcW w:w="1134" w:type="dxa"/>
            <w:noWrap/>
            <w:vAlign w:val="center"/>
          </w:tcPr>
          <w:p w:rsidR="000E5D76" w:rsidRPr="00410A50" w:rsidRDefault="000E5D76" w:rsidP="008D1865">
            <w:pPr>
              <w:tabs>
                <w:tab w:val="left" w:pos="426"/>
              </w:tabs>
              <w:jc w:val="center"/>
              <w:rPr>
                <w:rFonts w:ascii="Times New Roman" w:hAnsi="Times New Roman" w:cs="Times New Roman"/>
                <w:szCs w:val="20"/>
              </w:rPr>
            </w:pPr>
            <w:r w:rsidRPr="00410A50">
              <w:rPr>
                <w:rFonts w:ascii="Times New Roman" w:hAnsi="Times New Roman" w:cs="Times New Roman"/>
                <w:szCs w:val="20"/>
              </w:rPr>
              <w:t>1260</w:t>
            </w:r>
          </w:p>
        </w:tc>
      </w:tr>
      <w:tr w:rsidR="000E5D76" w:rsidRPr="00410A50" w:rsidTr="008D1865">
        <w:trPr>
          <w:trHeight w:val="70"/>
        </w:trPr>
        <w:tc>
          <w:tcPr>
            <w:tcW w:w="3828" w:type="dxa"/>
            <w:noWrap/>
            <w:vAlign w:val="bottom"/>
          </w:tcPr>
          <w:p w:rsidR="000E5D76" w:rsidRPr="00410A50" w:rsidRDefault="000E5D76" w:rsidP="008D1865">
            <w:pPr>
              <w:tabs>
                <w:tab w:val="left" w:pos="426"/>
              </w:tabs>
              <w:rPr>
                <w:rFonts w:ascii="Times New Roman" w:hAnsi="Times New Roman" w:cs="Times New Roman"/>
                <w:szCs w:val="20"/>
              </w:rPr>
            </w:pPr>
            <w:r w:rsidRPr="00410A50">
              <w:rPr>
                <w:rFonts w:ascii="Times New Roman" w:hAnsi="Times New Roman" w:cs="Times New Roman"/>
                <w:szCs w:val="20"/>
              </w:rPr>
              <w:t>Общий фонд оплаты труда работников</w:t>
            </w:r>
          </w:p>
        </w:tc>
        <w:tc>
          <w:tcPr>
            <w:tcW w:w="1275" w:type="dxa"/>
            <w:noWrap/>
            <w:vAlign w:val="center"/>
          </w:tcPr>
          <w:p w:rsidR="000E5D76" w:rsidRPr="00410A50" w:rsidRDefault="000E5D76" w:rsidP="008D1865">
            <w:pPr>
              <w:tabs>
                <w:tab w:val="left" w:pos="426"/>
              </w:tabs>
              <w:jc w:val="center"/>
              <w:rPr>
                <w:rFonts w:ascii="Times New Roman" w:hAnsi="Times New Roman" w:cs="Times New Roman"/>
                <w:szCs w:val="20"/>
              </w:rPr>
            </w:pPr>
            <w:r w:rsidRPr="00410A50">
              <w:rPr>
                <w:rFonts w:ascii="Times New Roman" w:hAnsi="Times New Roman" w:cs="Times New Roman"/>
                <w:szCs w:val="20"/>
              </w:rPr>
              <w:t>5040</w:t>
            </w:r>
          </w:p>
        </w:tc>
        <w:tc>
          <w:tcPr>
            <w:tcW w:w="1134" w:type="dxa"/>
            <w:noWrap/>
            <w:vAlign w:val="center"/>
          </w:tcPr>
          <w:p w:rsidR="000E5D76" w:rsidRPr="00410A50" w:rsidRDefault="000E5D76" w:rsidP="008D1865">
            <w:pPr>
              <w:tabs>
                <w:tab w:val="left" w:pos="426"/>
              </w:tabs>
              <w:jc w:val="center"/>
              <w:rPr>
                <w:rFonts w:ascii="Times New Roman" w:hAnsi="Times New Roman" w:cs="Times New Roman"/>
                <w:szCs w:val="20"/>
              </w:rPr>
            </w:pPr>
            <w:r w:rsidRPr="00410A50">
              <w:rPr>
                <w:rFonts w:ascii="Times New Roman" w:hAnsi="Times New Roman" w:cs="Times New Roman"/>
                <w:szCs w:val="20"/>
              </w:rPr>
              <w:t>5160</w:t>
            </w:r>
          </w:p>
        </w:tc>
      </w:tr>
    </w:tbl>
    <w:p w:rsidR="00B40335" w:rsidRPr="00410A50" w:rsidRDefault="00B40335" w:rsidP="005E7015">
      <w:pPr>
        <w:tabs>
          <w:tab w:val="left" w:pos="426"/>
        </w:tabs>
        <w:rPr>
          <w:rFonts w:ascii="Times New Roman" w:hAnsi="Times New Roman" w:cs="Times New Roman"/>
          <w:color w:val="auto"/>
          <w:szCs w:val="20"/>
          <w:lang w:eastAsia="en-US"/>
        </w:rPr>
      </w:pPr>
    </w:p>
    <w:p w:rsidR="00B22C97" w:rsidRDefault="00B54842" w:rsidP="000E5D76">
      <w:pPr>
        <w:tabs>
          <w:tab w:val="left" w:pos="426"/>
        </w:tabs>
        <w:rPr>
          <w:rFonts w:ascii="Times New Roman" w:eastAsia="Times New Roman" w:hAnsi="Times New Roman" w:cs="Times New Roman"/>
          <w:bCs/>
          <w:iCs/>
          <w:szCs w:val="20"/>
        </w:rPr>
      </w:pPr>
      <w:r w:rsidRPr="00410A50">
        <w:rPr>
          <w:rFonts w:ascii="Times New Roman" w:hAnsi="Times New Roman" w:cs="Times New Roman"/>
          <w:color w:val="auto"/>
          <w:szCs w:val="20"/>
          <w:lang w:eastAsia="en-US"/>
        </w:rPr>
        <w:t xml:space="preserve">Рассчитать </w:t>
      </w:r>
      <w:r w:rsidRPr="00410A50">
        <w:rPr>
          <w:rFonts w:ascii="Times New Roman" w:hAnsi="Times New Roman" w:cs="Times New Roman"/>
          <w:szCs w:val="20"/>
        </w:rPr>
        <w:t>общие результативные, показатели экономичности аппарата управления и показатели производительности управленческого труда</w:t>
      </w:r>
    </w:p>
    <w:p w:rsidR="00360F16" w:rsidRDefault="00360F16" w:rsidP="00B22C97">
      <w:pPr>
        <w:tabs>
          <w:tab w:val="left" w:leader="underscore" w:pos="9787"/>
        </w:tabs>
        <w:jc w:val="both"/>
        <w:rPr>
          <w:rFonts w:ascii="Times New Roman" w:eastAsia="Times New Roman" w:hAnsi="Times New Roman" w:cs="Times New Roman"/>
          <w:bCs/>
          <w:iCs/>
          <w:szCs w:val="20"/>
        </w:rPr>
      </w:pPr>
    </w:p>
    <w:p w:rsidR="00B22C97" w:rsidRPr="00410A50" w:rsidRDefault="00B22C97" w:rsidP="00B22C97">
      <w:pPr>
        <w:tabs>
          <w:tab w:val="left" w:leader="underscore" w:pos="9787"/>
        </w:tabs>
        <w:jc w:val="both"/>
        <w:rPr>
          <w:rFonts w:ascii="Times New Roman" w:eastAsia="Times New Roman" w:hAnsi="Times New Roman" w:cs="Times New Roman"/>
          <w:szCs w:val="20"/>
        </w:rPr>
      </w:pPr>
      <w:r w:rsidRPr="00410A50">
        <w:rPr>
          <w:rFonts w:ascii="Times New Roman" w:eastAsia="Times New Roman" w:hAnsi="Times New Roman" w:cs="Times New Roman"/>
          <w:bCs/>
          <w:iCs/>
          <w:szCs w:val="20"/>
        </w:rPr>
        <w:t>Таблица 2</w:t>
      </w:r>
      <w:r w:rsidR="00211271">
        <w:rPr>
          <w:rFonts w:ascii="Times New Roman" w:eastAsia="Times New Roman" w:hAnsi="Times New Roman" w:cs="Times New Roman"/>
          <w:bCs/>
          <w:iCs/>
          <w:szCs w:val="20"/>
        </w:rPr>
        <w:t>0</w:t>
      </w:r>
      <w:r w:rsidRPr="00410A50">
        <w:rPr>
          <w:rFonts w:ascii="Times New Roman" w:eastAsia="Times New Roman" w:hAnsi="Times New Roman" w:cs="Times New Roman"/>
          <w:bCs/>
          <w:iCs/>
          <w:szCs w:val="20"/>
        </w:rPr>
        <w:t>.</w:t>
      </w:r>
      <w:r w:rsidRPr="00410A50">
        <w:rPr>
          <w:rFonts w:ascii="Times New Roman" w:eastAsia="Times New Roman" w:hAnsi="Times New Roman" w:cs="Times New Roman"/>
          <w:szCs w:val="20"/>
        </w:rPr>
        <w:t xml:space="preserve"> – Расчетная таблица</w:t>
      </w:r>
    </w:p>
    <w:tbl>
      <w:tblPr>
        <w:tblW w:w="6237" w:type="dxa"/>
        <w:tblInd w:w="108" w:type="dxa"/>
        <w:tblLayout w:type="fixed"/>
        <w:tblLook w:val="00A0" w:firstRow="1" w:lastRow="0" w:firstColumn="1" w:lastColumn="0" w:noHBand="0" w:noVBand="0"/>
      </w:tblPr>
      <w:tblGrid>
        <w:gridCol w:w="2977"/>
        <w:gridCol w:w="992"/>
        <w:gridCol w:w="993"/>
        <w:gridCol w:w="1275"/>
      </w:tblGrid>
      <w:tr w:rsidR="006F1F69" w:rsidRPr="00410A50" w:rsidTr="006F1F69">
        <w:trPr>
          <w:trHeight w:val="137"/>
        </w:trPr>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tcPr>
          <w:p w:rsidR="006F1F69" w:rsidRPr="00410A50" w:rsidRDefault="006F1F69" w:rsidP="006F1F69">
            <w:pPr>
              <w:tabs>
                <w:tab w:val="left" w:pos="426"/>
              </w:tabs>
              <w:jc w:val="center"/>
              <w:rPr>
                <w:rFonts w:ascii="Times New Roman" w:hAnsi="Times New Roman" w:cs="Times New Roman"/>
                <w:szCs w:val="20"/>
              </w:rPr>
            </w:pPr>
            <w:r w:rsidRPr="00410A50">
              <w:rPr>
                <w:rFonts w:ascii="Times New Roman" w:hAnsi="Times New Roman" w:cs="Times New Roman"/>
                <w:szCs w:val="20"/>
              </w:rPr>
              <w:t>Показатели</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F1F69" w:rsidRPr="00410A50" w:rsidRDefault="006F1F69" w:rsidP="006F1F69">
            <w:pPr>
              <w:tabs>
                <w:tab w:val="left" w:pos="426"/>
              </w:tabs>
              <w:jc w:val="center"/>
              <w:rPr>
                <w:rFonts w:ascii="Times New Roman" w:hAnsi="Times New Roman" w:cs="Times New Roman"/>
                <w:szCs w:val="20"/>
              </w:rPr>
            </w:pPr>
            <w:r w:rsidRPr="00410A50">
              <w:rPr>
                <w:rFonts w:ascii="Times New Roman" w:hAnsi="Times New Roman" w:cs="Times New Roman"/>
                <w:szCs w:val="20"/>
              </w:rPr>
              <w:t>Базисный период</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F1F69" w:rsidRPr="00410A50" w:rsidRDefault="006F1F69" w:rsidP="006F1F69">
            <w:pPr>
              <w:tabs>
                <w:tab w:val="left" w:pos="426"/>
              </w:tabs>
              <w:jc w:val="center"/>
              <w:rPr>
                <w:rFonts w:ascii="Times New Roman" w:hAnsi="Times New Roman" w:cs="Times New Roman"/>
                <w:szCs w:val="20"/>
              </w:rPr>
            </w:pPr>
            <w:r w:rsidRPr="00410A50">
              <w:rPr>
                <w:rFonts w:ascii="Times New Roman" w:hAnsi="Times New Roman" w:cs="Times New Roman"/>
                <w:szCs w:val="20"/>
              </w:rPr>
              <w:t>Отчетный период</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6F1F69" w:rsidRPr="00410A50" w:rsidRDefault="006F1F69" w:rsidP="006F1F69">
            <w:pPr>
              <w:tabs>
                <w:tab w:val="left" w:pos="426"/>
              </w:tabs>
              <w:jc w:val="center"/>
              <w:rPr>
                <w:rFonts w:ascii="Times New Roman" w:hAnsi="Times New Roman" w:cs="Times New Roman"/>
                <w:szCs w:val="20"/>
              </w:rPr>
            </w:pPr>
            <w:r w:rsidRPr="00410A50">
              <w:rPr>
                <w:rFonts w:ascii="Times New Roman" w:hAnsi="Times New Roman" w:cs="Times New Roman"/>
                <w:szCs w:val="20"/>
              </w:rPr>
              <w:t>Отчетный г. к базисному г., %</w:t>
            </w:r>
          </w:p>
        </w:tc>
      </w:tr>
      <w:tr w:rsidR="006F1F69" w:rsidRPr="00410A50" w:rsidTr="006F1F69">
        <w:trPr>
          <w:trHeight w:val="70"/>
        </w:trPr>
        <w:tc>
          <w:tcPr>
            <w:tcW w:w="6237"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F1F69" w:rsidRPr="00410A50" w:rsidRDefault="006F1F69" w:rsidP="006F1F69">
            <w:pPr>
              <w:tabs>
                <w:tab w:val="left" w:pos="426"/>
              </w:tabs>
              <w:rPr>
                <w:rFonts w:ascii="Times New Roman" w:hAnsi="Times New Roman" w:cs="Times New Roman"/>
                <w:szCs w:val="20"/>
              </w:rPr>
            </w:pPr>
            <w:r w:rsidRPr="00410A50">
              <w:rPr>
                <w:rFonts w:ascii="Times New Roman" w:hAnsi="Times New Roman" w:cs="Times New Roman"/>
                <w:szCs w:val="20"/>
              </w:rPr>
              <w:t>Общие результативные показатели</w:t>
            </w:r>
          </w:p>
        </w:tc>
      </w:tr>
      <w:tr w:rsidR="006F1F69" w:rsidRPr="00410A50" w:rsidTr="006F1F69">
        <w:trPr>
          <w:trHeight w:val="390"/>
        </w:trPr>
        <w:tc>
          <w:tcPr>
            <w:tcW w:w="2977" w:type="dxa"/>
            <w:tcBorders>
              <w:top w:val="nil"/>
              <w:left w:val="single" w:sz="4" w:space="0" w:color="auto"/>
              <w:bottom w:val="single" w:sz="4" w:space="0" w:color="auto"/>
              <w:right w:val="single" w:sz="4" w:space="0" w:color="auto"/>
            </w:tcBorders>
            <w:shd w:val="clear" w:color="000000" w:fill="FFFFFF"/>
            <w:vAlign w:val="center"/>
          </w:tcPr>
          <w:p w:rsidR="006F1F69" w:rsidRPr="00410A50" w:rsidRDefault="006F1F69" w:rsidP="006F1F69">
            <w:pPr>
              <w:tabs>
                <w:tab w:val="left" w:pos="426"/>
              </w:tabs>
              <w:rPr>
                <w:rFonts w:ascii="Times New Roman" w:hAnsi="Times New Roman" w:cs="Times New Roman"/>
                <w:szCs w:val="20"/>
              </w:rPr>
            </w:pPr>
            <w:r w:rsidRPr="00410A50">
              <w:rPr>
                <w:rFonts w:ascii="Times New Roman" w:hAnsi="Times New Roman" w:cs="Times New Roman"/>
                <w:szCs w:val="20"/>
              </w:rPr>
              <w:t>Стоимость товарной продукции на 100 га сельско</w:t>
            </w:r>
            <w:r w:rsidRPr="00410A50">
              <w:rPr>
                <w:rFonts w:ascii="Times New Roman" w:hAnsi="Times New Roman" w:cs="Times New Roman"/>
                <w:szCs w:val="20"/>
              </w:rPr>
              <w:softHyphen/>
              <w:t>хозяйственных угодий, тыс. руб.</w:t>
            </w:r>
          </w:p>
        </w:tc>
        <w:tc>
          <w:tcPr>
            <w:tcW w:w="992"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jc w:val="center"/>
              <w:rPr>
                <w:rFonts w:ascii="Times New Roman" w:eastAsia="Times New Roman" w:hAnsi="Times New Roman" w:cs="Times New Roman"/>
                <w:szCs w:val="20"/>
              </w:rPr>
            </w:pPr>
            <w:r w:rsidRPr="00D64CC2">
              <w:rPr>
                <w:rFonts w:ascii="Times New Roman" w:eastAsia="Times New Roman" w:hAnsi="Times New Roman" w:cs="Times New Roman"/>
                <w:szCs w:val="20"/>
              </w:rPr>
              <w:t>45,51</w:t>
            </w:r>
          </w:p>
        </w:tc>
        <w:tc>
          <w:tcPr>
            <w:tcW w:w="993"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jc w:val="center"/>
              <w:rPr>
                <w:rFonts w:ascii="Times New Roman" w:eastAsia="Times New Roman" w:hAnsi="Times New Roman" w:cs="Times New Roman"/>
                <w:szCs w:val="20"/>
              </w:rPr>
            </w:pPr>
            <w:r w:rsidRPr="00D64CC2">
              <w:rPr>
                <w:rFonts w:ascii="Times New Roman" w:eastAsia="Times New Roman" w:hAnsi="Times New Roman" w:cs="Times New Roman"/>
                <w:szCs w:val="20"/>
              </w:rPr>
              <w:t>43,54</w:t>
            </w:r>
          </w:p>
        </w:tc>
        <w:tc>
          <w:tcPr>
            <w:tcW w:w="1275"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jc w:val="right"/>
              <w:rPr>
                <w:rFonts w:ascii="Times New Roman" w:eastAsia="Times New Roman" w:hAnsi="Times New Roman" w:cs="Times New Roman"/>
                <w:szCs w:val="20"/>
              </w:rPr>
            </w:pPr>
            <w:r w:rsidRPr="00D64CC2">
              <w:rPr>
                <w:rFonts w:ascii="Times New Roman" w:eastAsia="Times New Roman" w:hAnsi="Times New Roman" w:cs="Times New Roman"/>
                <w:szCs w:val="20"/>
              </w:rPr>
              <w:t>95,67%</w:t>
            </w:r>
          </w:p>
        </w:tc>
      </w:tr>
      <w:tr w:rsidR="006F1F69" w:rsidRPr="00410A50" w:rsidTr="006F1F69">
        <w:trPr>
          <w:trHeight w:val="390"/>
        </w:trPr>
        <w:tc>
          <w:tcPr>
            <w:tcW w:w="2977" w:type="dxa"/>
            <w:tcBorders>
              <w:top w:val="nil"/>
              <w:left w:val="single" w:sz="4" w:space="0" w:color="auto"/>
              <w:bottom w:val="single" w:sz="4" w:space="0" w:color="auto"/>
              <w:right w:val="single" w:sz="4" w:space="0" w:color="auto"/>
            </w:tcBorders>
            <w:shd w:val="clear" w:color="000000" w:fill="FFFFFF"/>
            <w:vAlign w:val="center"/>
          </w:tcPr>
          <w:p w:rsidR="006F1F69" w:rsidRPr="00410A50" w:rsidRDefault="006F1F69" w:rsidP="006F1F69">
            <w:pPr>
              <w:tabs>
                <w:tab w:val="left" w:pos="426"/>
              </w:tabs>
              <w:rPr>
                <w:rFonts w:ascii="Times New Roman" w:hAnsi="Times New Roman" w:cs="Times New Roman"/>
                <w:szCs w:val="20"/>
              </w:rPr>
            </w:pPr>
            <w:r w:rsidRPr="00410A50">
              <w:rPr>
                <w:rFonts w:ascii="Times New Roman" w:hAnsi="Times New Roman" w:cs="Times New Roman"/>
                <w:szCs w:val="20"/>
              </w:rPr>
              <w:t>Стоимость товарной продукции на одного среднегодового работника, тыс. руб.</w:t>
            </w:r>
          </w:p>
        </w:tc>
        <w:tc>
          <w:tcPr>
            <w:tcW w:w="992"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ind w:firstLineChars="100" w:firstLine="200"/>
              <w:rPr>
                <w:rFonts w:ascii="Times New Roman" w:eastAsia="Times New Roman" w:hAnsi="Times New Roman" w:cs="Times New Roman"/>
                <w:szCs w:val="20"/>
              </w:rPr>
            </w:pPr>
            <w:r w:rsidRPr="00D64CC2">
              <w:rPr>
                <w:rFonts w:ascii="Times New Roman" w:eastAsia="Times New Roman" w:hAnsi="Times New Roman" w:cs="Times New Roman"/>
                <w:szCs w:val="20"/>
              </w:rPr>
              <w:t>174,33</w:t>
            </w:r>
          </w:p>
        </w:tc>
        <w:tc>
          <w:tcPr>
            <w:tcW w:w="993"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ind w:firstLineChars="100" w:firstLine="200"/>
              <w:rPr>
                <w:rFonts w:ascii="Times New Roman" w:eastAsia="Times New Roman" w:hAnsi="Times New Roman" w:cs="Times New Roman"/>
                <w:szCs w:val="20"/>
              </w:rPr>
            </w:pPr>
            <w:r w:rsidRPr="00D64CC2">
              <w:rPr>
                <w:rFonts w:ascii="Times New Roman" w:eastAsia="Times New Roman" w:hAnsi="Times New Roman" w:cs="Times New Roman"/>
                <w:szCs w:val="20"/>
              </w:rPr>
              <w:t>162,91</w:t>
            </w:r>
          </w:p>
        </w:tc>
        <w:tc>
          <w:tcPr>
            <w:tcW w:w="1275"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jc w:val="right"/>
              <w:rPr>
                <w:rFonts w:ascii="Times New Roman" w:eastAsia="Times New Roman" w:hAnsi="Times New Roman" w:cs="Times New Roman"/>
                <w:szCs w:val="20"/>
              </w:rPr>
            </w:pPr>
            <w:r w:rsidRPr="00D64CC2">
              <w:rPr>
                <w:rFonts w:ascii="Times New Roman" w:eastAsia="Times New Roman" w:hAnsi="Times New Roman" w:cs="Times New Roman"/>
                <w:szCs w:val="20"/>
              </w:rPr>
              <w:t>93,45%</w:t>
            </w:r>
          </w:p>
        </w:tc>
      </w:tr>
      <w:tr w:rsidR="006F1F69" w:rsidRPr="00410A50" w:rsidTr="006F1F69">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tcPr>
          <w:p w:rsidR="006F1F69" w:rsidRPr="00410A50" w:rsidRDefault="006F1F69" w:rsidP="006F1F69">
            <w:pPr>
              <w:tabs>
                <w:tab w:val="left" w:pos="426"/>
              </w:tabs>
              <w:rPr>
                <w:rFonts w:ascii="Times New Roman" w:hAnsi="Times New Roman" w:cs="Times New Roman"/>
                <w:szCs w:val="20"/>
              </w:rPr>
            </w:pPr>
            <w:r w:rsidRPr="00410A50">
              <w:rPr>
                <w:rFonts w:ascii="Times New Roman" w:hAnsi="Times New Roman" w:cs="Times New Roman"/>
                <w:szCs w:val="20"/>
              </w:rPr>
              <w:t>Прибыль на одного среднегодового работника, тыс. руб.</w:t>
            </w:r>
          </w:p>
        </w:tc>
        <w:tc>
          <w:tcPr>
            <w:tcW w:w="992"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ind w:firstLineChars="100" w:firstLine="200"/>
              <w:rPr>
                <w:rFonts w:ascii="Times New Roman" w:eastAsia="Times New Roman" w:hAnsi="Times New Roman" w:cs="Times New Roman"/>
                <w:szCs w:val="20"/>
              </w:rPr>
            </w:pPr>
            <w:r w:rsidRPr="00D64CC2">
              <w:rPr>
                <w:rFonts w:ascii="Times New Roman" w:eastAsia="Times New Roman" w:hAnsi="Times New Roman" w:cs="Times New Roman"/>
                <w:szCs w:val="20"/>
              </w:rPr>
              <w:t>30,57</w:t>
            </w:r>
          </w:p>
        </w:tc>
        <w:tc>
          <w:tcPr>
            <w:tcW w:w="993"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ind w:firstLineChars="100" w:firstLine="200"/>
              <w:rPr>
                <w:rFonts w:ascii="Times New Roman" w:eastAsia="Times New Roman" w:hAnsi="Times New Roman" w:cs="Times New Roman"/>
                <w:szCs w:val="20"/>
              </w:rPr>
            </w:pPr>
            <w:r w:rsidRPr="00D64CC2">
              <w:rPr>
                <w:rFonts w:ascii="Times New Roman" w:eastAsia="Times New Roman" w:hAnsi="Times New Roman" w:cs="Times New Roman"/>
                <w:szCs w:val="20"/>
              </w:rPr>
              <w:t>32,65</w:t>
            </w:r>
          </w:p>
        </w:tc>
        <w:tc>
          <w:tcPr>
            <w:tcW w:w="1275"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jc w:val="right"/>
              <w:rPr>
                <w:rFonts w:ascii="Times New Roman" w:eastAsia="Times New Roman" w:hAnsi="Times New Roman" w:cs="Times New Roman"/>
                <w:szCs w:val="20"/>
              </w:rPr>
            </w:pPr>
            <w:r w:rsidRPr="00D64CC2">
              <w:rPr>
                <w:rFonts w:ascii="Times New Roman" w:eastAsia="Times New Roman" w:hAnsi="Times New Roman" w:cs="Times New Roman"/>
                <w:szCs w:val="20"/>
              </w:rPr>
              <w:t>106,80%</w:t>
            </w:r>
          </w:p>
        </w:tc>
      </w:tr>
      <w:tr w:rsidR="006F1F69" w:rsidRPr="00410A50" w:rsidTr="006F1F69">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tcPr>
          <w:p w:rsidR="006F1F69" w:rsidRPr="00410A50" w:rsidRDefault="006F1F69" w:rsidP="006F1F69">
            <w:pPr>
              <w:tabs>
                <w:tab w:val="left" w:pos="426"/>
              </w:tabs>
              <w:rPr>
                <w:rFonts w:ascii="Times New Roman" w:hAnsi="Times New Roman" w:cs="Times New Roman"/>
                <w:szCs w:val="20"/>
              </w:rPr>
            </w:pPr>
            <w:r w:rsidRPr="00410A50">
              <w:rPr>
                <w:rFonts w:ascii="Times New Roman" w:hAnsi="Times New Roman" w:cs="Times New Roman"/>
                <w:szCs w:val="20"/>
              </w:rPr>
              <w:t>Прибыль на 100 га сельскохозяйственных угодий, тыс. руб.</w:t>
            </w:r>
          </w:p>
        </w:tc>
        <w:tc>
          <w:tcPr>
            <w:tcW w:w="992"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ind w:firstLineChars="100" w:firstLine="200"/>
              <w:rPr>
                <w:rFonts w:ascii="Times New Roman" w:eastAsia="Times New Roman" w:hAnsi="Times New Roman" w:cs="Times New Roman"/>
                <w:szCs w:val="20"/>
              </w:rPr>
            </w:pPr>
            <w:r w:rsidRPr="00D64CC2">
              <w:rPr>
                <w:rFonts w:ascii="Times New Roman" w:eastAsia="Times New Roman" w:hAnsi="Times New Roman" w:cs="Times New Roman"/>
                <w:szCs w:val="20"/>
              </w:rPr>
              <w:t>7,98</w:t>
            </w:r>
          </w:p>
        </w:tc>
        <w:tc>
          <w:tcPr>
            <w:tcW w:w="993"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ind w:firstLineChars="100" w:firstLine="200"/>
              <w:rPr>
                <w:rFonts w:ascii="Times New Roman" w:eastAsia="Times New Roman" w:hAnsi="Times New Roman" w:cs="Times New Roman"/>
                <w:szCs w:val="20"/>
              </w:rPr>
            </w:pPr>
            <w:r w:rsidRPr="00D64CC2">
              <w:rPr>
                <w:rFonts w:ascii="Times New Roman" w:eastAsia="Times New Roman" w:hAnsi="Times New Roman" w:cs="Times New Roman"/>
                <w:szCs w:val="20"/>
              </w:rPr>
              <w:t>8,73</w:t>
            </w:r>
          </w:p>
        </w:tc>
        <w:tc>
          <w:tcPr>
            <w:tcW w:w="1275"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jc w:val="right"/>
              <w:rPr>
                <w:rFonts w:ascii="Times New Roman" w:eastAsia="Times New Roman" w:hAnsi="Times New Roman" w:cs="Times New Roman"/>
                <w:szCs w:val="20"/>
              </w:rPr>
            </w:pPr>
            <w:r w:rsidRPr="00D64CC2">
              <w:rPr>
                <w:rFonts w:ascii="Times New Roman" w:eastAsia="Times New Roman" w:hAnsi="Times New Roman" w:cs="Times New Roman"/>
                <w:szCs w:val="20"/>
              </w:rPr>
              <w:t>109,35%</w:t>
            </w:r>
          </w:p>
        </w:tc>
      </w:tr>
      <w:tr w:rsidR="006F1F69" w:rsidRPr="00410A50" w:rsidTr="006F1F69">
        <w:trPr>
          <w:trHeight w:val="70"/>
        </w:trPr>
        <w:tc>
          <w:tcPr>
            <w:tcW w:w="2977" w:type="dxa"/>
            <w:tcBorders>
              <w:top w:val="nil"/>
              <w:left w:val="single" w:sz="4" w:space="0" w:color="auto"/>
              <w:bottom w:val="single" w:sz="4" w:space="0" w:color="auto"/>
              <w:right w:val="single" w:sz="4" w:space="0" w:color="auto"/>
            </w:tcBorders>
            <w:shd w:val="clear" w:color="000000" w:fill="FFFFFF"/>
            <w:vAlign w:val="center"/>
          </w:tcPr>
          <w:p w:rsidR="006F1F69" w:rsidRPr="00410A50" w:rsidRDefault="006F1F69" w:rsidP="006F1F69">
            <w:pPr>
              <w:tabs>
                <w:tab w:val="left" w:pos="426"/>
              </w:tabs>
              <w:rPr>
                <w:rFonts w:ascii="Times New Roman" w:hAnsi="Times New Roman" w:cs="Times New Roman"/>
                <w:szCs w:val="20"/>
              </w:rPr>
            </w:pPr>
            <w:r w:rsidRPr="00410A50">
              <w:rPr>
                <w:rFonts w:ascii="Times New Roman" w:hAnsi="Times New Roman" w:cs="Times New Roman"/>
                <w:szCs w:val="20"/>
              </w:rPr>
              <w:t>Уровень рентабельности производства, %</w:t>
            </w:r>
          </w:p>
        </w:tc>
        <w:tc>
          <w:tcPr>
            <w:tcW w:w="992"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rPr>
                <w:rFonts w:ascii="Times New Roman" w:eastAsia="Times New Roman" w:hAnsi="Times New Roman" w:cs="Times New Roman"/>
                <w:szCs w:val="20"/>
              </w:rPr>
            </w:pPr>
            <w:r w:rsidRPr="00D64CC2">
              <w:rPr>
                <w:rFonts w:ascii="Times New Roman" w:eastAsia="Times New Roman" w:hAnsi="Times New Roman" w:cs="Times New Roman"/>
                <w:szCs w:val="20"/>
              </w:rPr>
              <w:t>21,27%</w:t>
            </w:r>
          </w:p>
        </w:tc>
        <w:tc>
          <w:tcPr>
            <w:tcW w:w="993"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rPr>
                <w:rFonts w:ascii="Times New Roman" w:eastAsia="Times New Roman" w:hAnsi="Times New Roman" w:cs="Times New Roman"/>
                <w:szCs w:val="20"/>
              </w:rPr>
            </w:pPr>
            <w:r w:rsidRPr="00D64CC2">
              <w:rPr>
                <w:rFonts w:ascii="Times New Roman" w:eastAsia="Times New Roman" w:hAnsi="Times New Roman" w:cs="Times New Roman"/>
                <w:szCs w:val="20"/>
              </w:rPr>
              <w:t>24,20%</w:t>
            </w:r>
          </w:p>
        </w:tc>
        <w:tc>
          <w:tcPr>
            <w:tcW w:w="1275"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jc w:val="right"/>
              <w:rPr>
                <w:rFonts w:ascii="Times New Roman" w:eastAsia="Times New Roman" w:hAnsi="Times New Roman" w:cs="Times New Roman"/>
                <w:szCs w:val="20"/>
              </w:rPr>
            </w:pPr>
            <w:r w:rsidRPr="00D64CC2">
              <w:rPr>
                <w:rFonts w:ascii="Times New Roman" w:eastAsia="Times New Roman" w:hAnsi="Times New Roman" w:cs="Times New Roman"/>
                <w:szCs w:val="20"/>
              </w:rPr>
              <w:t>113,81%</w:t>
            </w:r>
          </w:p>
        </w:tc>
      </w:tr>
      <w:tr w:rsidR="006F1F69" w:rsidRPr="00410A50" w:rsidTr="006F1F69">
        <w:trPr>
          <w:trHeight w:val="70"/>
        </w:trPr>
        <w:tc>
          <w:tcPr>
            <w:tcW w:w="6237"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F1F69" w:rsidRPr="00410A50" w:rsidRDefault="006F1F69" w:rsidP="006F1F69">
            <w:pPr>
              <w:tabs>
                <w:tab w:val="left" w:pos="426"/>
              </w:tabs>
              <w:rPr>
                <w:rFonts w:ascii="Times New Roman" w:hAnsi="Times New Roman" w:cs="Times New Roman"/>
                <w:szCs w:val="20"/>
              </w:rPr>
            </w:pPr>
            <w:r w:rsidRPr="00410A50">
              <w:rPr>
                <w:rFonts w:ascii="Times New Roman" w:hAnsi="Times New Roman" w:cs="Times New Roman"/>
                <w:szCs w:val="20"/>
              </w:rPr>
              <w:t>Показатели экономичности аппарата управления </w:t>
            </w:r>
          </w:p>
        </w:tc>
      </w:tr>
      <w:tr w:rsidR="006F1F69" w:rsidRPr="00410A50" w:rsidTr="006F1F69">
        <w:trPr>
          <w:trHeight w:val="70"/>
        </w:trPr>
        <w:tc>
          <w:tcPr>
            <w:tcW w:w="2977" w:type="dxa"/>
            <w:tcBorders>
              <w:top w:val="nil"/>
              <w:left w:val="single" w:sz="4" w:space="0" w:color="auto"/>
              <w:bottom w:val="single" w:sz="4" w:space="0" w:color="auto"/>
              <w:right w:val="single" w:sz="4" w:space="0" w:color="auto"/>
            </w:tcBorders>
            <w:shd w:val="clear" w:color="000000" w:fill="FFFFFF"/>
            <w:vAlign w:val="center"/>
          </w:tcPr>
          <w:p w:rsidR="006F1F69" w:rsidRDefault="006F1F69" w:rsidP="006F1F69">
            <w:pPr>
              <w:tabs>
                <w:tab w:val="left" w:pos="426"/>
              </w:tabs>
              <w:rPr>
                <w:rFonts w:ascii="Times New Roman" w:hAnsi="Times New Roman" w:cs="Times New Roman"/>
                <w:szCs w:val="20"/>
              </w:rPr>
            </w:pPr>
            <w:r w:rsidRPr="00410A50">
              <w:rPr>
                <w:rFonts w:ascii="Times New Roman" w:hAnsi="Times New Roman" w:cs="Times New Roman"/>
                <w:szCs w:val="20"/>
              </w:rPr>
              <w:t xml:space="preserve">Удельный вес затрат на управление в общей сумме </w:t>
            </w:r>
          </w:p>
          <w:p w:rsidR="006F1F69" w:rsidRPr="00410A50" w:rsidRDefault="006F1F69" w:rsidP="006F1F69">
            <w:pPr>
              <w:tabs>
                <w:tab w:val="left" w:pos="426"/>
              </w:tabs>
              <w:rPr>
                <w:rFonts w:ascii="Times New Roman" w:hAnsi="Times New Roman" w:cs="Times New Roman"/>
                <w:szCs w:val="20"/>
              </w:rPr>
            </w:pPr>
            <w:r w:rsidRPr="00410A50">
              <w:rPr>
                <w:rFonts w:ascii="Times New Roman" w:hAnsi="Times New Roman" w:cs="Times New Roman"/>
                <w:szCs w:val="20"/>
              </w:rPr>
              <w:t>затрат, %</w:t>
            </w:r>
          </w:p>
        </w:tc>
        <w:tc>
          <w:tcPr>
            <w:tcW w:w="992"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rPr>
                <w:rFonts w:ascii="Times New Roman" w:eastAsia="Times New Roman" w:hAnsi="Times New Roman" w:cs="Times New Roman"/>
                <w:szCs w:val="20"/>
              </w:rPr>
            </w:pPr>
            <w:r w:rsidRPr="00D64CC2">
              <w:rPr>
                <w:rFonts w:ascii="Times New Roman" w:eastAsia="Times New Roman" w:hAnsi="Times New Roman" w:cs="Times New Roman"/>
                <w:szCs w:val="20"/>
              </w:rPr>
              <w:t>23,52%</w:t>
            </w:r>
          </w:p>
        </w:tc>
        <w:tc>
          <w:tcPr>
            <w:tcW w:w="993"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rPr>
                <w:rFonts w:ascii="Times New Roman" w:eastAsia="Times New Roman" w:hAnsi="Times New Roman" w:cs="Times New Roman"/>
                <w:szCs w:val="20"/>
              </w:rPr>
            </w:pPr>
            <w:r w:rsidRPr="00D64CC2">
              <w:rPr>
                <w:rFonts w:ascii="Times New Roman" w:eastAsia="Times New Roman" w:hAnsi="Times New Roman" w:cs="Times New Roman"/>
                <w:szCs w:val="20"/>
              </w:rPr>
              <w:t>19,48%</w:t>
            </w:r>
          </w:p>
        </w:tc>
        <w:tc>
          <w:tcPr>
            <w:tcW w:w="1275"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jc w:val="right"/>
              <w:rPr>
                <w:rFonts w:ascii="Times New Roman" w:eastAsia="Times New Roman" w:hAnsi="Times New Roman" w:cs="Times New Roman"/>
                <w:szCs w:val="20"/>
              </w:rPr>
            </w:pPr>
            <w:r w:rsidRPr="00D64CC2">
              <w:rPr>
                <w:rFonts w:ascii="Times New Roman" w:eastAsia="Times New Roman" w:hAnsi="Times New Roman" w:cs="Times New Roman"/>
                <w:szCs w:val="20"/>
              </w:rPr>
              <w:t>82,83%</w:t>
            </w:r>
          </w:p>
        </w:tc>
      </w:tr>
      <w:tr w:rsidR="006F1F69" w:rsidRPr="00410A50" w:rsidTr="006F1F69">
        <w:trPr>
          <w:trHeight w:val="390"/>
        </w:trPr>
        <w:tc>
          <w:tcPr>
            <w:tcW w:w="2977" w:type="dxa"/>
            <w:tcBorders>
              <w:top w:val="nil"/>
              <w:left w:val="single" w:sz="4" w:space="0" w:color="auto"/>
              <w:bottom w:val="single" w:sz="4" w:space="0" w:color="auto"/>
              <w:right w:val="single" w:sz="4" w:space="0" w:color="auto"/>
            </w:tcBorders>
            <w:shd w:val="clear" w:color="000000" w:fill="FFFFFF"/>
            <w:vAlign w:val="center"/>
          </w:tcPr>
          <w:p w:rsidR="006F1F69" w:rsidRPr="00410A50" w:rsidRDefault="006F1F69" w:rsidP="006F1F69">
            <w:pPr>
              <w:tabs>
                <w:tab w:val="left" w:pos="426"/>
              </w:tabs>
              <w:rPr>
                <w:rFonts w:ascii="Times New Roman" w:hAnsi="Times New Roman" w:cs="Times New Roman"/>
                <w:szCs w:val="20"/>
              </w:rPr>
            </w:pPr>
            <w:r w:rsidRPr="00410A50">
              <w:rPr>
                <w:rFonts w:ascii="Times New Roman" w:hAnsi="Times New Roman" w:cs="Times New Roman"/>
                <w:szCs w:val="20"/>
              </w:rPr>
              <w:t>Удельный вес заработной платы работников управ</w:t>
            </w:r>
            <w:r w:rsidRPr="00410A50">
              <w:rPr>
                <w:rFonts w:ascii="Times New Roman" w:hAnsi="Times New Roman" w:cs="Times New Roman"/>
                <w:szCs w:val="20"/>
              </w:rPr>
              <w:softHyphen/>
              <w:t>ления в годовом фонде оплаты труда работников предприятия, %</w:t>
            </w:r>
          </w:p>
        </w:tc>
        <w:tc>
          <w:tcPr>
            <w:tcW w:w="992"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rPr>
                <w:rFonts w:ascii="Times New Roman" w:eastAsia="Times New Roman" w:hAnsi="Times New Roman" w:cs="Times New Roman"/>
                <w:szCs w:val="20"/>
              </w:rPr>
            </w:pPr>
            <w:r w:rsidRPr="00D64CC2">
              <w:rPr>
                <w:rFonts w:ascii="Times New Roman" w:eastAsia="Times New Roman" w:hAnsi="Times New Roman" w:cs="Times New Roman"/>
                <w:szCs w:val="20"/>
              </w:rPr>
              <w:t>28,57%</w:t>
            </w:r>
          </w:p>
        </w:tc>
        <w:tc>
          <w:tcPr>
            <w:tcW w:w="993"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rPr>
                <w:rFonts w:ascii="Times New Roman" w:eastAsia="Times New Roman" w:hAnsi="Times New Roman" w:cs="Times New Roman"/>
                <w:szCs w:val="20"/>
              </w:rPr>
            </w:pPr>
            <w:r w:rsidRPr="00D64CC2">
              <w:rPr>
                <w:rFonts w:ascii="Times New Roman" w:eastAsia="Times New Roman" w:hAnsi="Times New Roman" w:cs="Times New Roman"/>
                <w:szCs w:val="20"/>
              </w:rPr>
              <w:t>24,42%</w:t>
            </w:r>
          </w:p>
        </w:tc>
        <w:tc>
          <w:tcPr>
            <w:tcW w:w="1275"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jc w:val="right"/>
              <w:rPr>
                <w:rFonts w:ascii="Times New Roman" w:eastAsia="Times New Roman" w:hAnsi="Times New Roman" w:cs="Times New Roman"/>
                <w:szCs w:val="20"/>
              </w:rPr>
            </w:pPr>
            <w:r w:rsidRPr="00D64CC2">
              <w:rPr>
                <w:rFonts w:ascii="Times New Roman" w:eastAsia="Times New Roman" w:hAnsi="Times New Roman" w:cs="Times New Roman"/>
                <w:szCs w:val="20"/>
              </w:rPr>
              <w:t>85,47%</w:t>
            </w:r>
          </w:p>
        </w:tc>
      </w:tr>
      <w:tr w:rsidR="006F1F69" w:rsidRPr="00410A50" w:rsidTr="006F1F69">
        <w:trPr>
          <w:trHeight w:val="70"/>
        </w:trPr>
        <w:tc>
          <w:tcPr>
            <w:tcW w:w="6237"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F1F69" w:rsidRPr="00410A50" w:rsidRDefault="006F1F69" w:rsidP="006F1F69">
            <w:pPr>
              <w:tabs>
                <w:tab w:val="left" w:pos="426"/>
              </w:tabs>
              <w:rPr>
                <w:rFonts w:ascii="Times New Roman" w:hAnsi="Times New Roman" w:cs="Times New Roman"/>
                <w:szCs w:val="20"/>
              </w:rPr>
            </w:pPr>
            <w:r w:rsidRPr="00410A50">
              <w:rPr>
                <w:rFonts w:ascii="Times New Roman" w:hAnsi="Times New Roman" w:cs="Times New Roman"/>
                <w:szCs w:val="20"/>
              </w:rPr>
              <w:t>Показатели производительности управленческого труда </w:t>
            </w:r>
          </w:p>
        </w:tc>
      </w:tr>
      <w:tr w:rsidR="006F1F69" w:rsidRPr="00410A50" w:rsidTr="006F1F69">
        <w:trPr>
          <w:trHeight w:val="390"/>
        </w:trPr>
        <w:tc>
          <w:tcPr>
            <w:tcW w:w="2977" w:type="dxa"/>
            <w:tcBorders>
              <w:top w:val="nil"/>
              <w:left w:val="single" w:sz="4" w:space="0" w:color="auto"/>
              <w:bottom w:val="single" w:sz="4" w:space="0" w:color="auto"/>
              <w:right w:val="single" w:sz="4" w:space="0" w:color="auto"/>
            </w:tcBorders>
            <w:shd w:val="clear" w:color="000000" w:fill="FFFFFF"/>
            <w:vAlign w:val="center"/>
          </w:tcPr>
          <w:p w:rsidR="006F1F69" w:rsidRPr="00410A50" w:rsidRDefault="006F1F69" w:rsidP="006F1F69">
            <w:pPr>
              <w:tabs>
                <w:tab w:val="left" w:pos="426"/>
              </w:tabs>
              <w:rPr>
                <w:rFonts w:ascii="Times New Roman" w:hAnsi="Times New Roman" w:cs="Times New Roman"/>
                <w:szCs w:val="20"/>
              </w:rPr>
            </w:pPr>
            <w:r w:rsidRPr="00410A50">
              <w:rPr>
                <w:rFonts w:ascii="Times New Roman" w:hAnsi="Times New Roman" w:cs="Times New Roman"/>
                <w:szCs w:val="20"/>
              </w:rPr>
              <w:t>Стоимость товарной продукции на одного работ</w:t>
            </w:r>
            <w:r w:rsidRPr="00410A50">
              <w:rPr>
                <w:rFonts w:ascii="Times New Roman" w:hAnsi="Times New Roman" w:cs="Times New Roman"/>
                <w:szCs w:val="20"/>
              </w:rPr>
              <w:softHyphen/>
              <w:t>ника управления, тыс. руб.</w:t>
            </w:r>
          </w:p>
        </w:tc>
        <w:tc>
          <w:tcPr>
            <w:tcW w:w="992"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ind w:firstLineChars="100" w:firstLine="200"/>
              <w:rPr>
                <w:rFonts w:ascii="Times New Roman" w:eastAsia="Times New Roman" w:hAnsi="Times New Roman" w:cs="Times New Roman"/>
                <w:szCs w:val="20"/>
              </w:rPr>
            </w:pPr>
            <w:r w:rsidRPr="00D64CC2">
              <w:rPr>
                <w:rFonts w:ascii="Times New Roman" w:eastAsia="Times New Roman" w:hAnsi="Times New Roman" w:cs="Times New Roman"/>
                <w:szCs w:val="20"/>
              </w:rPr>
              <w:t>813,56</w:t>
            </w:r>
          </w:p>
        </w:tc>
        <w:tc>
          <w:tcPr>
            <w:tcW w:w="993"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ind w:firstLineChars="100" w:firstLine="200"/>
              <w:rPr>
                <w:rFonts w:ascii="Times New Roman" w:eastAsia="Times New Roman" w:hAnsi="Times New Roman" w:cs="Times New Roman"/>
                <w:szCs w:val="20"/>
              </w:rPr>
            </w:pPr>
            <w:r w:rsidRPr="00D64CC2">
              <w:rPr>
                <w:rFonts w:ascii="Times New Roman" w:eastAsia="Times New Roman" w:hAnsi="Times New Roman" w:cs="Times New Roman"/>
                <w:szCs w:val="20"/>
              </w:rPr>
              <w:t>667,14</w:t>
            </w:r>
          </w:p>
        </w:tc>
        <w:tc>
          <w:tcPr>
            <w:tcW w:w="1275"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jc w:val="right"/>
              <w:rPr>
                <w:rFonts w:ascii="Times New Roman" w:eastAsia="Times New Roman" w:hAnsi="Times New Roman" w:cs="Times New Roman"/>
                <w:szCs w:val="20"/>
              </w:rPr>
            </w:pPr>
            <w:r w:rsidRPr="00D64CC2">
              <w:rPr>
                <w:rFonts w:ascii="Times New Roman" w:eastAsia="Times New Roman" w:hAnsi="Times New Roman" w:cs="Times New Roman"/>
                <w:szCs w:val="20"/>
              </w:rPr>
              <w:t>82,00%</w:t>
            </w:r>
          </w:p>
        </w:tc>
      </w:tr>
      <w:tr w:rsidR="006F1F69" w:rsidRPr="00410A50" w:rsidTr="006F1F69">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tcPr>
          <w:p w:rsidR="006F1F69" w:rsidRPr="00410A50" w:rsidRDefault="006F1F69" w:rsidP="006F1F69">
            <w:pPr>
              <w:tabs>
                <w:tab w:val="left" w:pos="426"/>
              </w:tabs>
              <w:rPr>
                <w:rFonts w:ascii="Times New Roman" w:hAnsi="Times New Roman" w:cs="Times New Roman"/>
                <w:szCs w:val="20"/>
              </w:rPr>
            </w:pPr>
            <w:r w:rsidRPr="00410A50">
              <w:rPr>
                <w:rFonts w:ascii="Times New Roman" w:hAnsi="Times New Roman" w:cs="Times New Roman"/>
                <w:szCs w:val="20"/>
              </w:rPr>
              <w:t>Прибыль на одного работника управления, тыс. руб.</w:t>
            </w:r>
          </w:p>
        </w:tc>
        <w:tc>
          <w:tcPr>
            <w:tcW w:w="992"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ind w:firstLineChars="100" w:firstLine="200"/>
              <w:rPr>
                <w:rFonts w:ascii="Times New Roman" w:eastAsia="Times New Roman" w:hAnsi="Times New Roman" w:cs="Times New Roman"/>
                <w:szCs w:val="20"/>
              </w:rPr>
            </w:pPr>
            <w:r w:rsidRPr="00D64CC2">
              <w:rPr>
                <w:rFonts w:ascii="Times New Roman" w:eastAsia="Times New Roman" w:hAnsi="Times New Roman" w:cs="Times New Roman"/>
                <w:szCs w:val="20"/>
              </w:rPr>
              <w:t>142,67</w:t>
            </w:r>
          </w:p>
        </w:tc>
        <w:tc>
          <w:tcPr>
            <w:tcW w:w="993"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ind w:firstLineChars="100" w:firstLine="200"/>
              <w:rPr>
                <w:rFonts w:ascii="Times New Roman" w:eastAsia="Times New Roman" w:hAnsi="Times New Roman" w:cs="Times New Roman"/>
                <w:szCs w:val="20"/>
              </w:rPr>
            </w:pPr>
            <w:r w:rsidRPr="00D64CC2">
              <w:rPr>
                <w:rFonts w:ascii="Times New Roman" w:eastAsia="Times New Roman" w:hAnsi="Times New Roman" w:cs="Times New Roman"/>
                <w:szCs w:val="20"/>
              </w:rPr>
              <w:t>133,71</w:t>
            </w:r>
          </w:p>
        </w:tc>
        <w:tc>
          <w:tcPr>
            <w:tcW w:w="1275" w:type="dxa"/>
            <w:tcBorders>
              <w:top w:val="nil"/>
              <w:left w:val="nil"/>
              <w:bottom w:val="single" w:sz="4" w:space="0" w:color="auto"/>
              <w:right w:val="single" w:sz="4" w:space="0" w:color="auto"/>
            </w:tcBorders>
            <w:shd w:val="clear" w:color="000000" w:fill="FFFFFF"/>
            <w:vAlign w:val="center"/>
          </w:tcPr>
          <w:p w:rsidR="006F1F69" w:rsidRPr="00D64CC2" w:rsidRDefault="006F1F69" w:rsidP="006F1F69">
            <w:pPr>
              <w:jc w:val="right"/>
              <w:rPr>
                <w:rFonts w:ascii="Times New Roman" w:eastAsia="Times New Roman" w:hAnsi="Times New Roman" w:cs="Times New Roman"/>
                <w:szCs w:val="20"/>
              </w:rPr>
            </w:pPr>
            <w:r w:rsidRPr="00D64CC2">
              <w:rPr>
                <w:rFonts w:ascii="Times New Roman" w:eastAsia="Times New Roman" w:hAnsi="Times New Roman" w:cs="Times New Roman"/>
                <w:szCs w:val="20"/>
              </w:rPr>
              <w:t>93,72%</w:t>
            </w:r>
          </w:p>
        </w:tc>
      </w:tr>
    </w:tbl>
    <w:p w:rsidR="00B54842" w:rsidRDefault="00B54842" w:rsidP="00B54842">
      <w:pPr>
        <w:tabs>
          <w:tab w:val="left" w:leader="underscore" w:pos="9787"/>
        </w:tabs>
        <w:jc w:val="both"/>
        <w:rPr>
          <w:rFonts w:ascii="Times New Roman" w:eastAsia="Times New Roman" w:hAnsi="Times New Roman" w:cs="Times New Roman"/>
          <w:szCs w:val="20"/>
        </w:rPr>
      </w:pPr>
    </w:p>
    <w:p w:rsidR="000E5D76" w:rsidRPr="000E5D76" w:rsidRDefault="000E5D76" w:rsidP="00624CCF">
      <w:pPr>
        <w:tabs>
          <w:tab w:val="left" w:leader="underscore" w:pos="9787"/>
        </w:tabs>
        <w:ind w:firstLine="284"/>
        <w:jc w:val="both"/>
        <w:rPr>
          <w:rFonts w:ascii="Times New Roman" w:eastAsia="Times New Roman" w:hAnsi="Times New Roman" w:cs="Times New Roman"/>
          <w:b/>
          <w:szCs w:val="20"/>
        </w:rPr>
      </w:pPr>
      <w:r w:rsidRPr="000E5D76">
        <w:rPr>
          <w:rFonts w:ascii="Times New Roman" w:eastAsia="Times New Roman" w:hAnsi="Times New Roman" w:cs="Times New Roman"/>
          <w:b/>
          <w:szCs w:val="20"/>
        </w:rPr>
        <w:t>Задач</w:t>
      </w:r>
      <w:r w:rsidR="00095EFF">
        <w:rPr>
          <w:rFonts w:ascii="Times New Roman" w:eastAsia="Times New Roman" w:hAnsi="Times New Roman" w:cs="Times New Roman"/>
          <w:b/>
          <w:szCs w:val="20"/>
        </w:rPr>
        <w:t>а</w:t>
      </w:r>
      <w:r w:rsidRPr="000E5D76">
        <w:rPr>
          <w:rFonts w:ascii="Times New Roman" w:eastAsia="Times New Roman" w:hAnsi="Times New Roman" w:cs="Times New Roman"/>
          <w:b/>
          <w:szCs w:val="20"/>
        </w:rPr>
        <w:t xml:space="preserve"> для самостоятельного решения</w:t>
      </w:r>
    </w:p>
    <w:p w:rsidR="000E5D76" w:rsidRPr="00624CCF" w:rsidRDefault="000E5D76" w:rsidP="00BE03D1">
      <w:pPr>
        <w:pStyle w:val="ac"/>
        <w:tabs>
          <w:tab w:val="left" w:pos="426"/>
        </w:tabs>
        <w:ind w:left="0" w:firstLine="284"/>
        <w:jc w:val="both"/>
        <w:rPr>
          <w:rFonts w:ascii="Times New Roman" w:eastAsia="Times New Roman" w:hAnsi="Times New Roman" w:cs="Times New Roman"/>
          <w:bCs/>
          <w:iCs/>
          <w:szCs w:val="20"/>
        </w:rPr>
      </w:pPr>
      <w:r w:rsidRPr="00624CCF">
        <w:rPr>
          <w:rFonts w:ascii="Times New Roman" w:hAnsi="Times New Roman" w:cs="Times New Roman"/>
          <w:color w:val="auto"/>
          <w:szCs w:val="20"/>
          <w:lang w:eastAsia="en-US"/>
        </w:rPr>
        <w:t>Оценить эффективность управления производством предприятия на основе приведенных данных:</w:t>
      </w:r>
      <w:r w:rsidRPr="00624CCF">
        <w:rPr>
          <w:rFonts w:ascii="Times New Roman" w:eastAsia="Times New Roman" w:hAnsi="Times New Roman" w:cs="Times New Roman"/>
          <w:bCs/>
          <w:iCs/>
          <w:szCs w:val="20"/>
        </w:rPr>
        <w:t xml:space="preserve"> </w:t>
      </w:r>
    </w:p>
    <w:p w:rsidR="000E5D76" w:rsidRDefault="000E5D76" w:rsidP="00BE03D1">
      <w:pPr>
        <w:tabs>
          <w:tab w:val="left" w:pos="426"/>
        </w:tabs>
        <w:ind w:firstLine="284"/>
        <w:jc w:val="both"/>
        <w:rPr>
          <w:rFonts w:ascii="Times New Roman" w:eastAsia="Times New Roman" w:hAnsi="Times New Roman" w:cs="Times New Roman"/>
          <w:bCs/>
          <w:iCs/>
          <w:szCs w:val="20"/>
        </w:rPr>
      </w:pPr>
      <w:r w:rsidRPr="00410A50">
        <w:rPr>
          <w:rFonts w:ascii="Times New Roman" w:hAnsi="Times New Roman" w:cs="Times New Roman"/>
          <w:color w:val="auto"/>
          <w:szCs w:val="20"/>
          <w:lang w:eastAsia="en-US"/>
        </w:rPr>
        <w:t xml:space="preserve">Рассчитать </w:t>
      </w:r>
      <w:r w:rsidRPr="00410A50">
        <w:rPr>
          <w:rFonts w:ascii="Times New Roman" w:hAnsi="Times New Roman" w:cs="Times New Roman"/>
          <w:szCs w:val="20"/>
        </w:rPr>
        <w:t>общие результативные, показатели экономичности аппарата управления и показатели производительности управленческого труда</w:t>
      </w:r>
      <w:r w:rsidR="006F1F69">
        <w:rPr>
          <w:rFonts w:ascii="Times New Roman" w:hAnsi="Times New Roman" w:cs="Times New Roman"/>
          <w:szCs w:val="20"/>
        </w:rPr>
        <w:t xml:space="preserve"> на основе приведенных данных</w:t>
      </w:r>
      <w:r w:rsidR="00360F16">
        <w:rPr>
          <w:rFonts w:ascii="Times New Roman" w:hAnsi="Times New Roman" w:cs="Times New Roman"/>
          <w:szCs w:val="20"/>
        </w:rPr>
        <w:t>.</w:t>
      </w:r>
    </w:p>
    <w:p w:rsidR="006F1F69" w:rsidRDefault="006F1F69" w:rsidP="000E5D76">
      <w:pPr>
        <w:tabs>
          <w:tab w:val="left" w:pos="426"/>
        </w:tabs>
        <w:rPr>
          <w:rFonts w:ascii="Times New Roman" w:eastAsia="Times New Roman" w:hAnsi="Times New Roman" w:cs="Times New Roman"/>
          <w:bCs/>
          <w:iCs/>
          <w:szCs w:val="20"/>
        </w:rPr>
      </w:pPr>
    </w:p>
    <w:p w:rsidR="000E5D76" w:rsidRDefault="000E5D76" w:rsidP="000E5D76">
      <w:pPr>
        <w:tabs>
          <w:tab w:val="left" w:pos="426"/>
        </w:tabs>
        <w:rPr>
          <w:rFonts w:ascii="Times New Roman" w:eastAsia="Times New Roman" w:hAnsi="Times New Roman" w:cs="Times New Roman"/>
          <w:szCs w:val="20"/>
        </w:rPr>
      </w:pPr>
      <w:r w:rsidRPr="00410A50">
        <w:rPr>
          <w:rFonts w:ascii="Times New Roman" w:eastAsia="Times New Roman" w:hAnsi="Times New Roman" w:cs="Times New Roman"/>
          <w:bCs/>
          <w:iCs/>
          <w:szCs w:val="20"/>
        </w:rPr>
        <w:lastRenderedPageBreak/>
        <w:t>Таблица 2</w:t>
      </w:r>
      <w:r w:rsidR="00211271">
        <w:rPr>
          <w:rFonts w:ascii="Times New Roman" w:eastAsia="Times New Roman" w:hAnsi="Times New Roman" w:cs="Times New Roman"/>
          <w:bCs/>
          <w:iCs/>
          <w:szCs w:val="20"/>
        </w:rPr>
        <w:t>1</w:t>
      </w:r>
      <w:r w:rsidRPr="00410A50">
        <w:rPr>
          <w:rFonts w:ascii="Times New Roman" w:eastAsia="Times New Roman" w:hAnsi="Times New Roman" w:cs="Times New Roman"/>
          <w:bCs/>
          <w:iCs/>
          <w:szCs w:val="20"/>
        </w:rPr>
        <w:t>.</w:t>
      </w:r>
      <w:r w:rsidRPr="00410A50">
        <w:rPr>
          <w:rFonts w:ascii="Times New Roman" w:eastAsia="Times New Roman" w:hAnsi="Times New Roman" w:cs="Times New Roman"/>
          <w:szCs w:val="20"/>
        </w:rPr>
        <w:t xml:space="preserve"> – Исходные данные</w:t>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1134"/>
        <w:gridCol w:w="1134"/>
      </w:tblGrid>
      <w:tr w:rsidR="006F1F69" w:rsidRPr="00410A50" w:rsidTr="00D31C18">
        <w:trPr>
          <w:trHeight w:val="315"/>
        </w:trPr>
        <w:tc>
          <w:tcPr>
            <w:tcW w:w="4111" w:type="dxa"/>
            <w:noWrap/>
            <w:vAlign w:val="bottom"/>
          </w:tcPr>
          <w:p w:rsidR="006F1F69" w:rsidRPr="00410A50" w:rsidRDefault="006F1F69" w:rsidP="006F1F69">
            <w:pPr>
              <w:tabs>
                <w:tab w:val="left" w:pos="426"/>
              </w:tabs>
              <w:rPr>
                <w:rFonts w:ascii="Times New Roman" w:hAnsi="Times New Roman" w:cs="Times New Roman"/>
                <w:szCs w:val="20"/>
              </w:rPr>
            </w:pPr>
          </w:p>
        </w:tc>
        <w:tc>
          <w:tcPr>
            <w:tcW w:w="1134" w:type="dxa"/>
            <w:noWrap/>
            <w:vAlign w:val="bottom"/>
          </w:tcPr>
          <w:p w:rsidR="006F1F69" w:rsidRPr="00410A50" w:rsidRDefault="006F1F69" w:rsidP="006F1F69">
            <w:pPr>
              <w:tabs>
                <w:tab w:val="left" w:pos="426"/>
              </w:tabs>
              <w:jc w:val="center"/>
              <w:rPr>
                <w:rFonts w:ascii="Times New Roman" w:hAnsi="Times New Roman" w:cs="Times New Roman"/>
                <w:szCs w:val="20"/>
              </w:rPr>
            </w:pPr>
            <w:r w:rsidRPr="00410A50">
              <w:rPr>
                <w:rFonts w:ascii="Times New Roman" w:hAnsi="Times New Roman" w:cs="Times New Roman"/>
                <w:szCs w:val="20"/>
              </w:rPr>
              <w:t>Базисный период</w:t>
            </w:r>
          </w:p>
        </w:tc>
        <w:tc>
          <w:tcPr>
            <w:tcW w:w="1134" w:type="dxa"/>
            <w:noWrap/>
            <w:vAlign w:val="bottom"/>
          </w:tcPr>
          <w:p w:rsidR="006F1F69" w:rsidRPr="00410A50" w:rsidRDefault="006F1F69" w:rsidP="006F1F69">
            <w:pPr>
              <w:tabs>
                <w:tab w:val="left" w:pos="426"/>
              </w:tabs>
              <w:jc w:val="center"/>
              <w:rPr>
                <w:rFonts w:ascii="Times New Roman" w:hAnsi="Times New Roman" w:cs="Times New Roman"/>
                <w:szCs w:val="20"/>
              </w:rPr>
            </w:pPr>
            <w:r w:rsidRPr="00410A50">
              <w:rPr>
                <w:rFonts w:ascii="Times New Roman" w:hAnsi="Times New Roman" w:cs="Times New Roman"/>
                <w:szCs w:val="20"/>
              </w:rPr>
              <w:t>Отчетный период</w:t>
            </w:r>
          </w:p>
        </w:tc>
      </w:tr>
      <w:tr w:rsidR="006F1F69" w:rsidRPr="00410A50" w:rsidTr="00D31C18">
        <w:trPr>
          <w:trHeight w:val="70"/>
        </w:trPr>
        <w:tc>
          <w:tcPr>
            <w:tcW w:w="4111" w:type="dxa"/>
            <w:noWrap/>
            <w:vAlign w:val="bottom"/>
          </w:tcPr>
          <w:p w:rsidR="006F1F69" w:rsidRPr="00410A50" w:rsidRDefault="006F1F69" w:rsidP="006F1F69">
            <w:pPr>
              <w:tabs>
                <w:tab w:val="left" w:pos="426"/>
              </w:tabs>
              <w:rPr>
                <w:rFonts w:ascii="Times New Roman" w:hAnsi="Times New Roman" w:cs="Times New Roman"/>
                <w:szCs w:val="20"/>
              </w:rPr>
            </w:pPr>
            <w:r w:rsidRPr="00410A50">
              <w:rPr>
                <w:rFonts w:ascii="Times New Roman" w:hAnsi="Times New Roman" w:cs="Times New Roman"/>
                <w:szCs w:val="20"/>
              </w:rPr>
              <w:t xml:space="preserve">Стоимость товарной продукции </w:t>
            </w:r>
            <w:r>
              <w:rPr>
                <w:rFonts w:ascii="Times New Roman" w:hAnsi="Times New Roman" w:cs="Times New Roman"/>
                <w:szCs w:val="20"/>
              </w:rPr>
              <w:t xml:space="preserve">тыс. </w:t>
            </w:r>
            <w:r w:rsidRPr="00410A50">
              <w:rPr>
                <w:rFonts w:ascii="Times New Roman" w:hAnsi="Times New Roman" w:cs="Times New Roman"/>
                <w:szCs w:val="20"/>
              </w:rPr>
              <w:t>ру6</w:t>
            </w:r>
          </w:p>
        </w:tc>
        <w:tc>
          <w:tcPr>
            <w:tcW w:w="1134" w:type="dxa"/>
            <w:noWrap/>
            <w:vAlign w:val="center"/>
          </w:tcPr>
          <w:p w:rsidR="006F1F69" w:rsidRPr="00410A50" w:rsidRDefault="006F1F69" w:rsidP="006F1F69">
            <w:pPr>
              <w:tabs>
                <w:tab w:val="left" w:pos="426"/>
              </w:tabs>
              <w:jc w:val="center"/>
              <w:rPr>
                <w:rFonts w:ascii="Times New Roman" w:hAnsi="Times New Roman" w:cs="Times New Roman"/>
                <w:szCs w:val="20"/>
              </w:rPr>
            </w:pPr>
            <w:r w:rsidRPr="00410A50">
              <w:rPr>
                <w:rFonts w:ascii="Times New Roman" w:hAnsi="Times New Roman" w:cs="Times New Roman"/>
                <w:szCs w:val="20"/>
              </w:rPr>
              <w:t>1</w:t>
            </w:r>
            <w:r>
              <w:rPr>
                <w:rFonts w:ascii="Times New Roman" w:hAnsi="Times New Roman" w:cs="Times New Roman"/>
                <w:szCs w:val="20"/>
              </w:rPr>
              <w:t>510</w:t>
            </w:r>
            <w:r w:rsidRPr="00410A50">
              <w:rPr>
                <w:rFonts w:ascii="Times New Roman" w:hAnsi="Times New Roman" w:cs="Times New Roman"/>
                <w:szCs w:val="20"/>
              </w:rPr>
              <w:t>0</w:t>
            </w:r>
          </w:p>
        </w:tc>
        <w:tc>
          <w:tcPr>
            <w:tcW w:w="1134" w:type="dxa"/>
            <w:noWrap/>
            <w:vAlign w:val="center"/>
          </w:tcPr>
          <w:p w:rsidR="006F1F69" w:rsidRPr="00410A50" w:rsidRDefault="006F1F69" w:rsidP="006F1F69">
            <w:pPr>
              <w:tabs>
                <w:tab w:val="left" w:pos="426"/>
              </w:tabs>
              <w:jc w:val="center"/>
              <w:rPr>
                <w:rFonts w:ascii="Times New Roman" w:hAnsi="Times New Roman" w:cs="Times New Roman"/>
                <w:szCs w:val="20"/>
              </w:rPr>
            </w:pPr>
            <w:r>
              <w:rPr>
                <w:rFonts w:ascii="Times New Roman" w:hAnsi="Times New Roman" w:cs="Times New Roman"/>
                <w:szCs w:val="20"/>
              </w:rPr>
              <w:t>12300</w:t>
            </w:r>
          </w:p>
        </w:tc>
      </w:tr>
      <w:tr w:rsidR="006F1F69" w:rsidRPr="00410A50" w:rsidTr="00D31C18">
        <w:trPr>
          <w:trHeight w:val="70"/>
        </w:trPr>
        <w:tc>
          <w:tcPr>
            <w:tcW w:w="4111" w:type="dxa"/>
            <w:noWrap/>
            <w:vAlign w:val="bottom"/>
          </w:tcPr>
          <w:p w:rsidR="006F1F69" w:rsidRPr="00410A50" w:rsidRDefault="006F1F69" w:rsidP="006F1F69">
            <w:pPr>
              <w:tabs>
                <w:tab w:val="left" w:pos="426"/>
              </w:tabs>
              <w:rPr>
                <w:rFonts w:ascii="Times New Roman" w:hAnsi="Times New Roman" w:cs="Times New Roman"/>
                <w:szCs w:val="20"/>
              </w:rPr>
            </w:pPr>
            <w:r w:rsidRPr="00410A50">
              <w:rPr>
                <w:rFonts w:ascii="Times New Roman" w:hAnsi="Times New Roman" w:cs="Times New Roman"/>
                <w:szCs w:val="20"/>
              </w:rPr>
              <w:t>Сельскохозяйственные угодий га</w:t>
            </w:r>
          </w:p>
        </w:tc>
        <w:tc>
          <w:tcPr>
            <w:tcW w:w="1134" w:type="dxa"/>
            <w:vAlign w:val="center"/>
          </w:tcPr>
          <w:p w:rsidR="006F1F69" w:rsidRPr="00410A50" w:rsidRDefault="006F1F69" w:rsidP="006F1F69">
            <w:pPr>
              <w:tabs>
                <w:tab w:val="left" w:pos="426"/>
              </w:tabs>
              <w:jc w:val="center"/>
              <w:rPr>
                <w:rFonts w:ascii="Times New Roman" w:hAnsi="Times New Roman" w:cs="Times New Roman"/>
                <w:szCs w:val="20"/>
              </w:rPr>
            </w:pPr>
            <w:r w:rsidRPr="00410A50">
              <w:rPr>
                <w:rFonts w:ascii="Times New Roman" w:hAnsi="Times New Roman" w:cs="Times New Roman"/>
                <w:szCs w:val="20"/>
              </w:rPr>
              <w:t>3</w:t>
            </w:r>
            <w:r>
              <w:rPr>
                <w:rFonts w:ascii="Times New Roman" w:hAnsi="Times New Roman" w:cs="Times New Roman"/>
                <w:szCs w:val="20"/>
              </w:rPr>
              <w:t>1200</w:t>
            </w:r>
          </w:p>
        </w:tc>
        <w:tc>
          <w:tcPr>
            <w:tcW w:w="1134" w:type="dxa"/>
            <w:vAlign w:val="center"/>
          </w:tcPr>
          <w:p w:rsidR="006F1F69" w:rsidRPr="00410A50" w:rsidRDefault="006F1F69" w:rsidP="006F1F69">
            <w:pPr>
              <w:tabs>
                <w:tab w:val="left" w:pos="426"/>
              </w:tabs>
              <w:jc w:val="center"/>
              <w:rPr>
                <w:rFonts w:ascii="Times New Roman" w:hAnsi="Times New Roman" w:cs="Times New Roman"/>
                <w:szCs w:val="20"/>
              </w:rPr>
            </w:pPr>
            <w:r>
              <w:rPr>
                <w:rFonts w:ascii="Times New Roman" w:hAnsi="Times New Roman" w:cs="Times New Roman"/>
                <w:szCs w:val="20"/>
              </w:rPr>
              <w:t>30000</w:t>
            </w:r>
          </w:p>
        </w:tc>
      </w:tr>
      <w:tr w:rsidR="006F1F69" w:rsidRPr="00410A50" w:rsidTr="00D31C18">
        <w:trPr>
          <w:trHeight w:val="70"/>
        </w:trPr>
        <w:tc>
          <w:tcPr>
            <w:tcW w:w="4111" w:type="dxa"/>
            <w:noWrap/>
            <w:vAlign w:val="bottom"/>
          </w:tcPr>
          <w:p w:rsidR="006F1F69" w:rsidRPr="00410A50" w:rsidRDefault="006F1F69" w:rsidP="006F1F69">
            <w:pPr>
              <w:tabs>
                <w:tab w:val="left" w:pos="426"/>
              </w:tabs>
              <w:rPr>
                <w:rFonts w:ascii="Times New Roman" w:hAnsi="Times New Roman" w:cs="Times New Roman"/>
                <w:szCs w:val="20"/>
              </w:rPr>
            </w:pPr>
            <w:r w:rsidRPr="00410A50">
              <w:rPr>
                <w:rFonts w:ascii="Times New Roman" w:hAnsi="Times New Roman" w:cs="Times New Roman"/>
                <w:szCs w:val="20"/>
              </w:rPr>
              <w:t>Общая численность работников</w:t>
            </w:r>
          </w:p>
        </w:tc>
        <w:tc>
          <w:tcPr>
            <w:tcW w:w="1134" w:type="dxa"/>
            <w:vAlign w:val="center"/>
          </w:tcPr>
          <w:p w:rsidR="006F1F69" w:rsidRPr="00410A50" w:rsidRDefault="006F1F69" w:rsidP="006F1F69">
            <w:pPr>
              <w:tabs>
                <w:tab w:val="left" w:pos="426"/>
              </w:tabs>
              <w:jc w:val="center"/>
              <w:rPr>
                <w:rFonts w:ascii="Times New Roman" w:hAnsi="Times New Roman" w:cs="Times New Roman"/>
                <w:szCs w:val="20"/>
              </w:rPr>
            </w:pPr>
            <w:r w:rsidRPr="00410A50">
              <w:rPr>
                <w:rFonts w:ascii="Times New Roman" w:hAnsi="Times New Roman" w:cs="Times New Roman"/>
                <w:szCs w:val="20"/>
              </w:rPr>
              <w:t>86</w:t>
            </w:r>
          </w:p>
        </w:tc>
        <w:tc>
          <w:tcPr>
            <w:tcW w:w="1134" w:type="dxa"/>
            <w:vAlign w:val="center"/>
          </w:tcPr>
          <w:p w:rsidR="006F1F69" w:rsidRPr="00410A50" w:rsidRDefault="006F1F69" w:rsidP="006F1F69">
            <w:pPr>
              <w:tabs>
                <w:tab w:val="left" w:pos="426"/>
              </w:tabs>
              <w:jc w:val="center"/>
              <w:rPr>
                <w:rFonts w:ascii="Times New Roman" w:hAnsi="Times New Roman" w:cs="Times New Roman"/>
                <w:szCs w:val="20"/>
              </w:rPr>
            </w:pPr>
            <w:r>
              <w:rPr>
                <w:rFonts w:ascii="Times New Roman" w:hAnsi="Times New Roman" w:cs="Times New Roman"/>
                <w:szCs w:val="20"/>
              </w:rPr>
              <w:t>80</w:t>
            </w:r>
          </w:p>
        </w:tc>
      </w:tr>
      <w:tr w:rsidR="006F1F69" w:rsidRPr="00410A50" w:rsidTr="00D31C18">
        <w:trPr>
          <w:trHeight w:val="70"/>
        </w:trPr>
        <w:tc>
          <w:tcPr>
            <w:tcW w:w="4111" w:type="dxa"/>
            <w:noWrap/>
            <w:vAlign w:val="bottom"/>
          </w:tcPr>
          <w:p w:rsidR="006F1F69" w:rsidRPr="00410A50" w:rsidRDefault="006F1F69" w:rsidP="006F1F69">
            <w:pPr>
              <w:tabs>
                <w:tab w:val="left" w:pos="426"/>
              </w:tabs>
              <w:rPr>
                <w:rFonts w:ascii="Times New Roman" w:hAnsi="Times New Roman" w:cs="Times New Roman"/>
                <w:szCs w:val="20"/>
              </w:rPr>
            </w:pPr>
            <w:r w:rsidRPr="00410A50">
              <w:rPr>
                <w:rFonts w:ascii="Times New Roman" w:hAnsi="Times New Roman" w:cs="Times New Roman"/>
                <w:szCs w:val="20"/>
              </w:rPr>
              <w:t>Работники управления</w:t>
            </w:r>
          </w:p>
        </w:tc>
        <w:tc>
          <w:tcPr>
            <w:tcW w:w="1134" w:type="dxa"/>
            <w:vAlign w:val="center"/>
          </w:tcPr>
          <w:p w:rsidR="006F1F69" w:rsidRPr="00410A50" w:rsidRDefault="006F1F69" w:rsidP="006F1F69">
            <w:pPr>
              <w:tabs>
                <w:tab w:val="left" w:pos="426"/>
              </w:tabs>
              <w:jc w:val="center"/>
              <w:rPr>
                <w:rFonts w:ascii="Times New Roman" w:hAnsi="Times New Roman" w:cs="Times New Roman"/>
                <w:szCs w:val="20"/>
              </w:rPr>
            </w:pPr>
            <w:r w:rsidRPr="00410A50">
              <w:rPr>
                <w:rFonts w:ascii="Times New Roman" w:hAnsi="Times New Roman" w:cs="Times New Roman"/>
                <w:szCs w:val="20"/>
              </w:rPr>
              <w:t>21</w:t>
            </w:r>
          </w:p>
        </w:tc>
        <w:tc>
          <w:tcPr>
            <w:tcW w:w="1134" w:type="dxa"/>
            <w:vAlign w:val="center"/>
          </w:tcPr>
          <w:p w:rsidR="006F1F69" w:rsidRPr="00410A50" w:rsidRDefault="006F1F69" w:rsidP="006F1F69">
            <w:pPr>
              <w:tabs>
                <w:tab w:val="left" w:pos="426"/>
              </w:tabs>
              <w:jc w:val="center"/>
              <w:rPr>
                <w:rFonts w:ascii="Times New Roman" w:hAnsi="Times New Roman" w:cs="Times New Roman"/>
                <w:szCs w:val="20"/>
              </w:rPr>
            </w:pPr>
            <w:r>
              <w:rPr>
                <w:rFonts w:ascii="Times New Roman" w:hAnsi="Times New Roman" w:cs="Times New Roman"/>
                <w:szCs w:val="20"/>
              </w:rPr>
              <w:t>20</w:t>
            </w:r>
          </w:p>
        </w:tc>
      </w:tr>
      <w:tr w:rsidR="006F1F69" w:rsidRPr="00410A50" w:rsidTr="00D31C18">
        <w:trPr>
          <w:trHeight w:val="70"/>
        </w:trPr>
        <w:tc>
          <w:tcPr>
            <w:tcW w:w="4111" w:type="dxa"/>
            <w:noWrap/>
            <w:vAlign w:val="bottom"/>
          </w:tcPr>
          <w:p w:rsidR="006F1F69" w:rsidRPr="00410A50" w:rsidRDefault="006F1F69" w:rsidP="006F1F69">
            <w:pPr>
              <w:tabs>
                <w:tab w:val="left" w:pos="426"/>
              </w:tabs>
              <w:rPr>
                <w:rFonts w:ascii="Times New Roman" w:hAnsi="Times New Roman" w:cs="Times New Roman"/>
                <w:szCs w:val="20"/>
              </w:rPr>
            </w:pPr>
            <w:r w:rsidRPr="00410A50">
              <w:rPr>
                <w:rFonts w:ascii="Times New Roman" w:hAnsi="Times New Roman" w:cs="Times New Roman"/>
                <w:szCs w:val="20"/>
              </w:rPr>
              <w:t xml:space="preserve">Прибыль </w:t>
            </w:r>
          </w:p>
        </w:tc>
        <w:tc>
          <w:tcPr>
            <w:tcW w:w="1134" w:type="dxa"/>
            <w:noWrap/>
            <w:vAlign w:val="center"/>
          </w:tcPr>
          <w:p w:rsidR="006F1F69" w:rsidRPr="00410A50" w:rsidRDefault="006F1F69" w:rsidP="006F1F69">
            <w:pPr>
              <w:tabs>
                <w:tab w:val="left" w:pos="426"/>
              </w:tabs>
              <w:jc w:val="center"/>
              <w:rPr>
                <w:rFonts w:ascii="Times New Roman" w:hAnsi="Times New Roman" w:cs="Times New Roman"/>
                <w:szCs w:val="20"/>
              </w:rPr>
            </w:pPr>
            <w:r w:rsidRPr="00410A50">
              <w:rPr>
                <w:rFonts w:ascii="Times New Roman" w:hAnsi="Times New Roman" w:cs="Times New Roman"/>
                <w:szCs w:val="20"/>
              </w:rPr>
              <w:t>280</w:t>
            </w:r>
            <w:r>
              <w:rPr>
                <w:rFonts w:ascii="Times New Roman" w:hAnsi="Times New Roman" w:cs="Times New Roman"/>
                <w:szCs w:val="20"/>
              </w:rPr>
              <w:t>0</w:t>
            </w:r>
          </w:p>
        </w:tc>
        <w:tc>
          <w:tcPr>
            <w:tcW w:w="1134" w:type="dxa"/>
            <w:noWrap/>
            <w:vAlign w:val="center"/>
          </w:tcPr>
          <w:p w:rsidR="006F1F69" w:rsidRPr="00410A50" w:rsidRDefault="006F1F69" w:rsidP="006F1F69">
            <w:pPr>
              <w:tabs>
                <w:tab w:val="left" w:pos="426"/>
              </w:tabs>
              <w:jc w:val="center"/>
              <w:rPr>
                <w:rFonts w:ascii="Times New Roman" w:hAnsi="Times New Roman" w:cs="Times New Roman"/>
                <w:szCs w:val="20"/>
              </w:rPr>
            </w:pPr>
            <w:r>
              <w:rPr>
                <w:rFonts w:ascii="Times New Roman" w:hAnsi="Times New Roman" w:cs="Times New Roman"/>
                <w:szCs w:val="20"/>
              </w:rPr>
              <w:t>1500</w:t>
            </w:r>
          </w:p>
        </w:tc>
      </w:tr>
      <w:tr w:rsidR="006F1F69" w:rsidRPr="00410A50" w:rsidTr="00D31C18">
        <w:trPr>
          <w:trHeight w:val="70"/>
        </w:trPr>
        <w:tc>
          <w:tcPr>
            <w:tcW w:w="4111" w:type="dxa"/>
            <w:noWrap/>
            <w:vAlign w:val="bottom"/>
          </w:tcPr>
          <w:p w:rsidR="006F1F69" w:rsidRPr="00410A50" w:rsidRDefault="006F1F69" w:rsidP="006F1F69">
            <w:pPr>
              <w:tabs>
                <w:tab w:val="left" w:pos="426"/>
              </w:tabs>
              <w:rPr>
                <w:rFonts w:ascii="Times New Roman" w:hAnsi="Times New Roman" w:cs="Times New Roman"/>
                <w:szCs w:val="20"/>
              </w:rPr>
            </w:pPr>
            <w:r w:rsidRPr="00410A50">
              <w:rPr>
                <w:rFonts w:ascii="Times New Roman" w:hAnsi="Times New Roman" w:cs="Times New Roman"/>
                <w:szCs w:val="20"/>
              </w:rPr>
              <w:t xml:space="preserve">Затраты на управление </w:t>
            </w:r>
          </w:p>
        </w:tc>
        <w:tc>
          <w:tcPr>
            <w:tcW w:w="1134" w:type="dxa"/>
            <w:noWrap/>
            <w:vAlign w:val="center"/>
          </w:tcPr>
          <w:p w:rsidR="006F1F69" w:rsidRPr="00410A50" w:rsidRDefault="006F1F69" w:rsidP="006F1F69">
            <w:pPr>
              <w:tabs>
                <w:tab w:val="left" w:pos="426"/>
              </w:tabs>
              <w:jc w:val="center"/>
              <w:rPr>
                <w:rFonts w:ascii="Times New Roman" w:hAnsi="Times New Roman" w:cs="Times New Roman"/>
                <w:szCs w:val="20"/>
              </w:rPr>
            </w:pPr>
            <w:r w:rsidRPr="00410A50">
              <w:rPr>
                <w:rFonts w:ascii="Times New Roman" w:hAnsi="Times New Roman" w:cs="Times New Roman"/>
                <w:szCs w:val="20"/>
              </w:rPr>
              <w:t>2</w:t>
            </w:r>
            <w:r>
              <w:rPr>
                <w:rFonts w:ascii="Times New Roman" w:hAnsi="Times New Roman" w:cs="Times New Roman"/>
                <w:szCs w:val="20"/>
              </w:rPr>
              <w:t>15</w:t>
            </w:r>
            <w:r w:rsidRPr="00410A50">
              <w:rPr>
                <w:rFonts w:ascii="Times New Roman" w:hAnsi="Times New Roman" w:cs="Times New Roman"/>
                <w:szCs w:val="20"/>
              </w:rPr>
              <w:t>0</w:t>
            </w:r>
          </w:p>
        </w:tc>
        <w:tc>
          <w:tcPr>
            <w:tcW w:w="1134" w:type="dxa"/>
            <w:noWrap/>
            <w:vAlign w:val="center"/>
          </w:tcPr>
          <w:p w:rsidR="006F1F69" w:rsidRPr="00410A50" w:rsidRDefault="006F1F69" w:rsidP="006F1F69">
            <w:pPr>
              <w:tabs>
                <w:tab w:val="left" w:pos="426"/>
              </w:tabs>
              <w:jc w:val="center"/>
              <w:rPr>
                <w:rFonts w:ascii="Times New Roman" w:hAnsi="Times New Roman" w:cs="Times New Roman"/>
                <w:szCs w:val="20"/>
              </w:rPr>
            </w:pPr>
            <w:r>
              <w:rPr>
                <w:rFonts w:ascii="Times New Roman" w:hAnsi="Times New Roman" w:cs="Times New Roman"/>
                <w:szCs w:val="20"/>
              </w:rPr>
              <w:t>2060</w:t>
            </w:r>
          </w:p>
        </w:tc>
      </w:tr>
      <w:tr w:rsidR="006F1F69" w:rsidRPr="00410A50" w:rsidTr="00D31C18">
        <w:trPr>
          <w:trHeight w:val="70"/>
        </w:trPr>
        <w:tc>
          <w:tcPr>
            <w:tcW w:w="4111" w:type="dxa"/>
            <w:noWrap/>
            <w:vAlign w:val="bottom"/>
          </w:tcPr>
          <w:p w:rsidR="006F1F69" w:rsidRPr="00410A50" w:rsidRDefault="006F1F69" w:rsidP="006F1F69">
            <w:pPr>
              <w:tabs>
                <w:tab w:val="left" w:pos="426"/>
              </w:tabs>
              <w:rPr>
                <w:rFonts w:ascii="Times New Roman" w:hAnsi="Times New Roman" w:cs="Times New Roman"/>
                <w:szCs w:val="20"/>
              </w:rPr>
            </w:pPr>
            <w:r w:rsidRPr="00410A50">
              <w:rPr>
                <w:rFonts w:ascii="Times New Roman" w:hAnsi="Times New Roman" w:cs="Times New Roman"/>
                <w:szCs w:val="20"/>
              </w:rPr>
              <w:t>Производственные затраты</w:t>
            </w:r>
          </w:p>
        </w:tc>
        <w:tc>
          <w:tcPr>
            <w:tcW w:w="1134" w:type="dxa"/>
            <w:noWrap/>
            <w:vAlign w:val="center"/>
          </w:tcPr>
          <w:p w:rsidR="006F1F69" w:rsidRPr="00410A50" w:rsidRDefault="006F1F69" w:rsidP="006F1F69">
            <w:pPr>
              <w:tabs>
                <w:tab w:val="left" w:pos="426"/>
              </w:tabs>
              <w:jc w:val="center"/>
              <w:rPr>
                <w:rFonts w:ascii="Times New Roman" w:hAnsi="Times New Roman" w:cs="Times New Roman"/>
                <w:szCs w:val="20"/>
              </w:rPr>
            </w:pPr>
            <w:r w:rsidRPr="00410A50">
              <w:rPr>
                <w:rFonts w:ascii="Times New Roman" w:hAnsi="Times New Roman" w:cs="Times New Roman"/>
                <w:szCs w:val="20"/>
              </w:rPr>
              <w:t>1</w:t>
            </w:r>
            <w:r>
              <w:rPr>
                <w:rFonts w:ascii="Times New Roman" w:hAnsi="Times New Roman" w:cs="Times New Roman"/>
                <w:szCs w:val="20"/>
              </w:rPr>
              <w:t>0</w:t>
            </w:r>
            <w:r w:rsidRPr="00410A50">
              <w:rPr>
                <w:rFonts w:ascii="Times New Roman" w:hAnsi="Times New Roman" w:cs="Times New Roman"/>
                <w:szCs w:val="20"/>
              </w:rPr>
              <w:t>60</w:t>
            </w:r>
            <w:r>
              <w:rPr>
                <w:rFonts w:ascii="Times New Roman" w:hAnsi="Times New Roman" w:cs="Times New Roman"/>
                <w:szCs w:val="20"/>
              </w:rPr>
              <w:t>0</w:t>
            </w:r>
          </w:p>
        </w:tc>
        <w:tc>
          <w:tcPr>
            <w:tcW w:w="1134" w:type="dxa"/>
            <w:noWrap/>
            <w:vAlign w:val="center"/>
          </w:tcPr>
          <w:p w:rsidR="006F1F69" w:rsidRPr="00410A50" w:rsidRDefault="006F1F69" w:rsidP="006F1F69">
            <w:pPr>
              <w:tabs>
                <w:tab w:val="left" w:pos="426"/>
              </w:tabs>
              <w:jc w:val="center"/>
              <w:rPr>
                <w:rFonts w:ascii="Times New Roman" w:hAnsi="Times New Roman" w:cs="Times New Roman"/>
                <w:szCs w:val="20"/>
              </w:rPr>
            </w:pPr>
            <w:r>
              <w:rPr>
                <w:rFonts w:ascii="Times New Roman" w:hAnsi="Times New Roman" w:cs="Times New Roman"/>
                <w:szCs w:val="20"/>
              </w:rPr>
              <w:t>10500</w:t>
            </w:r>
          </w:p>
        </w:tc>
      </w:tr>
      <w:tr w:rsidR="006F1F69" w:rsidRPr="00410A50" w:rsidTr="00D31C18">
        <w:trPr>
          <w:trHeight w:val="56"/>
        </w:trPr>
        <w:tc>
          <w:tcPr>
            <w:tcW w:w="4111" w:type="dxa"/>
            <w:noWrap/>
            <w:vAlign w:val="bottom"/>
          </w:tcPr>
          <w:p w:rsidR="006F1F69" w:rsidRPr="00410A50" w:rsidRDefault="006F1F69" w:rsidP="006F1F69">
            <w:pPr>
              <w:tabs>
                <w:tab w:val="left" w:pos="426"/>
              </w:tabs>
              <w:rPr>
                <w:rFonts w:ascii="Times New Roman" w:hAnsi="Times New Roman" w:cs="Times New Roman"/>
                <w:szCs w:val="20"/>
              </w:rPr>
            </w:pPr>
            <w:r w:rsidRPr="00410A50">
              <w:rPr>
                <w:rFonts w:ascii="Times New Roman" w:hAnsi="Times New Roman" w:cs="Times New Roman"/>
                <w:szCs w:val="20"/>
              </w:rPr>
              <w:t>Заработная плата работников управления</w:t>
            </w:r>
          </w:p>
        </w:tc>
        <w:tc>
          <w:tcPr>
            <w:tcW w:w="1134" w:type="dxa"/>
            <w:noWrap/>
            <w:vAlign w:val="center"/>
          </w:tcPr>
          <w:p w:rsidR="006F1F69" w:rsidRPr="00410A50" w:rsidRDefault="006F1F69" w:rsidP="006F1F69">
            <w:pPr>
              <w:tabs>
                <w:tab w:val="left" w:pos="426"/>
              </w:tabs>
              <w:jc w:val="center"/>
              <w:rPr>
                <w:rFonts w:ascii="Times New Roman" w:hAnsi="Times New Roman" w:cs="Times New Roman"/>
                <w:szCs w:val="20"/>
              </w:rPr>
            </w:pPr>
            <w:r w:rsidRPr="00410A50">
              <w:rPr>
                <w:rFonts w:ascii="Times New Roman" w:hAnsi="Times New Roman" w:cs="Times New Roman"/>
                <w:szCs w:val="20"/>
              </w:rPr>
              <w:t>12</w:t>
            </w:r>
            <w:r>
              <w:rPr>
                <w:rFonts w:ascii="Times New Roman" w:hAnsi="Times New Roman" w:cs="Times New Roman"/>
                <w:szCs w:val="20"/>
              </w:rPr>
              <w:t>0</w:t>
            </w:r>
            <w:r w:rsidRPr="00410A50">
              <w:rPr>
                <w:rFonts w:ascii="Times New Roman" w:hAnsi="Times New Roman" w:cs="Times New Roman"/>
                <w:szCs w:val="20"/>
              </w:rPr>
              <w:t>0</w:t>
            </w:r>
          </w:p>
        </w:tc>
        <w:tc>
          <w:tcPr>
            <w:tcW w:w="1134" w:type="dxa"/>
            <w:noWrap/>
            <w:vAlign w:val="center"/>
          </w:tcPr>
          <w:p w:rsidR="006F1F69" w:rsidRPr="00410A50" w:rsidRDefault="006F1F69" w:rsidP="006F1F69">
            <w:pPr>
              <w:tabs>
                <w:tab w:val="left" w:pos="426"/>
              </w:tabs>
              <w:jc w:val="center"/>
              <w:rPr>
                <w:rFonts w:ascii="Times New Roman" w:hAnsi="Times New Roman" w:cs="Times New Roman"/>
                <w:szCs w:val="20"/>
              </w:rPr>
            </w:pPr>
            <w:r>
              <w:rPr>
                <w:rFonts w:ascii="Times New Roman" w:hAnsi="Times New Roman" w:cs="Times New Roman"/>
                <w:szCs w:val="20"/>
              </w:rPr>
              <w:t>1000</w:t>
            </w:r>
          </w:p>
        </w:tc>
      </w:tr>
      <w:tr w:rsidR="006F1F69" w:rsidRPr="00410A50" w:rsidTr="00D31C18">
        <w:trPr>
          <w:trHeight w:val="70"/>
        </w:trPr>
        <w:tc>
          <w:tcPr>
            <w:tcW w:w="4111" w:type="dxa"/>
            <w:noWrap/>
            <w:vAlign w:val="bottom"/>
          </w:tcPr>
          <w:p w:rsidR="006F1F69" w:rsidRPr="00410A50" w:rsidRDefault="006F1F69" w:rsidP="006F1F69">
            <w:pPr>
              <w:tabs>
                <w:tab w:val="left" w:pos="426"/>
              </w:tabs>
              <w:rPr>
                <w:rFonts w:ascii="Times New Roman" w:hAnsi="Times New Roman" w:cs="Times New Roman"/>
                <w:szCs w:val="20"/>
              </w:rPr>
            </w:pPr>
            <w:r w:rsidRPr="00410A50">
              <w:rPr>
                <w:rFonts w:ascii="Times New Roman" w:hAnsi="Times New Roman" w:cs="Times New Roman"/>
                <w:szCs w:val="20"/>
              </w:rPr>
              <w:t>Общий фонд оплаты труда работников</w:t>
            </w:r>
          </w:p>
        </w:tc>
        <w:tc>
          <w:tcPr>
            <w:tcW w:w="1134" w:type="dxa"/>
            <w:noWrap/>
            <w:vAlign w:val="center"/>
          </w:tcPr>
          <w:p w:rsidR="006F1F69" w:rsidRPr="00410A50" w:rsidRDefault="006F1F69" w:rsidP="006F1F69">
            <w:pPr>
              <w:tabs>
                <w:tab w:val="left" w:pos="426"/>
              </w:tabs>
              <w:jc w:val="center"/>
              <w:rPr>
                <w:rFonts w:ascii="Times New Roman" w:hAnsi="Times New Roman" w:cs="Times New Roman"/>
                <w:szCs w:val="20"/>
              </w:rPr>
            </w:pPr>
            <w:r w:rsidRPr="00410A50">
              <w:rPr>
                <w:rFonts w:ascii="Times New Roman" w:hAnsi="Times New Roman" w:cs="Times New Roman"/>
                <w:szCs w:val="20"/>
              </w:rPr>
              <w:t>5</w:t>
            </w:r>
            <w:r>
              <w:rPr>
                <w:rFonts w:ascii="Times New Roman" w:hAnsi="Times New Roman" w:cs="Times New Roman"/>
                <w:szCs w:val="20"/>
              </w:rPr>
              <w:t>0</w:t>
            </w:r>
            <w:r w:rsidRPr="00410A50">
              <w:rPr>
                <w:rFonts w:ascii="Times New Roman" w:hAnsi="Times New Roman" w:cs="Times New Roman"/>
                <w:szCs w:val="20"/>
              </w:rPr>
              <w:t>60</w:t>
            </w:r>
          </w:p>
        </w:tc>
        <w:tc>
          <w:tcPr>
            <w:tcW w:w="1134" w:type="dxa"/>
            <w:noWrap/>
            <w:vAlign w:val="center"/>
          </w:tcPr>
          <w:p w:rsidR="006F1F69" w:rsidRPr="00410A50" w:rsidRDefault="006F1F69" w:rsidP="006F1F69">
            <w:pPr>
              <w:tabs>
                <w:tab w:val="left" w:pos="426"/>
              </w:tabs>
              <w:jc w:val="center"/>
              <w:rPr>
                <w:rFonts w:ascii="Times New Roman" w:hAnsi="Times New Roman" w:cs="Times New Roman"/>
                <w:szCs w:val="20"/>
              </w:rPr>
            </w:pPr>
            <w:r>
              <w:rPr>
                <w:rFonts w:ascii="Times New Roman" w:hAnsi="Times New Roman" w:cs="Times New Roman"/>
                <w:szCs w:val="20"/>
              </w:rPr>
              <w:t>5000</w:t>
            </w:r>
          </w:p>
        </w:tc>
      </w:tr>
    </w:tbl>
    <w:p w:rsidR="00B54842" w:rsidRPr="00410A50" w:rsidRDefault="00B54842" w:rsidP="00B54842">
      <w:pPr>
        <w:tabs>
          <w:tab w:val="left" w:pos="426"/>
        </w:tabs>
        <w:jc w:val="both"/>
        <w:rPr>
          <w:rFonts w:ascii="Times New Roman" w:hAnsi="Times New Roman" w:cs="Times New Roman"/>
          <w:i/>
          <w:szCs w:val="20"/>
        </w:rPr>
      </w:pPr>
    </w:p>
    <w:p w:rsidR="00AD2AC5" w:rsidRPr="00FA103F" w:rsidRDefault="00B57B67" w:rsidP="00FA103F">
      <w:pPr>
        <w:pStyle w:val="2"/>
        <w:spacing w:before="0"/>
        <w:jc w:val="center"/>
        <w:rPr>
          <w:rFonts w:ascii="Times New Roman" w:hAnsi="Times New Roman" w:cs="Times New Roman"/>
          <w:color w:val="000000" w:themeColor="text1"/>
          <w:sz w:val="20"/>
          <w:szCs w:val="20"/>
        </w:rPr>
      </w:pPr>
      <w:bookmarkStart w:id="46" w:name="_Toc531171776"/>
      <w:r>
        <w:rPr>
          <w:rFonts w:ascii="Times New Roman" w:hAnsi="Times New Roman" w:cs="Times New Roman"/>
          <w:color w:val="000000" w:themeColor="text1"/>
          <w:sz w:val="20"/>
          <w:szCs w:val="20"/>
        </w:rPr>
        <w:t>9</w:t>
      </w:r>
      <w:r w:rsidR="006F1F69" w:rsidRPr="00FA103F">
        <w:rPr>
          <w:rFonts w:ascii="Times New Roman" w:hAnsi="Times New Roman" w:cs="Times New Roman"/>
          <w:color w:val="000000" w:themeColor="text1"/>
          <w:sz w:val="20"/>
          <w:szCs w:val="20"/>
        </w:rPr>
        <w:t>.3.</w:t>
      </w:r>
      <w:r w:rsidR="00AD2AC5" w:rsidRPr="00FA103F">
        <w:rPr>
          <w:rFonts w:ascii="Times New Roman" w:hAnsi="Times New Roman" w:cs="Times New Roman"/>
          <w:color w:val="000000" w:themeColor="text1"/>
          <w:sz w:val="20"/>
          <w:szCs w:val="20"/>
        </w:rPr>
        <w:t>Вопросы</w:t>
      </w:r>
      <w:r w:rsidR="006F1F69" w:rsidRPr="00FA103F">
        <w:rPr>
          <w:rFonts w:ascii="Times New Roman" w:hAnsi="Times New Roman" w:cs="Times New Roman"/>
          <w:color w:val="000000" w:themeColor="text1"/>
          <w:sz w:val="20"/>
          <w:szCs w:val="20"/>
        </w:rPr>
        <w:t xml:space="preserve"> для контроля знаний</w:t>
      </w:r>
      <w:bookmarkEnd w:id="46"/>
    </w:p>
    <w:p w:rsidR="006F1F69" w:rsidRPr="006F1F69" w:rsidRDefault="006F1F69" w:rsidP="006F1F69">
      <w:pPr>
        <w:tabs>
          <w:tab w:val="left" w:pos="426"/>
        </w:tabs>
        <w:ind w:firstLine="284"/>
        <w:jc w:val="center"/>
        <w:rPr>
          <w:rFonts w:ascii="Times New Roman" w:hAnsi="Times New Roman" w:cs="Times New Roman"/>
          <w:b/>
          <w:szCs w:val="20"/>
        </w:rPr>
      </w:pPr>
    </w:p>
    <w:p w:rsidR="00AD2AC5" w:rsidRPr="00410A50" w:rsidRDefault="00AD2AC5" w:rsidP="000714B8">
      <w:pPr>
        <w:tabs>
          <w:tab w:val="left" w:pos="426"/>
        </w:tabs>
        <w:ind w:firstLine="284"/>
        <w:jc w:val="both"/>
        <w:rPr>
          <w:rFonts w:ascii="Times New Roman" w:hAnsi="Times New Roman" w:cs="Times New Roman"/>
          <w:szCs w:val="20"/>
        </w:rPr>
      </w:pPr>
      <w:r w:rsidRPr="00410A50">
        <w:rPr>
          <w:rFonts w:ascii="Times New Roman" w:hAnsi="Times New Roman" w:cs="Times New Roman"/>
          <w:szCs w:val="20"/>
        </w:rPr>
        <w:t>1. Сущность эффективности управления.</w:t>
      </w:r>
    </w:p>
    <w:p w:rsidR="00AD2AC5" w:rsidRPr="00410A50" w:rsidRDefault="00AD2AC5" w:rsidP="000714B8">
      <w:pPr>
        <w:tabs>
          <w:tab w:val="left" w:pos="426"/>
        </w:tabs>
        <w:ind w:firstLine="284"/>
        <w:jc w:val="both"/>
        <w:rPr>
          <w:rFonts w:ascii="Times New Roman" w:hAnsi="Times New Roman" w:cs="Times New Roman"/>
          <w:szCs w:val="20"/>
        </w:rPr>
      </w:pPr>
      <w:r w:rsidRPr="00410A50">
        <w:rPr>
          <w:rFonts w:ascii="Times New Roman" w:hAnsi="Times New Roman" w:cs="Times New Roman"/>
          <w:szCs w:val="20"/>
        </w:rPr>
        <w:t>2. Критерии и показатели эффективности управления.</w:t>
      </w:r>
    </w:p>
    <w:p w:rsidR="00AD2AC5" w:rsidRPr="00410A50" w:rsidRDefault="00AD2AC5" w:rsidP="000714B8">
      <w:pPr>
        <w:tabs>
          <w:tab w:val="left" w:pos="426"/>
        </w:tabs>
        <w:ind w:firstLine="284"/>
        <w:jc w:val="both"/>
        <w:rPr>
          <w:rFonts w:ascii="Times New Roman" w:hAnsi="Times New Roman" w:cs="Times New Roman"/>
          <w:szCs w:val="20"/>
        </w:rPr>
      </w:pPr>
      <w:r w:rsidRPr="00410A50">
        <w:rPr>
          <w:rFonts w:ascii="Times New Roman" w:hAnsi="Times New Roman" w:cs="Times New Roman"/>
          <w:szCs w:val="20"/>
        </w:rPr>
        <w:t>3. Факторы, влияющие на оценку эффективности управления</w:t>
      </w:r>
    </w:p>
    <w:p w:rsidR="00E5583E" w:rsidRPr="00410A50" w:rsidRDefault="00E5583E" w:rsidP="000714B8">
      <w:pPr>
        <w:tabs>
          <w:tab w:val="left" w:pos="426"/>
        </w:tabs>
        <w:ind w:firstLine="284"/>
        <w:contextualSpacing/>
        <w:jc w:val="both"/>
        <w:rPr>
          <w:rFonts w:ascii="Times New Roman" w:hAnsi="Times New Roman" w:cs="Times New Roman"/>
          <w:szCs w:val="20"/>
        </w:rPr>
      </w:pPr>
    </w:p>
    <w:p w:rsidR="00E5583E" w:rsidRPr="00FA103F" w:rsidRDefault="003E7203" w:rsidP="00FA103F">
      <w:pPr>
        <w:pStyle w:val="1"/>
        <w:spacing w:before="0" w:line="240" w:lineRule="auto"/>
        <w:jc w:val="center"/>
        <w:rPr>
          <w:rFonts w:ascii="Times New Roman" w:eastAsia="Times New Roman" w:hAnsi="Times New Roman" w:cs="Times New Roman"/>
          <w:bCs w:val="0"/>
          <w:color w:val="000000" w:themeColor="text1"/>
          <w:sz w:val="20"/>
          <w:szCs w:val="20"/>
        </w:rPr>
      </w:pPr>
      <w:bookmarkStart w:id="47" w:name="_Toc531171777"/>
      <w:r>
        <w:rPr>
          <w:rFonts w:ascii="Times New Roman" w:eastAsia="Times New Roman" w:hAnsi="Times New Roman" w:cs="Times New Roman"/>
          <w:bCs w:val="0"/>
          <w:color w:val="000000" w:themeColor="text1"/>
          <w:sz w:val="20"/>
          <w:szCs w:val="20"/>
        </w:rPr>
        <w:lastRenderedPageBreak/>
        <w:t xml:space="preserve">Тема </w:t>
      </w:r>
      <w:r w:rsidR="00B57B67">
        <w:rPr>
          <w:rFonts w:ascii="Times New Roman" w:eastAsia="Times New Roman" w:hAnsi="Times New Roman" w:cs="Times New Roman"/>
          <w:bCs w:val="0"/>
          <w:color w:val="000000" w:themeColor="text1"/>
          <w:sz w:val="20"/>
          <w:szCs w:val="20"/>
        </w:rPr>
        <w:t>10</w:t>
      </w:r>
      <w:r w:rsidR="00414F39" w:rsidRPr="00FA103F">
        <w:rPr>
          <w:rFonts w:ascii="Times New Roman" w:eastAsia="Times New Roman" w:hAnsi="Times New Roman" w:cs="Times New Roman"/>
          <w:bCs w:val="0"/>
          <w:color w:val="000000" w:themeColor="text1"/>
          <w:sz w:val="20"/>
          <w:szCs w:val="20"/>
        </w:rPr>
        <w:t>.</w:t>
      </w:r>
      <w:r>
        <w:rPr>
          <w:rFonts w:ascii="Times New Roman" w:eastAsia="Times New Roman" w:hAnsi="Times New Roman" w:cs="Times New Roman"/>
          <w:bCs w:val="0"/>
          <w:color w:val="000000" w:themeColor="text1"/>
          <w:sz w:val="20"/>
          <w:szCs w:val="20"/>
        </w:rPr>
        <w:t xml:space="preserve"> </w:t>
      </w:r>
      <w:r w:rsidR="00E5583E" w:rsidRPr="00FA103F">
        <w:rPr>
          <w:rFonts w:ascii="Times New Roman" w:eastAsia="Times New Roman" w:hAnsi="Times New Roman" w:cs="Times New Roman"/>
          <w:bCs w:val="0"/>
          <w:color w:val="000000" w:themeColor="text1"/>
          <w:sz w:val="20"/>
          <w:szCs w:val="20"/>
        </w:rPr>
        <w:t>Эффективность контроля</w:t>
      </w:r>
      <w:bookmarkEnd w:id="47"/>
    </w:p>
    <w:p w:rsidR="00414F39" w:rsidRPr="00FA103F" w:rsidRDefault="00414F39" w:rsidP="00FA103F">
      <w:pPr>
        <w:keepNext/>
        <w:keepLines/>
        <w:tabs>
          <w:tab w:val="left" w:pos="426"/>
        </w:tabs>
        <w:ind w:firstLine="284"/>
        <w:jc w:val="center"/>
        <w:rPr>
          <w:rFonts w:ascii="Times New Roman" w:eastAsia="Times New Roman" w:hAnsi="Times New Roman" w:cs="Times New Roman"/>
          <w:b/>
          <w:bCs/>
          <w:color w:val="000000" w:themeColor="text1"/>
          <w:szCs w:val="20"/>
        </w:rPr>
      </w:pPr>
    </w:p>
    <w:p w:rsidR="00414F39" w:rsidRPr="00FA103F" w:rsidRDefault="00B57B67" w:rsidP="00FA103F">
      <w:pPr>
        <w:pStyle w:val="2"/>
        <w:spacing w:before="0"/>
        <w:jc w:val="center"/>
        <w:rPr>
          <w:rFonts w:ascii="Times New Roman" w:eastAsia="Times New Roman" w:hAnsi="Times New Roman" w:cs="Times New Roman"/>
          <w:bCs w:val="0"/>
          <w:color w:val="000000" w:themeColor="text1"/>
          <w:sz w:val="20"/>
          <w:szCs w:val="20"/>
        </w:rPr>
      </w:pPr>
      <w:bookmarkStart w:id="48" w:name="_Toc531171778"/>
      <w:r>
        <w:rPr>
          <w:rFonts w:ascii="Times New Roman" w:eastAsia="Times New Roman" w:hAnsi="Times New Roman" w:cs="Times New Roman"/>
          <w:bCs w:val="0"/>
          <w:color w:val="000000" w:themeColor="text1"/>
          <w:sz w:val="20"/>
          <w:szCs w:val="20"/>
        </w:rPr>
        <w:t>10</w:t>
      </w:r>
      <w:r w:rsidR="00414F39" w:rsidRPr="00FA103F">
        <w:rPr>
          <w:rFonts w:ascii="Times New Roman" w:eastAsia="Times New Roman" w:hAnsi="Times New Roman" w:cs="Times New Roman"/>
          <w:bCs w:val="0"/>
          <w:color w:val="000000" w:themeColor="text1"/>
          <w:sz w:val="20"/>
          <w:szCs w:val="20"/>
        </w:rPr>
        <w:t>.1.Пояснения и методические указания</w:t>
      </w:r>
      <w:bookmarkEnd w:id="48"/>
    </w:p>
    <w:p w:rsidR="007953CA" w:rsidRPr="00410A50" w:rsidRDefault="007953CA" w:rsidP="000714B8">
      <w:pPr>
        <w:keepNext/>
        <w:keepLines/>
        <w:tabs>
          <w:tab w:val="left" w:pos="426"/>
        </w:tabs>
        <w:ind w:firstLine="284"/>
        <w:jc w:val="both"/>
        <w:rPr>
          <w:rFonts w:ascii="Times New Roman" w:eastAsia="Times New Roman" w:hAnsi="Times New Roman" w:cs="Times New Roman"/>
          <w:bCs/>
          <w:i/>
          <w:szCs w:val="20"/>
        </w:rPr>
      </w:pPr>
    </w:p>
    <w:p w:rsidR="00197E83" w:rsidRPr="00410A50" w:rsidRDefault="00197E83" w:rsidP="000714B8">
      <w:pPr>
        <w:keepNext/>
        <w:keepLines/>
        <w:tabs>
          <w:tab w:val="left" w:pos="284"/>
          <w:tab w:val="left" w:pos="567"/>
        </w:tabs>
        <w:ind w:firstLine="284"/>
        <w:jc w:val="both"/>
        <w:rPr>
          <w:rFonts w:ascii="Times New Roman" w:eastAsia="Times New Roman" w:hAnsi="Times New Roman" w:cs="Times New Roman"/>
          <w:bCs/>
          <w:i/>
          <w:szCs w:val="20"/>
        </w:rPr>
      </w:pPr>
      <w:r w:rsidRPr="00410A50">
        <w:rPr>
          <w:rFonts w:ascii="Times New Roman" w:eastAsia="Times New Roman" w:hAnsi="Times New Roman" w:cs="Times New Roman"/>
          <w:bCs/>
          <w:i/>
          <w:szCs w:val="20"/>
        </w:rPr>
        <w:t>Цели и задачи:</w:t>
      </w:r>
    </w:p>
    <w:p w:rsidR="00197E83" w:rsidRPr="00410A50" w:rsidRDefault="00197E83" w:rsidP="00D73F2B">
      <w:pPr>
        <w:pStyle w:val="ac"/>
        <w:keepNext/>
        <w:keepLines/>
        <w:numPr>
          <w:ilvl w:val="0"/>
          <w:numId w:val="36"/>
        </w:numPr>
        <w:tabs>
          <w:tab w:val="left" w:pos="284"/>
          <w:tab w:val="left" w:pos="567"/>
        </w:tabs>
        <w:ind w:left="0" w:firstLine="284"/>
        <w:jc w:val="both"/>
        <w:rPr>
          <w:rFonts w:ascii="Times New Roman" w:eastAsia="Times New Roman" w:hAnsi="Times New Roman" w:cs="Times New Roman"/>
          <w:bCs/>
          <w:szCs w:val="20"/>
        </w:rPr>
      </w:pPr>
      <w:r w:rsidRPr="00410A50">
        <w:rPr>
          <w:rFonts w:ascii="Times New Roman" w:eastAsia="Times New Roman" w:hAnsi="Times New Roman" w:cs="Times New Roman"/>
          <w:bCs/>
          <w:szCs w:val="20"/>
        </w:rPr>
        <w:t>Сформировать представление о критериях и показателях эффективности контроля</w:t>
      </w:r>
    </w:p>
    <w:p w:rsidR="006E0EBA" w:rsidRPr="006E0EBA" w:rsidRDefault="00197E83" w:rsidP="00D73F2B">
      <w:pPr>
        <w:pStyle w:val="ac"/>
        <w:keepNext/>
        <w:keepLines/>
        <w:numPr>
          <w:ilvl w:val="0"/>
          <w:numId w:val="36"/>
        </w:numPr>
        <w:tabs>
          <w:tab w:val="left" w:pos="284"/>
          <w:tab w:val="left" w:pos="567"/>
          <w:tab w:val="left" w:pos="2223"/>
        </w:tabs>
        <w:ind w:left="0" w:firstLine="284"/>
        <w:jc w:val="both"/>
        <w:rPr>
          <w:rFonts w:ascii="Times New Roman" w:eastAsia="Times New Roman" w:hAnsi="Times New Roman" w:cs="Times New Roman"/>
          <w:bCs/>
          <w:szCs w:val="20"/>
        </w:rPr>
      </w:pPr>
      <w:r w:rsidRPr="006E0EBA">
        <w:rPr>
          <w:rFonts w:ascii="Times New Roman" w:eastAsia="Times New Roman" w:hAnsi="Times New Roman" w:cs="Times New Roman"/>
          <w:szCs w:val="20"/>
        </w:rPr>
        <w:t>Приобрести практические навыки в организации контроля по его видам и этапам.</w:t>
      </w:r>
    </w:p>
    <w:p w:rsidR="006E0EBA" w:rsidRPr="006E0EBA" w:rsidRDefault="00197E83" w:rsidP="00D73F2B">
      <w:pPr>
        <w:pStyle w:val="ac"/>
        <w:keepNext/>
        <w:keepLines/>
        <w:numPr>
          <w:ilvl w:val="0"/>
          <w:numId w:val="36"/>
        </w:numPr>
        <w:tabs>
          <w:tab w:val="left" w:pos="284"/>
          <w:tab w:val="left" w:pos="567"/>
          <w:tab w:val="left" w:pos="2223"/>
        </w:tabs>
        <w:ind w:left="0" w:firstLine="284"/>
        <w:jc w:val="both"/>
        <w:rPr>
          <w:rFonts w:ascii="Times New Roman" w:eastAsia="Times New Roman" w:hAnsi="Times New Roman" w:cs="Times New Roman"/>
          <w:bCs/>
          <w:szCs w:val="20"/>
        </w:rPr>
      </w:pPr>
      <w:r w:rsidRPr="006E0EBA">
        <w:rPr>
          <w:rFonts w:ascii="Times New Roman" w:eastAsia="Times New Roman" w:hAnsi="Times New Roman" w:cs="Times New Roman"/>
          <w:szCs w:val="20"/>
        </w:rPr>
        <w:t>Овладение навыками коллективной работы</w:t>
      </w:r>
    </w:p>
    <w:p w:rsidR="00B05E00" w:rsidRPr="007E6F39" w:rsidRDefault="00B05E00" w:rsidP="00B05E00">
      <w:pPr>
        <w:keepNext/>
        <w:keepLines/>
        <w:tabs>
          <w:tab w:val="left" w:pos="284"/>
          <w:tab w:val="left" w:pos="567"/>
        </w:tabs>
        <w:ind w:firstLine="284"/>
        <w:jc w:val="both"/>
        <w:rPr>
          <w:rFonts w:ascii="Times New Roman" w:eastAsia="Times New Roman" w:hAnsi="Times New Roman" w:cs="Times New Roman"/>
          <w:bCs/>
          <w:i/>
          <w:szCs w:val="20"/>
        </w:rPr>
      </w:pPr>
      <w:r w:rsidRPr="007E6F39">
        <w:rPr>
          <w:rFonts w:ascii="Times New Roman" w:eastAsia="Times New Roman" w:hAnsi="Times New Roman" w:cs="Times New Roman"/>
          <w:bCs/>
          <w:i/>
          <w:szCs w:val="20"/>
        </w:rPr>
        <w:t>Формируемые компетенции</w:t>
      </w:r>
    </w:p>
    <w:p w:rsidR="00B05E00" w:rsidRPr="00B05E00" w:rsidRDefault="00B05E00" w:rsidP="00B05E00">
      <w:pPr>
        <w:keepNext/>
        <w:keepLines/>
        <w:tabs>
          <w:tab w:val="left" w:pos="284"/>
          <w:tab w:val="left" w:pos="567"/>
        </w:tabs>
        <w:ind w:firstLine="284"/>
        <w:jc w:val="both"/>
        <w:rPr>
          <w:rFonts w:ascii="Times New Roman" w:eastAsia="Times New Roman" w:hAnsi="Times New Roman" w:cs="Times New Roman"/>
          <w:bCs/>
          <w:szCs w:val="20"/>
        </w:rPr>
      </w:pPr>
      <w:r w:rsidRPr="00B05E00">
        <w:rPr>
          <w:rFonts w:ascii="Times New Roman" w:eastAsia="Times New Roman" w:hAnsi="Times New Roman" w:cs="Times New Roman"/>
          <w:bCs/>
          <w:szCs w:val="20"/>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05E00" w:rsidRPr="00B05E00" w:rsidRDefault="00B05E00" w:rsidP="00B05E00">
      <w:pPr>
        <w:keepNext/>
        <w:keepLines/>
        <w:tabs>
          <w:tab w:val="left" w:pos="284"/>
          <w:tab w:val="left" w:pos="567"/>
        </w:tabs>
        <w:ind w:firstLine="284"/>
        <w:jc w:val="both"/>
        <w:rPr>
          <w:rFonts w:ascii="Times New Roman" w:eastAsia="Times New Roman" w:hAnsi="Times New Roman" w:cs="Times New Roman"/>
          <w:bCs/>
          <w:szCs w:val="20"/>
        </w:rPr>
      </w:pPr>
      <w:r w:rsidRPr="00B05E00">
        <w:rPr>
          <w:rFonts w:ascii="Times New Roman" w:eastAsia="Times New Roman" w:hAnsi="Times New Roman" w:cs="Times New Roman"/>
          <w:bCs/>
          <w:szCs w:val="20"/>
        </w:rPr>
        <w:t>ОК 5. Владеть информационной культурой, анализировать и оценивать информацию с</w:t>
      </w:r>
      <w:r w:rsidR="007E6F39">
        <w:rPr>
          <w:rFonts w:ascii="Times New Roman" w:eastAsia="Times New Roman" w:hAnsi="Times New Roman" w:cs="Times New Roman"/>
          <w:bCs/>
          <w:szCs w:val="20"/>
        </w:rPr>
        <w:t xml:space="preserve"> </w:t>
      </w:r>
      <w:r w:rsidRPr="00B05E00">
        <w:rPr>
          <w:rFonts w:ascii="Times New Roman" w:eastAsia="Times New Roman" w:hAnsi="Times New Roman" w:cs="Times New Roman"/>
          <w:bCs/>
          <w:szCs w:val="20"/>
        </w:rPr>
        <w:t>использованием информационно-коммуникационных технологий.</w:t>
      </w:r>
    </w:p>
    <w:p w:rsidR="00B05E00" w:rsidRPr="00B05E00" w:rsidRDefault="00B05E00" w:rsidP="00B05E00">
      <w:pPr>
        <w:keepNext/>
        <w:keepLines/>
        <w:tabs>
          <w:tab w:val="left" w:pos="284"/>
          <w:tab w:val="left" w:pos="567"/>
        </w:tabs>
        <w:ind w:firstLine="284"/>
        <w:jc w:val="both"/>
        <w:rPr>
          <w:rFonts w:ascii="Times New Roman" w:eastAsia="Times New Roman" w:hAnsi="Times New Roman" w:cs="Times New Roman"/>
          <w:bCs/>
          <w:szCs w:val="20"/>
        </w:rPr>
      </w:pPr>
      <w:r w:rsidRPr="00B05E00">
        <w:rPr>
          <w:rFonts w:ascii="Times New Roman" w:eastAsia="Times New Roman" w:hAnsi="Times New Roman" w:cs="Times New Roman"/>
          <w:bCs/>
          <w:szCs w:val="20"/>
        </w:rPr>
        <w:t>ОК 7. Брать на себя ответственность за работу членов команды (подчиненных), результат</w:t>
      </w:r>
      <w:r w:rsidR="007E6F39">
        <w:rPr>
          <w:rFonts w:ascii="Times New Roman" w:eastAsia="Times New Roman" w:hAnsi="Times New Roman" w:cs="Times New Roman"/>
          <w:bCs/>
          <w:szCs w:val="20"/>
        </w:rPr>
        <w:t xml:space="preserve"> </w:t>
      </w:r>
      <w:r w:rsidRPr="00B05E00">
        <w:rPr>
          <w:rFonts w:ascii="Times New Roman" w:eastAsia="Times New Roman" w:hAnsi="Times New Roman" w:cs="Times New Roman"/>
          <w:bCs/>
          <w:szCs w:val="20"/>
        </w:rPr>
        <w:t>выполнения заданий.</w:t>
      </w:r>
    </w:p>
    <w:p w:rsidR="00B05E00" w:rsidRPr="00B05E00" w:rsidRDefault="00B05E00" w:rsidP="00B05E00">
      <w:pPr>
        <w:keepNext/>
        <w:keepLines/>
        <w:tabs>
          <w:tab w:val="left" w:pos="284"/>
          <w:tab w:val="left" w:pos="567"/>
        </w:tabs>
        <w:ind w:firstLine="284"/>
        <w:jc w:val="both"/>
        <w:rPr>
          <w:rFonts w:ascii="Times New Roman" w:eastAsia="Times New Roman" w:hAnsi="Times New Roman" w:cs="Times New Roman"/>
          <w:bCs/>
          <w:szCs w:val="20"/>
        </w:rPr>
      </w:pPr>
      <w:r w:rsidRPr="00B05E00">
        <w:rPr>
          <w:rFonts w:ascii="Times New Roman" w:eastAsia="Times New Roman" w:hAnsi="Times New Roman" w:cs="Times New Roman"/>
          <w:bCs/>
          <w:szCs w:val="20"/>
        </w:rPr>
        <w:t>ПК 2.3. Отражать в бухгалтерских проводках зачет и списание недостачи ценностей (регулировать</w:t>
      </w:r>
      <w:r w:rsidR="007E6F39">
        <w:rPr>
          <w:rFonts w:ascii="Times New Roman" w:eastAsia="Times New Roman" w:hAnsi="Times New Roman" w:cs="Times New Roman"/>
          <w:bCs/>
          <w:szCs w:val="20"/>
        </w:rPr>
        <w:t xml:space="preserve"> </w:t>
      </w:r>
      <w:r w:rsidRPr="00B05E00">
        <w:rPr>
          <w:rFonts w:ascii="Times New Roman" w:eastAsia="Times New Roman" w:hAnsi="Times New Roman" w:cs="Times New Roman"/>
          <w:bCs/>
          <w:szCs w:val="20"/>
        </w:rPr>
        <w:t>инвентаризационные разницы) по результатам инвентаризации.</w:t>
      </w:r>
    </w:p>
    <w:p w:rsidR="00B05E00" w:rsidRDefault="00B05E00" w:rsidP="00B05E00">
      <w:pPr>
        <w:keepNext/>
        <w:keepLines/>
        <w:tabs>
          <w:tab w:val="left" w:pos="284"/>
          <w:tab w:val="left" w:pos="567"/>
        </w:tabs>
        <w:ind w:firstLine="284"/>
        <w:jc w:val="both"/>
        <w:rPr>
          <w:rFonts w:ascii="Times New Roman" w:eastAsia="Times New Roman" w:hAnsi="Times New Roman" w:cs="Times New Roman"/>
          <w:bCs/>
          <w:szCs w:val="20"/>
        </w:rPr>
      </w:pPr>
      <w:r w:rsidRPr="00B05E00">
        <w:rPr>
          <w:rFonts w:ascii="Times New Roman" w:eastAsia="Times New Roman" w:hAnsi="Times New Roman" w:cs="Times New Roman"/>
          <w:bCs/>
          <w:szCs w:val="20"/>
        </w:rPr>
        <w:t>ПК 2.4. Проводить процедуры инвентаризации финансовых обязательств организации</w:t>
      </w:r>
    </w:p>
    <w:p w:rsidR="00197E83" w:rsidRPr="006E0EBA" w:rsidRDefault="00197E83" w:rsidP="006E0EBA">
      <w:pPr>
        <w:keepNext/>
        <w:keepLines/>
        <w:tabs>
          <w:tab w:val="left" w:pos="284"/>
          <w:tab w:val="left" w:pos="567"/>
        </w:tabs>
        <w:ind w:firstLine="284"/>
        <w:jc w:val="both"/>
        <w:rPr>
          <w:rFonts w:ascii="Times New Roman" w:eastAsia="Times New Roman" w:hAnsi="Times New Roman" w:cs="Times New Roman"/>
          <w:bCs/>
          <w:szCs w:val="20"/>
        </w:rPr>
      </w:pPr>
      <w:r w:rsidRPr="006E0EBA">
        <w:rPr>
          <w:rFonts w:ascii="Times New Roman" w:eastAsia="Times New Roman" w:hAnsi="Times New Roman" w:cs="Times New Roman"/>
          <w:bCs/>
          <w:szCs w:val="20"/>
        </w:rPr>
        <w:t>Контроль – это процесс обеспечения эффективной работы на основе владения информацией об уровне достижения, запланированных результатах и своевременной коррекции возникающих отклонений от первоначального плана. В процессе управления контроль выполняет важнейшие социальные функции повышения устойчивости и эффективности самого управления, стабилизации ситуации. Контроль выступает центральным моментом в процессе принятия и реализации решений – он завершает один из циклов реализации управленческих решений и открывает новый, образуя основу «спирали» общественного развития. Эффективность контроля зависит от:</w:t>
      </w:r>
    </w:p>
    <w:p w:rsidR="00197E83" w:rsidRPr="00410A50" w:rsidRDefault="00197E83" w:rsidP="00D73F2B">
      <w:pPr>
        <w:pStyle w:val="ac"/>
        <w:keepNext/>
        <w:keepLines/>
        <w:numPr>
          <w:ilvl w:val="1"/>
          <w:numId w:val="47"/>
        </w:numPr>
        <w:tabs>
          <w:tab w:val="left" w:pos="284"/>
          <w:tab w:val="left" w:pos="567"/>
        </w:tabs>
        <w:ind w:left="0" w:firstLine="284"/>
        <w:jc w:val="both"/>
        <w:rPr>
          <w:rFonts w:ascii="Times New Roman" w:eastAsia="Times New Roman" w:hAnsi="Times New Roman" w:cs="Times New Roman"/>
          <w:bCs/>
          <w:szCs w:val="20"/>
        </w:rPr>
      </w:pPr>
      <w:r w:rsidRPr="00410A50">
        <w:rPr>
          <w:rFonts w:ascii="Times New Roman" w:eastAsia="Times New Roman" w:hAnsi="Times New Roman" w:cs="Times New Roman"/>
          <w:bCs/>
          <w:szCs w:val="20"/>
        </w:rPr>
        <w:t>принятых теоретических подходов к контролю как функции управления, то есть назначения, роли, целей функций контроля в системе управления;</w:t>
      </w:r>
    </w:p>
    <w:p w:rsidR="00197E83" w:rsidRPr="00410A50" w:rsidRDefault="00197E83" w:rsidP="00D73F2B">
      <w:pPr>
        <w:pStyle w:val="ac"/>
        <w:keepNext/>
        <w:keepLines/>
        <w:numPr>
          <w:ilvl w:val="1"/>
          <w:numId w:val="47"/>
        </w:numPr>
        <w:tabs>
          <w:tab w:val="left" w:pos="284"/>
          <w:tab w:val="left" w:pos="567"/>
        </w:tabs>
        <w:ind w:left="0" w:firstLine="284"/>
        <w:jc w:val="both"/>
        <w:rPr>
          <w:rFonts w:ascii="Times New Roman" w:eastAsia="Times New Roman" w:hAnsi="Times New Roman" w:cs="Times New Roman"/>
          <w:bCs/>
          <w:szCs w:val="20"/>
        </w:rPr>
      </w:pPr>
      <w:r w:rsidRPr="00410A50">
        <w:rPr>
          <w:rFonts w:ascii="Times New Roman" w:eastAsia="Times New Roman" w:hAnsi="Times New Roman" w:cs="Times New Roman"/>
          <w:bCs/>
          <w:szCs w:val="20"/>
        </w:rPr>
        <w:t>принятых методик организации функции контроля;</w:t>
      </w:r>
    </w:p>
    <w:p w:rsidR="00197E83" w:rsidRPr="00410A50" w:rsidRDefault="00197E83" w:rsidP="00D73F2B">
      <w:pPr>
        <w:pStyle w:val="ac"/>
        <w:keepNext/>
        <w:keepLines/>
        <w:numPr>
          <w:ilvl w:val="1"/>
          <w:numId w:val="47"/>
        </w:numPr>
        <w:tabs>
          <w:tab w:val="left" w:pos="284"/>
          <w:tab w:val="left" w:pos="567"/>
        </w:tabs>
        <w:ind w:left="0" w:firstLine="284"/>
        <w:jc w:val="both"/>
        <w:rPr>
          <w:rFonts w:ascii="Times New Roman" w:eastAsia="Times New Roman" w:hAnsi="Times New Roman" w:cs="Times New Roman"/>
          <w:bCs/>
          <w:szCs w:val="20"/>
        </w:rPr>
      </w:pPr>
      <w:r w:rsidRPr="00410A50">
        <w:rPr>
          <w:rFonts w:ascii="Times New Roman" w:eastAsia="Times New Roman" w:hAnsi="Times New Roman" w:cs="Times New Roman"/>
          <w:bCs/>
          <w:szCs w:val="20"/>
        </w:rPr>
        <w:t>системности и комплексности осуществления функций контроля;</w:t>
      </w:r>
    </w:p>
    <w:p w:rsidR="00197E83" w:rsidRPr="00410A50" w:rsidRDefault="00197E83" w:rsidP="00D73F2B">
      <w:pPr>
        <w:pStyle w:val="ac"/>
        <w:keepNext/>
        <w:keepLines/>
        <w:numPr>
          <w:ilvl w:val="1"/>
          <w:numId w:val="47"/>
        </w:numPr>
        <w:tabs>
          <w:tab w:val="left" w:pos="284"/>
          <w:tab w:val="left" w:pos="567"/>
        </w:tabs>
        <w:ind w:left="0" w:firstLine="284"/>
        <w:jc w:val="both"/>
        <w:rPr>
          <w:rFonts w:ascii="Times New Roman" w:eastAsia="Times New Roman" w:hAnsi="Times New Roman" w:cs="Times New Roman"/>
          <w:bCs/>
          <w:szCs w:val="20"/>
        </w:rPr>
      </w:pPr>
      <w:r w:rsidRPr="00410A50">
        <w:rPr>
          <w:rFonts w:ascii="Times New Roman" w:eastAsia="Times New Roman" w:hAnsi="Times New Roman" w:cs="Times New Roman"/>
          <w:bCs/>
          <w:szCs w:val="20"/>
        </w:rPr>
        <w:t>инструментальной основы функции контроля, степени её точности и допустимой погрешности;</w:t>
      </w:r>
    </w:p>
    <w:p w:rsidR="00197E83" w:rsidRPr="00410A50" w:rsidRDefault="00197E83" w:rsidP="00D73F2B">
      <w:pPr>
        <w:pStyle w:val="ac"/>
        <w:keepNext/>
        <w:keepLines/>
        <w:numPr>
          <w:ilvl w:val="1"/>
          <w:numId w:val="47"/>
        </w:numPr>
        <w:tabs>
          <w:tab w:val="left" w:pos="284"/>
          <w:tab w:val="left" w:pos="567"/>
        </w:tabs>
        <w:ind w:left="0" w:firstLine="284"/>
        <w:jc w:val="both"/>
        <w:rPr>
          <w:rFonts w:ascii="Times New Roman" w:eastAsia="Times New Roman" w:hAnsi="Times New Roman" w:cs="Times New Roman"/>
          <w:bCs/>
          <w:szCs w:val="20"/>
        </w:rPr>
      </w:pPr>
      <w:r w:rsidRPr="00410A50">
        <w:rPr>
          <w:rFonts w:ascii="Times New Roman" w:eastAsia="Times New Roman" w:hAnsi="Times New Roman" w:cs="Times New Roman"/>
          <w:bCs/>
          <w:szCs w:val="20"/>
        </w:rPr>
        <w:t>полноты анализа, причин отклонений.</w:t>
      </w:r>
    </w:p>
    <w:p w:rsidR="00197E83" w:rsidRPr="00410A50" w:rsidRDefault="00197E83" w:rsidP="000714B8">
      <w:pPr>
        <w:keepNext/>
        <w:keepLines/>
        <w:tabs>
          <w:tab w:val="left" w:pos="284"/>
          <w:tab w:val="left" w:pos="567"/>
        </w:tabs>
        <w:ind w:firstLine="284"/>
        <w:jc w:val="both"/>
        <w:rPr>
          <w:rFonts w:ascii="Times New Roman" w:eastAsia="Times New Roman" w:hAnsi="Times New Roman" w:cs="Times New Roman"/>
          <w:bCs/>
          <w:szCs w:val="20"/>
        </w:rPr>
      </w:pPr>
      <w:r w:rsidRPr="00410A50">
        <w:rPr>
          <w:rFonts w:ascii="Times New Roman" w:eastAsia="Times New Roman" w:hAnsi="Times New Roman" w:cs="Times New Roman"/>
          <w:bCs/>
          <w:szCs w:val="20"/>
        </w:rPr>
        <w:lastRenderedPageBreak/>
        <w:t>Все эффективные системы контроля имеют общие характеристики. Их значимость варьируется в зависимости от конкретной ситуации, однако мы можем с уверенностью сказать, что если контроль соответствует некоторым требованиям, то его эффективность значительно повышается.</w:t>
      </w:r>
    </w:p>
    <w:p w:rsidR="00197E83" w:rsidRPr="00410A50" w:rsidRDefault="00197E83" w:rsidP="000714B8">
      <w:pPr>
        <w:keepNext/>
        <w:keepLines/>
        <w:tabs>
          <w:tab w:val="left" w:pos="284"/>
          <w:tab w:val="left" w:pos="567"/>
        </w:tabs>
        <w:ind w:firstLine="284"/>
        <w:jc w:val="both"/>
        <w:rPr>
          <w:rFonts w:ascii="Times New Roman" w:eastAsia="Times New Roman" w:hAnsi="Times New Roman" w:cs="Times New Roman"/>
          <w:bCs/>
          <w:szCs w:val="20"/>
        </w:rPr>
      </w:pPr>
      <w:r w:rsidRPr="00410A50">
        <w:rPr>
          <w:rFonts w:ascii="Times New Roman" w:eastAsia="Times New Roman" w:hAnsi="Times New Roman" w:cs="Times New Roman"/>
          <w:bCs/>
          <w:szCs w:val="20"/>
        </w:rPr>
        <w:t>Итак, контроль должен быть:</w:t>
      </w:r>
    </w:p>
    <w:p w:rsidR="00197E83" w:rsidRPr="00410A50" w:rsidRDefault="00197E83" w:rsidP="00D73F2B">
      <w:pPr>
        <w:pStyle w:val="ac"/>
        <w:keepNext/>
        <w:keepLines/>
        <w:numPr>
          <w:ilvl w:val="1"/>
          <w:numId w:val="46"/>
        </w:numPr>
        <w:tabs>
          <w:tab w:val="left" w:pos="284"/>
          <w:tab w:val="left" w:pos="567"/>
        </w:tabs>
        <w:ind w:left="0" w:firstLine="284"/>
        <w:jc w:val="both"/>
        <w:rPr>
          <w:rFonts w:ascii="Times New Roman" w:eastAsia="Times New Roman" w:hAnsi="Times New Roman" w:cs="Times New Roman"/>
          <w:bCs/>
          <w:szCs w:val="20"/>
        </w:rPr>
      </w:pPr>
      <w:r w:rsidRPr="00410A50">
        <w:rPr>
          <w:rFonts w:ascii="Times New Roman" w:eastAsia="Times New Roman" w:hAnsi="Times New Roman" w:cs="Times New Roman"/>
          <w:bCs/>
          <w:szCs w:val="20"/>
        </w:rPr>
        <w:t>действенным;</w:t>
      </w:r>
    </w:p>
    <w:p w:rsidR="00197E83" w:rsidRPr="00410A50" w:rsidRDefault="00197E83" w:rsidP="00D73F2B">
      <w:pPr>
        <w:pStyle w:val="ac"/>
        <w:keepNext/>
        <w:keepLines/>
        <w:numPr>
          <w:ilvl w:val="1"/>
          <w:numId w:val="46"/>
        </w:numPr>
        <w:tabs>
          <w:tab w:val="left" w:pos="284"/>
          <w:tab w:val="left" w:pos="567"/>
        </w:tabs>
        <w:ind w:left="0" w:firstLine="284"/>
        <w:jc w:val="both"/>
        <w:rPr>
          <w:rFonts w:ascii="Times New Roman" w:eastAsia="Times New Roman" w:hAnsi="Times New Roman" w:cs="Times New Roman"/>
          <w:bCs/>
          <w:szCs w:val="20"/>
        </w:rPr>
      </w:pPr>
      <w:r w:rsidRPr="00410A50">
        <w:rPr>
          <w:rFonts w:ascii="Times New Roman" w:eastAsia="Times New Roman" w:hAnsi="Times New Roman" w:cs="Times New Roman"/>
          <w:bCs/>
          <w:szCs w:val="20"/>
        </w:rPr>
        <w:t>гибким;</w:t>
      </w:r>
    </w:p>
    <w:p w:rsidR="00197E83" w:rsidRPr="00410A50" w:rsidRDefault="00197E83" w:rsidP="00D73F2B">
      <w:pPr>
        <w:pStyle w:val="ac"/>
        <w:keepNext/>
        <w:keepLines/>
        <w:numPr>
          <w:ilvl w:val="1"/>
          <w:numId w:val="46"/>
        </w:numPr>
        <w:tabs>
          <w:tab w:val="left" w:pos="284"/>
          <w:tab w:val="left" w:pos="567"/>
        </w:tabs>
        <w:ind w:left="0" w:firstLine="284"/>
        <w:jc w:val="both"/>
        <w:rPr>
          <w:rFonts w:ascii="Times New Roman" w:eastAsia="Times New Roman" w:hAnsi="Times New Roman" w:cs="Times New Roman"/>
          <w:bCs/>
          <w:szCs w:val="20"/>
        </w:rPr>
      </w:pPr>
      <w:r w:rsidRPr="00410A50">
        <w:rPr>
          <w:rFonts w:ascii="Times New Roman" w:eastAsia="Times New Roman" w:hAnsi="Times New Roman" w:cs="Times New Roman"/>
          <w:bCs/>
          <w:szCs w:val="20"/>
        </w:rPr>
        <w:t>систематическим;</w:t>
      </w:r>
    </w:p>
    <w:p w:rsidR="00197E83" w:rsidRPr="00410A50" w:rsidRDefault="00197E83" w:rsidP="00D73F2B">
      <w:pPr>
        <w:pStyle w:val="ac"/>
        <w:keepNext/>
        <w:keepLines/>
        <w:numPr>
          <w:ilvl w:val="1"/>
          <w:numId w:val="46"/>
        </w:numPr>
        <w:tabs>
          <w:tab w:val="left" w:pos="284"/>
          <w:tab w:val="left" w:pos="567"/>
        </w:tabs>
        <w:ind w:left="0" w:firstLine="284"/>
        <w:jc w:val="both"/>
        <w:rPr>
          <w:rFonts w:ascii="Times New Roman" w:eastAsia="Times New Roman" w:hAnsi="Times New Roman" w:cs="Times New Roman"/>
          <w:bCs/>
          <w:szCs w:val="20"/>
        </w:rPr>
      </w:pPr>
      <w:r w:rsidRPr="00410A50">
        <w:rPr>
          <w:rFonts w:ascii="Times New Roman" w:eastAsia="Times New Roman" w:hAnsi="Times New Roman" w:cs="Times New Roman"/>
          <w:bCs/>
          <w:szCs w:val="20"/>
        </w:rPr>
        <w:t>комплексным;</w:t>
      </w:r>
    </w:p>
    <w:p w:rsidR="00197E83" w:rsidRPr="00410A50" w:rsidRDefault="00197E83" w:rsidP="00D73F2B">
      <w:pPr>
        <w:pStyle w:val="ac"/>
        <w:keepNext/>
        <w:keepLines/>
        <w:numPr>
          <w:ilvl w:val="1"/>
          <w:numId w:val="46"/>
        </w:numPr>
        <w:tabs>
          <w:tab w:val="left" w:pos="284"/>
          <w:tab w:val="left" w:pos="567"/>
        </w:tabs>
        <w:ind w:left="0" w:firstLine="284"/>
        <w:jc w:val="both"/>
        <w:rPr>
          <w:rFonts w:ascii="Times New Roman" w:eastAsia="Times New Roman" w:hAnsi="Times New Roman" w:cs="Times New Roman"/>
          <w:bCs/>
          <w:szCs w:val="20"/>
        </w:rPr>
      </w:pPr>
      <w:r w:rsidRPr="00410A50">
        <w:rPr>
          <w:rFonts w:ascii="Times New Roman" w:eastAsia="Times New Roman" w:hAnsi="Times New Roman" w:cs="Times New Roman"/>
          <w:bCs/>
          <w:szCs w:val="20"/>
        </w:rPr>
        <w:t>экономичным;</w:t>
      </w:r>
    </w:p>
    <w:p w:rsidR="00197E83" w:rsidRPr="00410A50" w:rsidRDefault="00197E83" w:rsidP="00D73F2B">
      <w:pPr>
        <w:pStyle w:val="ac"/>
        <w:keepNext/>
        <w:keepLines/>
        <w:numPr>
          <w:ilvl w:val="1"/>
          <w:numId w:val="46"/>
        </w:numPr>
        <w:tabs>
          <w:tab w:val="left" w:pos="284"/>
          <w:tab w:val="left" w:pos="567"/>
        </w:tabs>
        <w:ind w:left="0" w:firstLine="284"/>
        <w:jc w:val="both"/>
        <w:rPr>
          <w:rFonts w:ascii="Times New Roman" w:eastAsia="Times New Roman" w:hAnsi="Times New Roman" w:cs="Times New Roman"/>
          <w:bCs/>
          <w:szCs w:val="20"/>
        </w:rPr>
      </w:pPr>
      <w:r w:rsidRPr="00410A50">
        <w:rPr>
          <w:rFonts w:ascii="Times New Roman" w:eastAsia="Times New Roman" w:hAnsi="Times New Roman" w:cs="Times New Roman"/>
          <w:bCs/>
          <w:szCs w:val="20"/>
        </w:rPr>
        <w:t>гласным;</w:t>
      </w:r>
    </w:p>
    <w:p w:rsidR="00197E83" w:rsidRPr="00410A50" w:rsidRDefault="00197E83" w:rsidP="00D73F2B">
      <w:pPr>
        <w:pStyle w:val="ac"/>
        <w:keepNext/>
        <w:keepLines/>
        <w:numPr>
          <w:ilvl w:val="1"/>
          <w:numId w:val="46"/>
        </w:numPr>
        <w:tabs>
          <w:tab w:val="left" w:pos="284"/>
          <w:tab w:val="left" w:pos="567"/>
        </w:tabs>
        <w:ind w:left="0" w:firstLine="284"/>
        <w:jc w:val="both"/>
        <w:rPr>
          <w:rFonts w:ascii="Times New Roman" w:eastAsia="Times New Roman" w:hAnsi="Times New Roman" w:cs="Times New Roman"/>
          <w:bCs/>
          <w:szCs w:val="20"/>
        </w:rPr>
      </w:pPr>
      <w:r w:rsidRPr="00410A50">
        <w:rPr>
          <w:rFonts w:ascii="Times New Roman" w:eastAsia="Times New Roman" w:hAnsi="Times New Roman" w:cs="Times New Roman"/>
          <w:bCs/>
          <w:szCs w:val="20"/>
        </w:rPr>
        <w:t>своевременным;</w:t>
      </w:r>
    </w:p>
    <w:p w:rsidR="00040E74" w:rsidRPr="00410A50" w:rsidRDefault="00197E83" w:rsidP="00D73F2B">
      <w:pPr>
        <w:pStyle w:val="ac"/>
        <w:keepNext/>
        <w:keepLines/>
        <w:numPr>
          <w:ilvl w:val="1"/>
          <w:numId w:val="46"/>
        </w:numPr>
        <w:tabs>
          <w:tab w:val="left" w:pos="284"/>
          <w:tab w:val="left" w:pos="567"/>
        </w:tabs>
        <w:ind w:left="0" w:firstLine="284"/>
        <w:jc w:val="both"/>
        <w:rPr>
          <w:rFonts w:ascii="Times New Roman" w:eastAsia="Times New Roman" w:hAnsi="Times New Roman" w:cs="Times New Roman"/>
          <w:bCs/>
          <w:szCs w:val="20"/>
        </w:rPr>
      </w:pPr>
      <w:r w:rsidRPr="00410A50">
        <w:rPr>
          <w:rFonts w:ascii="Times New Roman" w:eastAsia="Times New Roman" w:hAnsi="Times New Roman" w:cs="Times New Roman"/>
          <w:bCs/>
          <w:szCs w:val="20"/>
        </w:rPr>
        <w:t>понятным.</w:t>
      </w:r>
    </w:p>
    <w:p w:rsidR="007953CA" w:rsidRPr="00410A50" w:rsidRDefault="007953CA" w:rsidP="000714B8">
      <w:pPr>
        <w:keepNext/>
        <w:keepLines/>
        <w:tabs>
          <w:tab w:val="left" w:pos="284"/>
          <w:tab w:val="left" w:pos="567"/>
        </w:tabs>
        <w:ind w:firstLine="284"/>
        <w:jc w:val="both"/>
        <w:rPr>
          <w:rFonts w:ascii="Times New Roman" w:eastAsia="Times New Roman" w:hAnsi="Times New Roman" w:cs="Times New Roman"/>
          <w:bCs/>
          <w:i/>
          <w:szCs w:val="20"/>
        </w:rPr>
      </w:pPr>
    </w:p>
    <w:p w:rsidR="001D0C32" w:rsidRPr="00FA103F" w:rsidRDefault="00B57B67" w:rsidP="00FA103F">
      <w:pPr>
        <w:pStyle w:val="2"/>
        <w:spacing w:before="0"/>
        <w:jc w:val="center"/>
        <w:rPr>
          <w:rFonts w:ascii="Times New Roman" w:eastAsia="Times New Roman" w:hAnsi="Times New Roman" w:cs="Times New Roman"/>
          <w:bCs w:val="0"/>
          <w:color w:val="000000" w:themeColor="text1"/>
          <w:sz w:val="20"/>
          <w:szCs w:val="20"/>
        </w:rPr>
      </w:pPr>
      <w:bookmarkStart w:id="49" w:name="_Toc531171779"/>
      <w:r>
        <w:rPr>
          <w:rFonts w:ascii="Times New Roman" w:eastAsia="Times New Roman" w:hAnsi="Times New Roman" w:cs="Times New Roman"/>
          <w:bCs w:val="0"/>
          <w:color w:val="000000" w:themeColor="text1"/>
          <w:sz w:val="20"/>
          <w:szCs w:val="20"/>
        </w:rPr>
        <w:t>10</w:t>
      </w:r>
      <w:r w:rsidR="00414F39" w:rsidRPr="00FA103F">
        <w:rPr>
          <w:rFonts w:ascii="Times New Roman" w:eastAsia="Times New Roman" w:hAnsi="Times New Roman" w:cs="Times New Roman"/>
          <w:bCs w:val="0"/>
          <w:color w:val="000000" w:themeColor="text1"/>
          <w:sz w:val="20"/>
          <w:szCs w:val="20"/>
        </w:rPr>
        <w:t>.2.Практические задания</w:t>
      </w:r>
      <w:bookmarkEnd w:id="49"/>
    </w:p>
    <w:p w:rsidR="006F15AC" w:rsidRDefault="006F15AC" w:rsidP="00414F39">
      <w:pPr>
        <w:keepNext/>
        <w:keepLines/>
        <w:tabs>
          <w:tab w:val="left" w:pos="284"/>
          <w:tab w:val="left" w:pos="567"/>
        </w:tabs>
        <w:ind w:firstLine="284"/>
        <w:rPr>
          <w:rFonts w:ascii="Times New Roman" w:eastAsia="Times New Roman" w:hAnsi="Times New Roman" w:cs="Times New Roman"/>
          <w:b/>
          <w:bCs/>
          <w:szCs w:val="20"/>
        </w:rPr>
      </w:pPr>
    </w:p>
    <w:p w:rsidR="00414F39" w:rsidRPr="00414F39" w:rsidRDefault="00414F39" w:rsidP="00414F39">
      <w:pPr>
        <w:keepNext/>
        <w:keepLines/>
        <w:tabs>
          <w:tab w:val="left" w:pos="284"/>
          <w:tab w:val="left" w:pos="567"/>
        </w:tabs>
        <w:ind w:firstLine="284"/>
        <w:rPr>
          <w:rFonts w:ascii="Times New Roman" w:eastAsia="Times New Roman" w:hAnsi="Times New Roman" w:cs="Times New Roman"/>
          <w:b/>
          <w:bCs/>
          <w:szCs w:val="20"/>
        </w:rPr>
      </w:pPr>
      <w:r w:rsidRPr="00414F39">
        <w:rPr>
          <w:rFonts w:ascii="Times New Roman" w:eastAsia="Times New Roman" w:hAnsi="Times New Roman" w:cs="Times New Roman"/>
          <w:b/>
          <w:bCs/>
          <w:szCs w:val="20"/>
        </w:rPr>
        <w:t xml:space="preserve">Задание </w:t>
      </w:r>
      <w:r w:rsidR="007953CA" w:rsidRPr="00414F39">
        <w:rPr>
          <w:rFonts w:ascii="Times New Roman" w:eastAsia="Times New Roman" w:hAnsi="Times New Roman" w:cs="Times New Roman"/>
          <w:b/>
          <w:bCs/>
          <w:szCs w:val="20"/>
        </w:rPr>
        <w:t>1</w:t>
      </w:r>
    </w:p>
    <w:p w:rsidR="007953CA" w:rsidRPr="00410A50" w:rsidRDefault="007953CA" w:rsidP="000714B8">
      <w:pPr>
        <w:keepNext/>
        <w:keepLines/>
        <w:tabs>
          <w:tab w:val="left" w:pos="284"/>
          <w:tab w:val="left" w:pos="567"/>
        </w:tabs>
        <w:ind w:firstLine="284"/>
        <w:jc w:val="both"/>
        <w:rPr>
          <w:rFonts w:ascii="Times New Roman" w:eastAsia="Times New Roman" w:hAnsi="Times New Roman" w:cs="Times New Roman"/>
          <w:bCs/>
          <w:i/>
          <w:szCs w:val="20"/>
        </w:rPr>
      </w:pPr>
      <w:r w:rsidRPr="00410A50">
        <w:rPr>
          <w:rFonts w:ascii="Times New Roman" w:eastAsia="Times New Roman" w:hAnsi="Times New Roman" w:cs="Times New Roman"/>
          <w:bCs/>
          <w:i/>
          <w:szCs w:val="20"/>
        </w:rPr>
        <w:t>Деловая игра «Эффективность контроля»</w:t>
      </w:r>
    </w:p>
    <w:p w:rsidR="00E5583E" w:rsidRPr="00410A50" w:rsidRDefault="00E5583E" w:rsidP="000714B8">
      <w:pPr>
        <w:keepNext/>
        <w:keepLines/>
        <w:tabs>
          <w:tab w:val="left" w:pos="284"/>
          <w:tab w:val="left" w:pos="567"/>
        </w:tabs>
        <w:ind w:firstLine="284"/>
        <w:jc w:val="both"/>
        <w:rPr>
          <w:rFonts w:ascii="Times New Roman" w:eastAsia="Times New Roman" w:hAnsi="Times New Roman" w:cs="Times New Roman"/>
          <w:bCs/>
          <w:i/>
          <w:szCs w:val="20"/>
        </w:rPr>
      </w:pPr>
      <w:r w:rsidRPr="00410A50">
        <w:rPr>
          <w:rFonts w:ascii="Times New Roman" w:eastAsia="Times New Roman" w:hAnsi="Times New Roman" w:cs="Times New Roman"/>
          <w:bCs/>
          <w:i/>
          <w:szCs w:val="20"/>
        </w:rPr>
        <w:t>Подготовка игры</w:t>
      </w:r>
    </w:p>
    <w:p w:rsidR="00E5583E" w:rsidRPr="00410A50" w:rsidRDefault="00E5583E" w:rsidP="000714B8">
      <w:pPr>
        <w:tabs>
          <w:tab w:val="left" w:pos="284"/>
          <w:tab w:val="left" w:pos="567"/>
        </w:tabs>
        <w:ind w:firstLine="284"/>
        <w:jc w:val="both"/>
        <w:rPr>
          <w:rFonts w:ascii="Times New Roman" w:eastAsia="Times New Roman" w:hAnsi="Times New Roman" w:cs="Times New Roman"/>
          <w:i/>
          <w:iCs/>
          <w:szCs w:val="20"/>
        </w:rPr>
      </w:pPr>
      <w:r w:rsidRPr="00410A50">
        <w:rPr>
          <w:rFonts w:ascii="Times New Roman" w:eastAsia="Times New Roman" w:hAnsi="Times New Roman" w:cs="Times New Roman"/>
          <w:i/>
          <w:iCs/>
          <w:szCs w:val="20"/>
        </w:rPr>
        <w:t>Функции руководителя игры:</w:t>
      </w:r>
    </w:p>
    <w:p w:rsidR="00E5583E" w:rsidRPr="00410A50" w:rsidRDefault="00E5583E" w:rsidP="00D73F2B">
      <w:pPr>
        <w:numPr>
          <w:ilvl w:val="3"/>
          <w:numId w:val="12"/>
        </w:numPr>
        <w:tabs>
          <w:tab w:val="left" w:pos="284"/>
          <w:tab w:val="left" w:pos="567"/>
          <w:tab w:val="left" w:pos="759"/>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распределяет в предварительном порядке участников игры по группам в соответствии с объектами контроля;</w:t>
      </w:r>
    </w:p>
    <w:p w:rsidR="00E5583E" w:rsidRPr="00410A50" w:rsidRDefault="00E5583E" w:rsidP="00D73F2B">
      <w:pPr>
        <w:numPr>
          <w:ilvl w:val="3"/>
          <w:numId w:val="12"/>
        </w:numPr>
        <w:tabs>
          <w:tab w:val="left" w:pos="284"/>
          <w:tab w:val="left" w:pos="567"/>
          <w:tab w:val="left" w:pos="774"/>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в зависимости от состава участников игры готовит сценарий и регла</w:t>
      </w:r>
      <w:r w:rsidRPr="00410A50">
        <w:rPr>
          <w:rFonts w:ascii="Times New Roman" w:eastAsia="Times New Roman" w:hAnsi="Times New Roman" w:cs="Times New Roman"/>
          <w:szCs w:val="20"/>
        </w:rPr>
        <w:softHyphen/>
        <w:t>мент, дает конкретные задания по подбору необходимых для игры норматив</w:t>
      </w:r>
      <w:r w:rsidRPr="00410A50">
        <w:rPr>
          <w:rFonts w:ascii="Times New Roman" w:eastAsia="Times New Roman" w:hAnsi="Times New Roman" w:cs="Times New Roman"/>
          <w:szCs w:val="20"/>
        </w:rPr>
        <w:softHyphen/>
        <w:t>ных документов;</w:t>
      </w:r>
    </w:p>
    <w:p w:rsidR="00E5583E" w:rsidRPr="00410A50" w:rsidRDefault="00E5583E" w:rsidP="00D73F2B">
      <w:pPr>
        <w:numPr>
          <w:ilvl w:val="3"/>
          <w:numId w:val="12"/>
        </w:numPr>
        <w:tabs>
          <w:tab w:val="left" w:pos="284"/>
          <w:tab w:val="left" w:pos="567"/>
          <w:tab w:val="left" w:pos="774"/>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проводит инструктивное совещание руководителей групп, на котором определяет объекты контроля, виды и этапы контроля, ответственных за оформление отчетов по результатам контроля.</w:t>
      </w:r>
    </w:p>
    <w:p w:rsidR="00E5583E" w:rsidRPr="00410A50" w:rsidRDefault="00E5583E" w:rsidP="000714B8">
      <w:pPr>
        <w:tabs>
          <w:tab w:val="left" w:pos="284"/>
          <w:tab w:val="left" w:pos="567"/>
        </w:tabs>
        <w:ind w:firstLine="284"/>
        <w:jc w:val="both"/>
        <w:rPr>
          <w:rFonts w:ascii="Times New Roman" w:eastAsia="Times New Roman" w:hAnsi="Times New Roman" w:cs="Times New Roman"/>
          <w:i/>
          <w:iCs/>
          <w:szCs w:val="20"/>
        </w:rPr>
      </w:pPr>
      <w:r w:rsidRPr="00410A50">
        <w:rPr>
          <w:rFonts w:ascii="Times New Roman" w:eastAsia="Times New Roman" w:hAnsi="Times New Roman" w:cs="Times New Roman"/>
          <w:i/>
          <w:iCs/>
          <w:szCs w:val="20"/>
        </w:rPr>
        <w:t>Функции участников игры:</w:t>
      </w:r>
    </w:p>
    <w:p w:rsidR="006E0EBA" w:rsidRDefault="00E5583E" w:rsidP="00D73F2B">
      <w:pPr>
        <w:numPr>
          <w:ilvl w:val="4"/>
          <w:numId w:val="12"/>
        </w:numPr>
        <w:tabs>
          <w:tab w:val="left" w:pos="284"/>
          <w:tab w:val="left" w:pos="567"/>
          <w:tab w:val="left" w:pos="778"/>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по заданию руководителя игры подбирают необходимые нормативные документы для анализа работы предприятия и реальные показатели работы;</w:t>
      </w:r>
      <w:r w:rsidR="00040E74" w:rsidRPr="00410A50">
        <w:rPr>
          <w:rFonts w:ascii="Times New Roman" w:eastAsia="Times New Roman" w:hAnsi="Times New Roman" w:cs="Times New Roman"/>
          <w:szCs w:val="20"/>
        </w:rPr>
        <w:t xml:space="preserve"> </w:t>
      </w:r>
    </w:p>
    <w:p w:rsidR="00E5583E" w:rsidRPr="00410A50" w:rsidRDefault="00E5583E" w:rsidP="00D73F2B">
      <w:pPr>
        <w:numPr>
          <w:ilvl w:val="4"/>
          <w:numId w:val="12"/>
        </w:numPr>
        <w:tabs>
          <w:tab w:val="left" w:pos="284"/>
          <w:tab w:val="left" w:pos="567"/>
          <w:tab w:val="left" w:pos="778"/>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знакомятся с методикой оценки эффективности управленческой дея</w:t>
      </w:r>
      <w:r w:rsidRPr="00410A50">
        <w:rPr>
          <w:rFonts w:ascii="Times New Roman" w:eastAsia="Times New Roman" w:hAnsi="Times New Roman" w:cs="Times New Roman"/>
          <w:szCs w:val="20"/>
        </w:rPr>
        <w:softHyphen/>
        <w:t xml:space="preserve">тельности по следующим формулам. </w:t>
      </w:r>
    </w:p>
    <w:p w:rsidR="00E5583E" w:rsidRDefault="00E5583E" w:rsidP="000714B8">
      <w:pPr>
        <w:tabs>
          <w:tab w:val="left" w:pos="284"/>
          <w:tab w:val="left" w:pos="567"/>
        </w:tabs>
        <w:ind w:firstLine="284"/>
        <w:rPr>
          <w:rFonts w:ascii="Times New Roman" w:eastAsia="Times New Roman" w:hAnsi="Times New Roman" w:cs="Times New Roman"/>
          <w:szCs w:val="20"/>
        </w:rPr>
      </w:pPr>
      <w:r w:rsidRPr="00410A50">
        <w:rPr>
          <w:rFonts w:ascii="Times New Roman" w:eastAsia="Times New Roman" w:hAnsi="Times New Roman" w:cs="Times New Roman"/>
          <w:szCs w:val="20"/>
        </w:rPr>
        <w:t>Экономическая эффективность управленческой работы:</w:t>
      </w:r>
    </w:p>
    <w:p w:rsidR="00414F39" w:rsidRPr="00410A50" w:rsidRDefault="00414F39" w:rsidP="000714B8">
      <w:pPr>
        <w:tabs>
          <w:tab w:val="left" w:pos="284"/>
          <w:tab w:val="left" w:pos="567"/>
        </w:tabs>
        <w:ind w:firstLine="284"/>
        <w:rPr>
          <w:rFonts w:ascii="Times New Roman" w:eastAsia="Times New Roman" w:hAnsi="Times New Roman" w:cs="Times New Roman"/>
          <w:szCs w:val="20"/>
        </w:rPr>
      </w:pPr>
    </w:p>
    <w:p w:rsidR="00E5583E" w:rsidRDefault="00E5583E" w:rsidP="00DA1DB5">
      <w:pPr>
        <w:tabs>
          <w:tab w:val="left" w:pos="284"/>
          <w:tab w:val="left" w:pos="567"/>
        </w:tabs>
        <w:ind w:firstLine="284"/>
        <w:jc w:val="right"/>
        <w:rPr>
          <w:rFonts w:ascii="Times New Roman" w:eastAsia="Times New Roman" w:hAnsi="Times New Roman" w:cs="Times New Roman"/>
          <w:szCs w:val="20"/>
        </w:rPr>
      </w:pPr>
      <w:r w:rsidRPr="00410A50">
        <w:rPr>
          <w:rFonts w:ascii="Times New Roman" w:hAnsi="Times New Roman" w:cs="Times New Roman"/>
          <w:noProof/>
          <w:szCs w:val="20"/>
        </w:rPr>
        <w:drawing>
          <wp:anchor distT="0" distB="0" distL="114300" distR="114300" simplePos="0" relativeHeight="251668480" behindDoc="1" locked="0" layoutInCell="1" allowOverlap="1" wp14:anchorId="6BAA20EB" wp14:editId="78BDBBB2">
            <wp:simplePos x="0" y="0"/>
            <wp:positionH relativeFrom="column">
              <wp:posOffset>1751051</wp:posOffset>
            </wp:positionH>
            <wp:positionV relativeFrom="paragraph">
              <wp:posOffset>-787</wp:posOffset>
            </wp:positionV>
            <wp:extent cx="710306" cy="146455"/>
            <wp:effectExtent l="0" t="0" r="0" b="0"/>
            <wp:wrapNone/>
            <wp:docPr id="14" name="Рисунок 14" descr="C:\Windows\system32\config\SYSTEM~1\AppData\Local\Temp\FineReader1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indows\system32\config\SYSTEM~1\AppData\Local\Temp\FineReader10\media\image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0306" cy="1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DB5">
        <w:rPr>
          <w:rFonts w:ascii="Times New Roman" w:eastAsia="Times New Roman" w:hAnsi="Times New Roman" w:cs="Times New Roman"/>
          <w:szCs w:val="20"/>
        </w:rPr>
        <w:t>(5)</w:t>
      </w:r>
    </w:p>
    <w:p w:rsidR="00414F39" w:rsidRPr="00410A50" w:rsidRDefault="00414F39" w:rsidP="000714B8">
      <w:pPr>
        <w:tabs>
          <w:tab w:val="left" w:pos="284"/>
          <w:tab w:val="left" w:pos="567"/>
        </w:tabs>
        <w:ind w:firstLine="284"/>
        <w:jc w:val="center"/>
        <w:rPr>
          <w:rFonts w:ascii="Times New Roman" w:eastAsia="Times New Roman" w:hAnsi="Times New Roman" w:cs="Times New Roman"/>
          <w:szCs w:val="20"/>
        </w:rPr>
      </w:pPr>
    </w:p>
    <w:p w:rsidR="00E5583E" w:rsidRPr="00410A50" w:rsidRDefault="00E5583E" w:rsidP="000714B8">
      <w:pPr>
        <w:tabs>
          <w:tab w:val="left" w:pos="284"/>
          <w:tab w:val="left" w:pos="567"/>
        </w:tabs>
        <w:ind w:firstLine="284"/>
        <w:rPr>
          <w:rFonts w:ascii="Times New Roman" w:eastAsia="Times New Roman" w:hAnsi="Times New Roman" w:cs="Times New Roman"/>
          <w:szCs w:val="20"/>
        </w:rPr>
      </w:pPr>
      <w:r w:rsidRPr="00410A50">
        <w:rPr>
          <w:rFonts w:ascii="Times New Roman" w:eastAsia="Times New Roman" w:hAnsi="Times New Roman" w:cs="Times New Roman"/>
          <w:szCs w:val="20"/>
        </w:rPr>
        <w:t>где</w:t>
      </w:r>
      <w:r w:rsidRPr="00410A50">
        <w:rPr>
          <w:rFonts w:ascii="Times New Roman" w:eastAsia="Times New Roman" w:hAnsi="Times New Roman" w:cs="Times New Roman"/>
          <w:i/>
          <w:iCs/>
          <w:szCs w:val="20"/>
        </w:rPr>
        <w:t xml:space="preserve"> </w:t>
      </w:r>
      <w:proofErr w:type="spellStart"/>
      <w:r w:rsidRPr="00410A50">
        <w:rPr>
          <w:rFonts w:ascii="Times New Roman" w:eastAsia="Times New Roman" w:hAnsi="Times New Roman" w:cs="Times New Roman"/>
          <w:i/>
          <w:iCs/>
          <w:szCs w:val="20"/>
        </w:rPr>
        <w:t>Кэр</w:t>
      </w:r>
      <w:proofErr w:type="spellEnd"/>
      <w:r w:rsidRPr="00410A50">
        <w:rPr>
          <w:rFonts w:ascii="Times New Roman" w:eastAsia="Times New Roman" w:hAnsi="Times New Roman" w:cs="Times New Roman"/>
          <w:szCs w:val="20"/>
        </w:rPr>
        <w:t xml:space="preserve"> - коэффициент эффективности работы; </w:t>
      </w:r>
    </w:p>
    <w:p w:rsidR="00E5583E" w:rsidRPr="00410A50" w:rsidRDefault="00E5583E" w:rsidP="000714B8">
      <w:pPr>
        <w:tabs>
          <w:tab w:val="left" w:pos="284"/>
          <w:tab w:val="left" w:pos="567"/>
        </w:tabs>
        <w:ind w:firstLine="284"/>
        <w:rPr>
          <w:rFonts w:ascii="Times New Roman" w:eastAsia="Times New Roman" w:hAnsi="Times New Roman" w:cs="Times New Roman"/>
          <w:i/>
          <w:iCs/>
          <w:szCs w:val="20"/>
        </w:rPr>
      </w:pPr>
      <w:r w:rsidRPr="00410A50">
        <w:rPr>
          <w:rFonts w:ascii="Times New Roman" w:eastAsia="Times New Roman" w:hAnsi="Times New Roman" w:cs="Times New Roman"/>
          <w:i/>
          <w:iCs/>
          <w:szCs w:val="20"/>
        </w:rPr>
        <w:t>Д</w:t>
      </w:r>
      <w:r w:rsidRPr="00410A50">
        <w:rPr>
          <w:rFonts w:ascii="Times New Roman" w:eastAsia="Times New Roman" w:hAnsi="Times New Roman" w:cs="Times New Roman"/>
          <w:szCs w:val="20"/>
        </w:rPr>
        <w:t xml:space="preserve"> - доход за год;</w:t>
      </w:r>
      <w:r w:rsidRPr="00410A50">
        <w:rPr>
          <w:rFonts w:ascii="Times New Roman" w:eastAsia="Times New Roman" w:hAnsi="Times New Roman" w:cs="Times New Roman"/>
          <w:i/>
          <w:iCs/>
          <w:szCs w:val="20"/>
        </w:rPr>
        <w:t xml:space="preserve"> </w:t>
      </w:r>
    </w:p>
    <w:p w:rsidR="00E5583E" w:rsidRPr="00410A50" w:rsidRDefault="00E5583E" w:rsidP="000714B8">
      <w:pPr>
        <w:tabs>
          <w:tab w:val="left" w:pos="284"/>
          <w:tab w:val="left" w:pos="567"/>
        </w:tabs>
        <w:ind w:firstLine="284"/>
        <w:rPr>
          <w:rFonts w:ascii="Times New Roman" w:eastAsia="Times New Roman" w:hAnsi="Times New Roman" w:cs="Times New Roman"/>
          <w:szCs w:val="20"/>
        </w:rPr>
      </w:pPr>
      <w:proofErr w:type="spellStart"/>
      <w:r w:rsidRPr="00410A50">
        <w:rPr>
          <w:rFonts w:ascii="Times New Roman" w:eastAsia="Times New Roman" w:hAnsi="Times New Roman" w:cs="Times New Roman"/>
          <w:i/>
          <w:iCs/>
          <w:szCs w:val="20"/>
        </w:rPr>
        <w:t>З</w:t>
      </w:r>
      <w:r w:rsidRPr="00410A50">
        <w:rPr>
          <w:rFonts w:ascii="Times New Roman" w:eastAsia="Times New Roman" w:hAnsi="Times New Roman" w:cs="Times New Roman"/>
          <w:i/>
          <w:iCs/>
          <w:szCs w:val="20"/>
          <w:vertAlign w:val="subscript"/>
        </w:rPr>
        <w:t>рп</w:t>
      </w:r>
      <w:proofErr w:type="spellEnd"/>
      <w:r w:rsidRPr="00410A50">
        <w:rPr>
          <w:rFonts w:ascii="Times New Roman" w:eastAsia="Times New Roman" w:hAnsi="Times New Roman" w:cs="Times New Roman"/>
          <w:szCs w:val="20"/>
        </w:rPr>
        <w:t xml:space="preserve"> - издержки на производство и реализацию за год. </w:t>
      </w:r>
    </w:p>
    <w:p w:rsidR="00E5583E" w:rsidRPr="00410A50" w:rsidRDefault="00E5583E" w:rsidP="00414F39">
      <w:pPr>
        <w:tabs>
          <w:tab w:val="left" w:pos="284"/>
          <w:tab w:val="left" w:pos="567"/>
        </w:tabs>
        <w:ind w:firstLine="284"/>
        <w:rPr>
          <w:rFonts w:ascii="Times New Roman" w:eastAsia="Times New Roman" w:hAnsi="Times New Roman" w:cs="Times New Roman"/>
          <w:szCs w:val="20"/>
        </w:rPr>
      </w:pPr>
      <w:r w:rsidRPr="00410A50">
        <w:rPr>
          <w:rFonts w:ascii="Times New Roman" w:eastAsia="Times New Roman" w:hAnsi="Times New Roman" w:cs="Times New Roman"/>
          <w:szCs w:val="20"/>
        </w:rPr>
        <w:t>Уровень рентабельности производства и реализации продукции:</w:t>
      </w:r>
      <w:r w:rsidR="00414F39" w:rsidRPr="00414F39">
        <w:rPr>
          <w:rFonts w:ascii="Times New Roman" w:hAnsi="Times New Roman" w:cs="Times New Roman"/>
          <w:noProof/>
          <w:szCs w:val="20"/>
        </w:rPr>
        <w:t xml:space="preserve"> </w:t>
      </w:r>
    </w:p>
    <w:p w:rsidR="00414F39" w:rsidRDefault="00414F39" w:rsidP="00414F39">
      <w:pPr>
        <w:tabs>
          <w:tab w:val="left" w:pos="284"/>
          <w:tab w:val="left" w:pos="567"/>
        </w:tabs>
        <w:ind w:firstLine="284"/>
        <w:jc w:val="center"/>
        <w:rPr>
          <w:rFonts w:ascii="Times New Roman" w:hAnsi="Times New Roman" w:cs="Times New Roman"/>
          <w:szCs w:val="20"/>
        </w:rPr>
      </w:pPr>
    </w:p>
    <w:p w:rsidR="00E5583E" w:rsidRPr="00410A50" w:rsidRDefault="00414F39" w:rsidP="00DA1DB5">
      <w:pPr>
        <w:tabs>
          <w:tab w:val="left" w:pos="284"/>
          <w:tab w:val="left" w:pos="567"/>
        </w:tabs>
        <w:ind w:firstLine="284"/>
        <w:jc w:val="right"/>
        <w:rPr>
          <w:rFonts w:ascii="Times New Roman" w:hAnsi="Times New Roman" w:cs="Times New Roman"/>
          <w:szCs w:val="20"/>
        </w:rPr>
      </w:pPr>
      <w:r w:rsidRPr="00410A50">
        <w:rPr>
          <w:rFonts w:ascii="Times New Roman" w:hAnsi="Times New Roman" w:cs="Times New Roman"/>
          <w:noProof/>
          <w:szCs w:val="20"/>
        </w:rPr>
        <w:drawing>
          <wp:anchor distT="0" distB="0" distL="114300" distR="114300" simplePos="0" relativeHeight="251670528" behindDoc="1" locked="0" layoutInCell="1" allowOverlap="1" wp14:anchorId="21D6A443" wp14:editId="426856E9">
            <wp:simplePos x="0" y="0"/>
            <wp:positionH relativeFrom="column">
              <wp:posOffset>1714475</wp:posOffset>
            </wp:positionH>
            <wp:positionV relativeFrom="paragraph">
              <wp:posOffset>1626</wp:posOffset>
            </wp:positionV>
            <wp:extent cx="779072" cy="164015"/>
            <wp:effectExtent l="0" t="0" r="0" b="0"/>
            <wp:wrapNone/>
            <wp:docPr id="13" name="Рисунок 13" descr="C:\Windows\system32\config\SYSTEM~1\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system32\config\SYSTEM~1\AppData\Local\Temp\FineReader10\media\image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9072" cy="16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DB5">
        <w:rPr>
          <w:rFonts w:ascii="Times New Roman" w:hAnsi="Times New Roman" w:cs="Times New Roman"/>
          <w:szCs w:val="20"/>
        </w:rPr>
        <w:t>(6)</w:t>
      </w:r>
    </w:p>
    <w:p w:rsidR="00414F39" w:rsidRDefault="00414F39" w:rsidP="000714B8">
      <w:pPr>
        <w:tabs>
          <w:tab w:val="left" w:pos="284"/>
          <w:tab w:val="left" w:pos="567"/>
        </w:tabs>
        <w:ind w:firstLine="284"/>
        <w:rPr>
          <w:rFonts w:ascii="Times New Roman" w:eastAsia="Times New Roman" w:hAnsi="Times New Roman" w:cs="Times New Roman"/>
          <w:szCs w:val="20"/>
        </w:rPr>
      </w:pPr>
    </w:p>
    <w:p w:rsidR="00E5583E" w:rsidRPr="00410A50" w:rsidRDefault="00E5583E" w:rsidP="000714B8">
      <w:pPr>
        <w:tabs>
          <w:tab w:val="left" w:pos="284"/>
          <w:tab w:val="left" w:pos="567"/>
        </w:tabs>
        <w:ind w:firstLine="284"/>
        <w:rPr>
          <w:rFonts w:ascii="Times New Roman" w:eastAsia="Times New Roman" w:hAnsi="Times New Roman" w:cs="Times New Roman"/>
          <w:szCs w:val="20"/>
        </w:rPr>
      </w:pPr>
      <w:r w:rsidRPr="00410A50">
        <w:rPr>
          <w:rFonts w:ascii="Times New Roman" w:eastAsia="Times New Roman" w:hAnsi="Times New Roman" w:cs="Times New Roman"/>
          <w:szCs w:val="20"/>
        </w:rPr>
        <w:t>где</w:t>
      </w:r>
      <w:r w:rsidRPr="00410A50">
        <w:rPr>
          <w:rFonts w:ascii="Times New Roman" w:eastAsia="Times New Roman" w:hAnsi="Times New Roman" w:cs="Times New Roman"/>
          <w:i/>
          <w:iCs/>
          <w:szCs w:val="20"/>
        </w:rPr>
        <w:t xml:space="preserve"> </w:t>
      </w:r>
      <w:proofErr w:type="spellStart"/>
      <w:r w:rsidRPr="00410A50">
        <w:rPr>
          <w:rFonts w:ascii="Times New Roman" w:eastAsia="Times New Roman" w:hAnsi="Times New Roman" w:cs="Times New Roman"/>
          <w:i/>
          <w:iCs/>
          <w:szCs w:val="20"/>
        </w:rPr>
        <w:t>У</w:t>
      </w:r>
      <w:r w:rsidRPr="00410A50">
        <w:rPr>
          <w:rFonts w:ascii="Times New Roman" w:eastAsia="Times New Roman" w:hAnsi="Times New Roman" w:cs="Times New Roman"/>
          <w:i/>
          <w:iCs/>
          <w:szCs w:val="20"/>
          <w:vertAlign w:val="subscript"/>
        </w:rPr>
        <w:t>рп</w:t>
      </w:r>
      <w:proofErr w:type="spellEnd"/>
      <w:r w:rsidRPr="00410A50">
        <w:rPr>
          <w:rFonts w:ascii="Times New Roman" w:eastAsia="Times New Roman" w:hAnsi="Times New Roman" w:cs="Times New Roman"/>
          <w:szCs w:val="20"/>
        </w:rPr>
        <w:t xml:space="preserve"> - коэффициент уровня рентабельности; </w:t>
      </w:r>
    </w:p>
    <w:p w:rsidR="00E5583E" w:rsidRPr="00410A50" w:rsidRDefault="00E5583E" w:rsidP="000714B8">
      <w:pPr>
        <w:tabs>
          <w:tab w:val="left" w:pos="284"/>
          <w:tab w:val="left" w:pos="567"/>
        </w:tabs>
        <w:ind w:firstLine="284"/>
        <w:rPr>
          <w:rFonts w:ascii="Times New Roman" w:eastAsia="Times New Roman" w:hAnsi="Times New Roman" w:cs="Times New Roman"/>
          <w:szCs w:val="20"/>
        </w:rPr>
      </w:pPr>
      <w:proofErr w:type="spellStart"/>
      <w:r w:rsidRPr="00410A50">
        <w:rPr>
          <w:rFonts w:ascii="Times New Roman" w:eastAsia="Times New Roman" w:hAnsi="Times New Roman" w:cs="Times New Roman"/>
          <w:i/>
          <w:iCs/>
          <w:szCs w:val="20"/>
        </w:rPr>
        <w:t>П</w:t>
      </w:r>
      <w:r w:rsidRPr="00410A50">
        <w:rPr>
          <w:rFonts w:ascii="Times New Roman" w:eastAsia="Times New Roman" w:hAnsi="Times New Roman" w:cs="Times New Roman"/>
          <w:i/>
          <w:iCs/>
          <w:szCs w:val="20"/>
          <w:vertAlign w:val="subscript"/>
        </w:rPr>
        <w:t>ч</w:t>
      </w:r>
      <w:proofErr w:type="spellEnd"/>
      <w:r w:rsidRPr="00410A50">
        <w:rPr>
          <w:rFonts w:ascii="Times New Roman" w:eastAsia="Times New Roman" w:hAnsi="Times New Roman" w:cs="Times New Roman"/>
          <w:szCs w:val="20"/>
        </w:rPr>
        <w:t xml:space="preserve"> - чистый доход; </w:t>
      </w:r>
    </w:p>
    <w:p w:rsidR="00E5583E" w:rsidRPr="00410A50" w:rsidRDefault="00E5583E" w:rsidP="000714B8">
      <w:pPr>
        <w:tabs>
          <w:tab w:val="left" w:pos="284"/>
          <w:tab w:val="left" w:pos="567"/>
        </w:tabs>
        <w:ind w:firstLine="284"/>
        <w:rPr>
          <w:rFonts w:ascii="Times New Roman" w:eastAsia="Times New Roman" w:hAnsi="Times New Roman" w:cs="Times New Roman"/>
          <w:szCs w:val="20"/>
        </w:rPr>
      </w:pPr>
      <w:proofErr w:type="spellStart"/>
      <w:r w:rsidRPr="00410A50">
        <w:rPr>
          <w:rFonts w:ascii="Times New Roman" w:eastAsia="Times New Roman" w:hAnsi="Times New Roman" w:cs="Times New Roman"/>
          <w:i/>
          <w:iCs/>
          <w:szCs w:val="20"/>
        </w:rPr>
        <w:t>Рп</w:t>
      </w:r>
      <w:proofErr w:type="spellEnd"/>
      <w:r w:rsidRPr="00410A50">
        <w:rPr>
          <w:rFonts w:ascii="Times New Roman" w:eastAsia="Times New Roman" w:hAnsi="Times New Roman" w:cs="Times New Roman"/>
          <w:szCs w:val="20"/>
        </w:rPr>
        <w:t xml:space="preserve"> - объем реализации продукции.</w:t>
      </w:r>
    </w:p>
    <w:p w:rsidR="00E5583E" w:rsidRDefault="00E5583E" w:rsidP="000714B8">
      <w:pPr>
        <w:tabs>
          <w:tab w:val="left" w:pos="284"/>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Эффективность использования материальных запасов по стоимости реали</w:t>
      </w:r>
      <w:r w:rsidRPr="00410A50">
        <w:rPr>
          <w:rFonts w:ascii="Times New Roman" w:eastAsia="Times New Roman" w:hAnsi="Times New Roman" w:cs="Times New Roman"/>
          <w:szCs w:val="20"/>
        </w:rPr>
        <w:softHyphen/>
        <w:t>зованной продукции:</w:t>
      </w:r>
    </w:p>
    <w:p w:rsidR="00414F39" w:rsidRPr="00410A50" w:rsidRDefault="00414F39" w:rsidP="000714B8">
      <w:pPr>
        <w:tabs>
          <w:tab w:val="left" w:pos="284"/>
          <w:tab w:val="left" w:pos="567"/>
        </w:tabs>
        <w:ind w:firstLine="284"/>
        <w:jc w:val="both"/>
        <w:rPr>
          <w:rFonts w:ascii="Times New Roman" w:eastAsia="Times New Roman" w:hAnsi="Times New Roman" w:cs="Times New Roman"/>
          <w:szCs w:val="20"/>
        </w:rPr>
      </w:pPr>
    </w:p>
    <w:p w:rsidR="00E5583E" w:rsidRPr="00410A50" w:rsidRDefault="00E5583E" w:rsidP="00DA1DB5">
      <w:pPr>
        <w:tabs>
          <w:tab w:val="left" w:pos="284"/>
          <w:tab w:val="left" w:pos="567"/>
        </w:tabs>
        <w:ind w:firstLine="284"/>
        <w:jc w:val="right"/>
        <w:rPr>
          <w:rFonts w:ascii="Times New Roman" w:eastAsia="Times New Roman" w:hAnsi="Times New Roman" w:cs="Times New Roman"/>
          <w:szCs w:val="20"/>
        </w:rPr>
      </w:pPr>
      <w:r w:rsidRPr="00410A50">
        <w:rPr>
          <w:rFonts w:ascii="Times New Roman" w:eastAsia="Times New Roman" w:hAnsi="Times New Roman" w:cs="Times New Roman"/>
          <w:noProof/>
          <w:szCs w:val="20"/>
        </w:rPr>
        <w:drawing>
          <wp:anchor distT="0" distB="0" distL="114300" distR="114300" simplePos="0" relativeHeight="251669504" behindDoc="1" locked="0" layoutInCell="1" allowOverlap="1" wp14:anchorId="37DB07CE" wp14:editId="68C73789">
            <wp:simplePos x="0" y="0"/>
            <wp:positionH relativeFrom="column">
              <wp:posOffset>1670583</wp:posOffset>
            </wp:positionH>
            <wp:positionV relativeFrom="paragraph">
              <wp:posOffset>508</wp:posOffset>
            </wp:positionV>
            <wp:extent cx="870508" cy="167713"/>
            <wp:effectExtent l="0" t="0" r="0" b="0"/>
            <wp:wrapNone/>
            <wp:docPr id="12" name="Рисунок 12" descr="C:\Windows\system32\config\SYSTEM~1\AppData\Local\Temp\FineReader1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system32\config\SYSTEM~1\AppData\Local\Temp\FineReader10\media\image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0508" cy="167713"/>
                    </a:xfrm>
                    <a:prstGeom prst="rect">
                      <a:avLst/>
                    </a:prstGeom>
                    <a:noFill/>
                    <a:ln>
                      <a:noFill/>
                    </a:ln>
                  </pic:spPr>
                </pic:pic>
              </a:graphicData>
            </a:graphic>
            <wp14:sizeRelH relativeFrom="page">
              <wp14:pctWidth>0</wp14:pctWidth>
            </wp14:sizeRelH>
            <wp14:sizeRelV relativeFrom="page">
              <wp14:pctHeight>0</wp14:pctHeight>
            </wp14:sizeRelV>
          </wp:anchor>
        </w:drawing>
      </w:r>
      <w:r w:rsidR="00DA1DB5">
        <w:rPr>
          <w:rFonts w:ascii="Times New Roman" w:eastAsia="Times New Roman" w:hAnsi="Times New Roman" w:cs="Times New Roman"/>
          <w:szCs w:val="20"/>
        </w:rPr>
        <w:t>(7)</w:t>
      </w:r>
    </w:p>
    <w:p w:rsidR="00E5583E" w:rsidRPr="00410A50" w:rsidRDefault="00E5583E" w:rsidP="000714B8">
      <w:pPr>
        <w:tabs>
          <w:tab w:val="left" w:pos="284"/>
          <w:tab w:val="left" w:pos="567"/>
        </w:tabs>
        <w:ind w:firstLine="284"/>
        <w:rPr>
          <w:rFonts w:ascii="Times New Roman" w:hAnsi="Times New Roman" w:cs="Times New Roman"/>
          <w:szCs w:val="20"/>
        </w:rPr>
      </w:pPr>
    </w:p>
    <w:p w:rsidR="00E5583E" w:rsidRPr="00410A50" w:rsidRDefault="00E5583E" w:rsidP="000714B8">
      <w:pPr>
        <w:tabs>
          <w:tab w:val="left" w:pos="284"/>
          <w:tab w:val="left" w:pos="567"/>
        </w:tabs>
        <w:ind w:firstLine="284"/>
        <w:rPr>
          <w:rFonts w:ascii="Times New Roman" w:eastAsia="Times New Roman" w:hAnsi="Times New Roman" w:cs="Times New Roman"/>
          <w:szCs w:val="20"/>
        </w:rPr>
      </w:pPr>
      <w:r w:rsidRPr="00410A50">
        <w:rPr>
          <w:rFonts w:ascii="Times New Roman" w:eastAsia="Times New Roman" w:hAnsi="Times New Roman" w:cs="Times New Roman"/>
          <w:szCs w:val="20"/>
        </w:rPr>
        <w:t>где</w:t>
      </w:r>
      <w:r w:rsidRPr="00410A50">
        <w:rPr>
          <w:rFonts w:ascii="Times New Roman" w:eastAsia="Times New Roman" w:hAnsi="Times New Roman" w:cs="Times New Roman"/>
          <w:i/>
          <w:iCs/>
          <w:szCs w:val="20"/>
        </w:rPr>
        <w:t xml:space="preserve"> </w:t>
      </w:r>
      <w:proofErr w:type="spellStart"/>
      <w:r w:rsidRPr="00410A50">
        <w:rPr>
          <w:rFonts w:ascii="Times New Roman" w:eastAsia="Times New Roman" w:hAnsi="Times New Roman" w:cs="Times New Roman"/>
          <w:i/>
          <w:iCs/>
          <w:szCs w:val="20"/>
        </w:rPr>
        <w:t>К</w:t>
      </w:r>
      <w:r w:rsidRPr="00410A50">
        <w:rPr>
          <w:rFonts w:ascii="Times New Roman" w:eastAsia="Times New Roman" w:hAnsi="Times New Roman" w:cs="Times New Roman"/>
          <w:i/>
          <w:iCs/>
          <w:szCs w:val="20"/>
          <w:vertAlign w:val="subscript"/>
        </w:rPr>
        <w:t>эмр</w:t>
      </w:r>
      <w:proofErr w:type="spellEnd"/>
      <w:r w:rsidRPr="00410A50">
        <w:rPr>
          <w:rFonts w:ascii="Times New Roman" w:eastAsia="Times New Roman" w:hAnsi="Times New Roman" w:cs="Times New Roman"/>
          <w:szCs w:val="20"/>
        </w:rPr>
        <w:t xml:space="preserve"> - коэффициент использования материальных запасов;</w:t>
      </w:r>
    </w:p>
    <w:p w:rsidR="00E5583E" w:rsidRPr="00410A50" w:rsidRDefault="00E5583E" w:rsidP="000714B8">
      <w:pPr>
        <w:tabs>
          <w:tab w:val="left" w:pos="284"/>
          <w:tab w:val="left" w:pos="567"/>
        </w:tabs>
        <w:ind w:firstLine="284"/>
        <w:jc w:val="both"/>
        <w:rPr>
          <w:rFonts w:ascii="Times New Roman" w:eastAsia="Times New Roman" w:hAnsi="Times New Roman" w:cs="Times New Roman"/>
          <w:szCs w:val="20"/>
        </w:rPr>
      </w:pPr>
      <w:proofErr w:type="spellStart"/>
      <w:r w:rsidRPr="00410A50">
        <w:rPr>
          <w:rFonts w:ascii="Times New Roman" w:eastAsia="Times New Roman" w:hAnsi="Times New Roman" w:cs="Times New Roman"/>
          <w:i/>
          <w:iCs/>
          <w:szCs w:val="20"/>
        </w:rPr>
        <w:t>Р</w:t>
      </w:r>
      <w:r w:rsidRPr="00410A50">
        <w:rPr>
          <w:rFonts w:ascii="Times New Roman" w:eastAsia="Times New Roman" w:hAnsi="Times New Roman" w:cs="Times New Roman"/>
          <w:i/>
          <w:iCs/>
          <w:szCs w:val="20"/>
          <w:vertAlign w:val="subscript"/>
        </w:rPr>
        <w:t>п</w:t>
      </w:r>
      <w:proofErr w:type="spellEnd"/>
      <w:r w:rsidRPr="00410A50">
        <w:rPr>
          <w:rFonts w:ascii="Times New Roman" w:eastAsia="Times New Roman" w:hAnsi="Times New Roman" w:cs="Times New Roman"/>
          <w:szCs w:val="20"/>
        </w:rPr>
        <w:t xml:space="preserve"> - объем реализации продукции;</w:t>
      </w:r>
    </w:p>
    <w:p w:rsidR="00E5583E" w:rsidRPr="00410A50" w:rsidRDefault="00E5583E" w:rsidP="000714B8">
      <w:pPr>
        <w:tabs>
          <w:tab w:val="left" w:pos="284"/>
          <w:tab w:val="left" w:pos="567"/>
        </w:tabs>
        <w:ind w:firstLine="284"/>
        <w:jc w:val="both"/>
        <w:rPr>
          <w:rFonts w:ascii="Times New Roman" w:eastAsia="Times New Roman" w:hAnsi="Times New Roman" w:cs="Times New Roman"/>
          <w:szCs w:val="20"/>
        </w:rPr>
      </w:pPr>
      <w:proofErr w:type="spellStart"/>
      <w:r w:rsidRPr="00410A50">
        <w:rPr>
          <w:rFonts w:ascii="Times New Roman" w:eastAsia="Times New Roman" w:hAnsi="Times New Roman" w:cs="Times New Roman"/>
          <w:i/>
          <w:iCs/>
          <w:szCs w:val="20"/>
        </w:rPr>
        <w:t>С</w:t>
      </w:r>
      <w:r w:rsidRPr="00410A50">
        <w:rPr>
          <w:rFonts w:ascii="Times New Roman" w:eastAsia="Times New Roman" w:hAnsi="Times New Roman" w:cs="Times New Roman"/>
          <w:i/>
          <w:iCs/>
          <w:szCs w:val="20"/>
          <w:vertAlign w:val="subscript"/>
        </w:rPr>
        <w:t>мэ</w:t>
      </w:r>
      <w:proofErr w:type="spellEnd"/>
      <w:r w:rsidRPr="00410A50">
        <w:rPr>
          <w:rFonts w:ascii="Times New Roman" w:eastAsia="Times New Roman" w:hAnsi="Times New Roman" w:cs="Times New Roman"/>
          <w:szCs w:val="20"/>
        </w:rPr>
        <w:t xml:space="preserve"> - стоимость материальных запасов.</w:t>
      </w:r>
    </w:p>
    <w:p w:rsidR="00E5583E" w:rsidRPr="00410A50" w:rsidRDefault="00E5583E" w:rsidP="000714B8">
      <w:pPr>
        <w:tabs>
          <w:tab w:val="left" w:pos="284"/>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3) готовят предложения по объему контроля на каждом из объектов кон</w:t>
      </w:r>
      <w:r w:rsidRPr="00410A50">
        <w:rPr>
          <w:rFonts w:ascii="Times New Roman" w:eastAsia="Times New Roman" w:hAnsi="Times New Roman" w:cs="Times New Roman"/>
          <w:szCs w:val="20"/>
        </w:rPr>
        <w:softHyphen/>
        <w:t>троля для обсуждения в игровых группах.</w:t>
      </w:r>
    </w:p>
    <w:p w:rsidR="00E5583E" w:rsidRPr="00410A50" w:rsidRDefault="00E5583E" w:rsidP="000714B8">
      <w:pPr>
        <w:keepNext/>
        <w:keepLines/>
        <w:tabs>
          <w:tab w:val="left" w:pos="284"/>
          <w:tab w:val="left" w:pos="567"/>
        </w:tabs>
        <w:ind w:firstLine="284"/>
        <w:jc w:val="both"/>
        <w:rPr>
          <w:rFonts w:ascii="Times New Roman" w:eastAsia="Times New Roman" w:hAnsi="Times New Roman" w:cs="Times New Roman"/>
          <w:bCs/>
          <w:i/>
          <w:szCs w:val="20"/>
        </w:rPr>
      </w:pPr>
      <w:r w:rsidRPr="00410A50">
        <w:rPr>
          <w:rFonts w:ascii="Times New Roman" w:eastAsia="Times New Roman" w:hAnsi="Times New Roman" w:cs="Times New Roman"/>
          <w:bCs/>
          <w:i/>
          <w:szCs w:val="20"/>
        </w:rPr>
        <w:t>Условия игры:</w:t>
      </w:r>
    </w:p>
    <w:p w:rsidR="00E5583E" w:rsidRPr="00410A50" w:rsidRDefault="00E5583E" w:rsidP="00D73F2B">
      <w:pPr>
        <w:numPr>
          <w:ilvl w:val="0"/>
          <w:numId w:val="13"/>
        </w:numPr>
        <w:tabs>
          <w:tab w:val="left" w:pos="284"/>
          <w:tab w:val="left" w:pos="567"/>
          <w:tab w:val="left" w:pos="754"/>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Предприятие работает ритмично, поставки и сбыт осуществляются без срывов, норма прибыли соответствует среднеотраслевой.</w:t>
      </w:r>
    </w:p>
    <w:p w:rsidR="00E5583E" w:rsidRPr="00410A50" w:rsidRDefault="00E5583E" w:rsidP="00D73F2B">
      <w:pPr>
        <w:numPr>
          <w:ilvl w:val="0"/>
          <w:numId w:val="13"/>
        </w:numPr>
        <w:tabs>
          <w:tab w:val="left" w:pos="284"/>
          <w:tab w:val="left" w:pos="567"/>
          <w:tab w:val="left" w:pos="726"/>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Исходные данные для контроля участники игры берут из документов предыдущих деловых игр.</w:t>
      </w:r>
    </w:p>
    <w:p w:rsidR="00E5583E" w:rsidRPr="00410A50" w:rsidRDefault="00E5583E" w:rsidP="00D73F2B">
      <w:pPr>
        <w:numPr>
          <w:ilvl w:val="0"/>
          <w:numId w:val="13"/>
        </w:numPr>
        <w:tabs>
          <w:tab w:val="left" w:pos="284"/>
          <w:tab w:val="left" w:pos="567"/>
          <w:tab w:val="left" w:pos="730"/>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Руководители предприятия и среднее звено управляющих выступают в роли проверяемых, специально назначенные студенты выполняют роль контролеров (по объектам контроля).</w:t>
      </w:r>
    </w:p>
    <w:p w:rsidR="00E5583E" w:rsidRPr="00410A50" w:rsidRDefault="00E5583E" w:rsidP="00D73F2B">
      <w:pPr>
        <w:numPr>
          <w:ilvl w:val="0"/>
          <w:numId w:val="13"/>
        </w:numPr>
        <w:tabs>
          <w:tab w:val="left" w:pos="284"/>
          <w:tab w:val="left" w:pos="567"/>
          <w:tab w:val="left" w:pos="774"/>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Удельный вес производственных запасов сырья, основных материа</w:t>
      </w:r>
      <w:r w:rsidRPr="00410A50">
        <w:rPr>
          <w:rFonts w:ascii="Times New Roman" w:eastAsia="Times New Roman" w:hAnsi="Times New Roman" w:cs="Times New Roman"/>
          <w:szCs w:val="20"/>
        </w:rPr>
        <w:softHyphen/>
        <w:t>лов и полуфабрикатов в общей сумме оборотных производственных фон</w:t>
      </w:r>
      <w:r w:rsidRPr="00410A50">
        <w:rPr>
          <w:rFonts w:ascii="Times New Roman" w:eastAsia="Times New Roman" w:hAnsi="Times New Roman" w:cs="Times New Roman"/>
          <w:szCs w:val="20"/>
        </w:rPr>
        <w:softHyphen/>
        <w:t>дов составляет 38,4 % (это соответствует показателю удельного веса про</w:t>
      </w:r>
      <w:r w:rsidRPr="00410A50">
        <w:rPr>
          <w:rFonts w:ascii="Times New Roman" w:eastAsia="Times New Roman" w:hAnsi="Times New Roman" w:cs="Times New Roman"/>
          <w:szCs w:val="20"/>
        </w:rPr>
        <w:softHyphen/>
        <w:t>изводственных запасов для отраслей машиностроения и металлообработки на начало 90-х годов).</w:t>
      </w:r>
    </w:p>
    <w:p w:rsidR="00E5583E" w:rsidRPr="00410A50" w:rsidRDefault="00E5583E" w:rsidP="000714B8">
      <w:pPr>
        <w:keepNext/>
        <w:keepLines/>
        <w:tabs>
          <w:tab w:val="left" w:pos="284"/>
          <w:tab w:val="left" w:pos="567"/>
        </w:tabs>
        <w:ind w:firstLine="284"/>
        <w:jc w:val="both"/>
        <w:rPr>
          <w:rFonts w:ascii="Times New Roman" w:eastAsia="Times New Roman" w:hAnsi="Times New Roman" w:cs="Times New Roman"/>
          <w:bCs/>
          <w:i/>
          <w:szCs w:val="20"/>
        </w:rPr>
      </w:pPr>
      <w:bookmarkStart w:id="50" w:name="bookmark11"/>
      <w:r w:rsidRPr="00410A50">
        <w:rPr>
          <w:rFonts w:ascii="Times New Roman" w:eastAsia="Times New Roman" w:hAnsi="Times New Roman" w:cs="Times New Roman"/>
          <w:bCs/>
          <w:i/>
          <w:szCs w:val="20"/>
        </w:rPr>
        <w:t>Сценарий игры.</w:t>
      </w:r>
      <w:bookmarkEnd w:id="50"/>
    </w:p>
    <w:p w:rsidR="00E5583E" w:rsidRPr="00410A50" w:rsidRDefault="00E5583E" w:rsidP="000714B8">
      <w:pPr>
        <w:tabs>
          <w:tab w:val="left" w:pos="284"/>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Руководитель игры ставит задачу перед всеми участниками игры - опреде</w:t>
      </w:r>
      <w:r w:rsidRPr="00410A50">
        <w:rPr>
          <w:rFonts w:ascii="Times New Roman" w:eastAsia="Times New Roman" w:hAnsi="Times New Roman" w:cs="Times New Roman"/>
          <w:szCs w:val="20"/>
        </w:rPr>
        <w:softHyphen/>
        <w:t>лить коэффициенты эффективности управления, уровня рентабельности и ис</w:t>
      </w:r>
      <w:r w:rsidRPr="00410A50">
        <w:rPr>
          <w:rFonts w:ascii="Times New Roman" w:eastAsia="Times New Roman" w:hAnsi="Times New Roman" w:cs="Times New Roman"/>
          <w:szCs w:val="20"/>
        </w:rPr>
        <w:softHyphen/>
        <w:t>пользования материальных запасов. Данная работа проводится по упрощенной схеме с использованием приведенных трех формул.</w:t>
      </w:r>
    </w:p>
    <w:p w:rsidR="00E5583E" w:rsidRPr="00410A50" w:rsidRDefault="00E5583E" w:rsidP="000714B8">
      <w:pPr>
        <w:tabs>
          <w:tab w:val="left" w:pos="284"/>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После выполнения этой задачи руководитель дает вводную задачу. В сле</w:t>
      </w:r>
      <w:r w:rsidRPr="00410A50">
        <w:rPr>
          <w:rFonts w:ascii="Times New Roman" w:eastAsia="Times New Roman" w:hAnsi="Times New Roman" w:cs="Times New Roman"/>
          <w:szCs w:val="20"/>
        </w:rPr>
        <w:softHyphen/>
        <w:t>дующем году предприятие увеличивает объем производства основной продук</w:t>
      </w:r>
      <w:r w:rsidRPr="00410A50">
        <w:rPr>
          <w:rFonts w:ascii="Times New Roman" w:eastAsia="Times New Roman" w:hAnsi="Times New Roman" w:cs="Times New Roman"/>
          <w:szCs w:val="20"/>
        </w:rPr>
        <w:softHyphen/>
        <w:t>ции на 5%. Необходимо разработать ряд мер по повышению эффективности управления, уровня рентабельности и более эффективному управлению мате</w:t>
      </w:r>
      <w:r w:rsidRPr="00410A50">
        <w:rPr>
          <w:rFonts w:ascii="Times New Roman" w:eastAsia="Times New Roman" w:hAnsi="Times New Roman" w:cs="Times New Roman"/>
          <w:szCs w:val="20"/>
        </w:rPr>
        <w:softHyphen/>
        <w:t>риальными запасами.</w:t>
      </w:r>
    </w:p>
    <w:p w:rsidR="00E5583E" w:rsidRPr="00410A50" w:rsidRDefault="00E5583E" w:rsidP="000714B8">
      <w:pPr>
        <w:tabs>
          <w:tab w:val="left" w:pos="284"/>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В связи с ограниченными учебными рамками временем, решить все про</w:t>
      </w:r>
      <w:r w:rsidRPr="00410A50">
        <w:rPr>
          <w:rFonts w:ascii="Times New Roman" w:eastAsia="Times New Roman" w:hAnsi="Times New Roman" w:cs="Times New Roman"/>
          <w:szCs w:val="20"/>
        </w:rPr>
        <w:softHyphen/>
        <w:t xml:space="preserve">блемы, возникшие в связи с расширением производства, не представляется возможным. Поэтому необходимо сосредоточить </w:t>
      </w:r>
      <w:r w:rsidRPr="00410A50">
        <w:rPr>
          <w:rFonts w:ascii="Times New Roman" w:eastAsia="Times New Roman" w:hAnsi="Times New Roman" w:cs="Times New Roman"/>
          <w:szCs w:val="20"/>
        </w:rPr>
        <w:lastRenderedPageBreak/>
        <w:t>внимание на одной проблеме и попытаться решить ее наиболее полно. Этой проблемой может стать повы</w:t>
      </w:r>
      <w:r w:rsidRPr="00410A50">
        <w:rPr>
          <w:rFonts w:ascii="Times New Roman" w:eastAsia="Times New Roman" w:hAnsi="Times New Roman" w:cs="Times New Roman"/>
          <w:szCs w:val="20"/>
        </w:rPr>
        <w:softHyphen/>
        <w:t>шение эффективности управления материальными запасами.</w:t>
      </w:r>
    </w:p>
    <w:p w:rsidR="00E5583E" w:rsidRPr="00410A50" w:rsidRDefault="00E5583E" w:rsidP="000714B8">
      <w:pPr>
        <w:tabs>
          <w:tab w:val="left" w:pos="284"/>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При изучении мировой практики деятельности менеджеров в данном на</w:t>
      </w:r>
      <w:r w:rsidRPr="00410A50">
        <w:rPr>
          <w:rFonts w:ascii="Times New Roman" w:eastAsia="Times New Roman" w:hAnsi="Times New Roman" w:cs="Times New Roman"/>
          <w:szCs w:val="20"/>
        </w:rPr>
        <w:softHyphen/>
        <w:t>правлении следует учитывать отечественный, американский и японский опыт. На отечественных предприятиях оценка запасов производилась, прежде всего, как оценка оборотных производственных фондов.</w:t>
      </w:r>
    </w:p>
    <w:p w:rsidR="00E5583E" w:rsidRPr="00410A50" w:rsidRDefault="00E5583E" w:rsidP="000714B8">
      <w:pPr>
        <w:tabs>
          <w:tab w:val="left" w:pos="284"/>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Руководитель игры после повторения студентами основных положений из имеющегося мирового опыта управления запасами предлагает более подробно и внимательно рассмотреть проблему повышения эффективности управления запасами на «своем» предприятии с учетом состояния российской экономики:</w:t>
      </w:r>
    </w:p>
    <w:p w:rsidR="00E5583E" w:rsidRPr="00410A50" w:rsidRDefault="00E5583E" w:rsidP="00D73F2B">
      <w:pPr>
        <w:numPr>
          <w:ilvl w:val="0"/>
          <w:numId w:val="58"/>
        </w:numPr>
        <w:tabs>
          <w:tab w:val="left" w:pos="284"/>
          <w:tab w:val="left" w:pos="567"/>
          <w:tab w:val="left" w:pos="837"/>
        </w:tabs>
        <w:ind w:left="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неуклонного спада объемов отечественного производства;</w:t>
      </w:r>
    </w:p>
    <w:p w:rsidR="00E5583E" w:rsidRPr="00410A50" w:rsidRDefault="00E5583E" w:rsidP="00D73F2B">
      <w:pPr>
        <w:numPr>
          <w:ilvl w:val="0"/>
          <w:numId w:val="58"/>
        </w:numPr>
        <w:tabs>
          <w:tab w:val="left" w:pos="284"/>
          <w:tab w:val="left" w:pos="567"/>
          <w:tab w:val="left" w:pos="837"/>
        </w:tabs>
        <w:ind w:left="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нехватки финансовых средств;</w:t>
      </w:r>
    </w:p>
    <w:p w:rsidR="00E5583E" w:rsidRPr="00410A50" w:rsidRDefault="00E5583E" w:rsidP="00D73F2B">
      <w:pPr>
        <w:numPr>
          <w:ilvl w:val="0"/>
          <w:numId w:val="58"/>
        </w:numPr>
        <w:tabs>
          <w:tab w:val="left" w:pos="284"/>
          <w:tab w:val="left" w:pos="567"/>
          <w:tab w:val="left" w:pos="837"/>
        </w:tabs>
        <w:ind w:left="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взаимных неплатежей;</w:t>
      </w:r>
    </w:p>
    <w:p w:rsidR="00E5583E" w:rsidRPr="00410A50" w:rsidRDefault="00E5583E" w:rsidP="00D73F2B">
      <w:pPr>
        <w:numPr>
          <w:ilvl w:val="0"/>
          <w:numId w:val="58"/>
        </w:numPr>
        <w:tabs>
          <w:tab w:val="left" w:pos="284"/>
          <w:tab w:val="left" w:pos="567"/>
          <w:tab w:val="left" w:pos="837"/>
        </w:tabs>
        <w:ind w:left="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нарушения традиционных экономических связей;</w:t>
      </w:r>
    </w:p>
    <w:p w:rsidR="00E5583E" w:rsidRPr="00410A50" w:rsidRDefault="00E5583E" w:rsidP="00D73F2B">
      <w:pPr>
        <w:numPr>
          <w:ilvl w:val="0"/>
          <w:numId w:val="58"/>
        </w:numPr>
        <w:tabs>
          <w:tab w:val="left" w:pos="284"/>
          <w:tab w:val="left" w:pos="567"/>
          <w:tab w:val="left" w:pos="837"/>
        </w:tabs>
        <w:ind w:left="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коррупции, взяточничества;</w:t>
      </w:r>
    </w:p>
    <w:p w:rsidR="00E5583E" w:rsidRPr="00410A50" w:rsidRDefault="00E5583E" w:rsidP="00D73F2B">
      <w:pPr>
        <w:numPr>
          <w:ilvl w:val="0"/>
          <w:numId w:val="58"/>
        </w:numPr>
        <w:tabs>
          <w:tab w:val="left" w:pos="284"/>
          <w:tab w:val="left" w:pos="567"/>
          <w:tab w:val="left" w:pos="832"/>
        </w:tabs>
        <w:ind w:left="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разгула преступности;</w:t>
      </w:r>
    </w:p>
    <w:p w:rsidR="00E5583E" w:rsidRPr="00410A50" w:rsidRDefault="00E5583E" w:rsidP="00D73F2B">
      <w:pPr>
        <w:numPr>
          <w:ilvl w:val="0"/>
          <w:numId w:val="58"/>
        </w:numPr>
        <w:tabs>
          <w:tab w:val="left" w:pos="284"/>
          <w:tab w:val="left" w:pos="567"/>
          <w:tab w:val="left" w:pos="832"/>
        </w:tabs>
        <w:ind w:left="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теневых структур и других негативных явлений.</w:t>
      </w:r>
    </w:p>
    <w:p w:rsidR="00E5583E" w:rsidRPr="00410A50" w:rsidRDefault="00E5583E" w:rsidP="000714B8">
      <w:pPr>
        <w:tabs>
          <w:tab w:val="left" w:pos="284"/>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bCs/>
          <w:i/>
          <w:szCs w:val="20"/>
        </w:rPr>
        <w:t>Участники</w:t>
      </w:r>
      <w:r w:rsidRPr="00410A50">
        <w:rPr>
          <w:rFonts w:ascii="Times New Roman" w:eastAsia="Times New Roman" w:hAnsi="Times New Roman" w:cs="Times New Roman"/>
          <w:i/>
          <w:szCs w:val="20"/>
        </w:rPr>
        <w:t xml:space="preserve"> </w:t>
      </w:r>
      <w:r w:rsidRPr="00410A50">
        <w:rPr>
          <w:rFonts w:ascii="Times New Roman" w:eastAsia="Times New Roman" w:hAnsi="Times New Roman" w:cs="Times New Roman"/>
          <w:szCs w:val="20"/>
        </w:rPr>
        <w:t>игры проводят необходимые расчеты и намечают меры по по</w:t>
      </w:r>
      <w:r w:rsidRPr="00410A50">
        <w:rPr>
          <w:rFonts w:ascii="Times New Roman" w:eastAsia="Times New Roman" w:hAnsi="Times New Roman" w:cs="Times New Roman"/>
          <w:szCs w:val="20"/>
        </w:rPr>
        <w:softHyphen/>
        <w:t>вышению эффективности управления запасами. Каждая группа участников иг</w:t>
      </w:r>
      <w:r w:rsidRPr="00410A50">
        <w:rPr>
          <w:rFonts w:ascii="Times New Roman" w:eastAsia="Times New Roman" w:hAnsi="Times New Roman" w:cs="Times New Roman"/>
          <w:szCs w:val="20"/>
        </w:rPr>
        <w:softHyphen/>
        <w:t>ры вырабатывает свой подход с использованием мировой практики и конкрет</w:t>
      </w:r>
      <w:r w:rsidRPr="00410A50">
        <w:rPr>
          <w:rFonts w:ascii="Times New Roman" w:eastAsia="Times New Roman" w:hAnsi="Times New Roman" w:cs="Times New Roman"/>
          <w:szCs w:val="20"/>
        </w:rPr>
        <w:softHyphen/>
        <w:t>ных российских условий.</w:t>
      </w:r>
      <w:r w:rsidRPr="00410A50">
        <w:rPr>
          <w:rFonts w:ascii="Times New Roman" w:eastAsia="Times New Roman" w:hAnsi="Times New Roman" w:cs="Times New Roman"/>
          <w:b/>
          <w:bCs/>
          <w:szCs w:val="20"/>
        </w:rPr>
        <w:t xml:space="preserve"> </w:t>
      </w:r>
      <w:r w:rsidRPr="000714B8">
        <w:rPr>
          <w:rFonts w:ascii="Times New Roman" w:eastAsia="Times New Roman" w:hAnsi="Times New Roman" w:cs="Times New Roman"/>
          <w:bCs/>
          <w:szCs w:val="20"/>
        </w:rPr>
        <w:t>Руководитель</w:t>
      </w:r>
      <w:r w:rsidRPr="000714B8">
        <w:rPr>
          <w:rFonts w:ascii="Times New Roman" w:eastAsia="Times New Roman" w:hAnsi="Times New Roman" w:cs="Times New Roman"/>
          <w:szCs w:val="20"/>
        </w:rPr>
        <w:t xml:space="preserve"> </w:t>
      </w:r>
      <w:r w:rsidRPr="00410A50">
        <w:rPr>
          <w:rFonts w:ascii="Times New Roman" w:eastAsia="Times New Roman" w:hAnsi="Times New Roman" w:cs="Times New Roman"/>
          <w:szCs w:val="20"/>
        </w:rPr>
        <w:t>игры предлагает участникам обме</w:t>
      </w:r>
      <w:r w:rsidRPr="00410A50">
        <w:rPr>
          <w:rFonts w:ascii="Times New Roman" w:eastAsia="Times New Roman" w:hAnsi="Times New Roman" w:cs="Times New Roman"/>
          <w:szCs w:val="20"/>
        </w:rPr>
        <w:softHyphen/>
        <w:t>няться мнениями по данному вопросу и выработать приемлемую концепцию повышения эффективности управления материальными запасами в целом для данного предприятия. Руководитель подводит итоги дискуссии, затем участ</w:t>
      </w:r>
      <w:r w:rsidRPr="00410A50">
        <w:rPr>
          <w:rFonts w:ascii="Times New Roman" w:eastAsia="Times New Roman" w:hAnsi="Times New Roman" w:cs="Times New Roman"/>
          <w:szCs w:val="20"/>
        </w:rPr>
        <w:softHyphen/>
        <w:t>ники должны документально оформить принятые решения.</w:t>
      </w:r>
    </w:p>
    <w:p w:rsidR="00E5583E" w:rsidRPr="00410A50" w:rsidRDefault="00E5583E" w:rsidP="000714B8">
      <w:pPr>
        <w:keepNext/>
        <w:keepLines/>
        <w:tabs>
          <w:tab w:val="left" w:pos="284"/>
          <w:tab w:val="left" w:pos="567"/>
        </w:tabs>
        <w:ind w:firstLine="284"/>
        <w:jc w:val="both"/>
        <w:rPr>
          <w:rFonts w:ascii="Times New Roman" w:eastAsia="Times New Roman" w:hAnsi="Times New Roman" w:cs="Times New Roman"/>
          <w:bCs/>
          <w:i/>
          <w:szCs w:val="20"/>
        </w:rPr>
      </w:pPr>
      <w:bookmarkStart w:id="51" w:name="bookmark12"/>
      <w:r w:rsidRPr="00410A50">
        <w:rPr>
          <w:rFonts w:ascii="Times New Roman" w:eastAsia="Times New Roman" w:hAnsi="Times New Roman" w:cs="Times New Roman"/>
          <w:bCs/>
          <w:i/>
          <w:szCs w:val="20"/>
        </w:rPr>
        <w:t>Регламент игры</w:t>
      </w:r>
      <w:bookmarkEnd w:id="51"/>
    </w:p>
    <w:p w:rsidR="00E5583E" w:rsidRPr="00410A50" w:rsidRDefault="00E5583E" w:rsidP="000714B8">
      <w:pPr>
        <w:tabs>
          <w:tab w:val="left" w:pos="284"/>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Оптимальное время на деловую игру - 4 часа, но можно и 2 часа. На пер</w:t>
      </w:r>
      <w:r w:rsidRPr="00410A50">
        <w:rPr>
          <w:rFonts w:ascii="Times New Roman" w:eastAsia="Times New Roman" w:hAnsi="Times New Roman" w:cs="Times New Roman"/>
          <w:szCs w:val="20"/>
        </w:rPr>
        <w:softHyphen/>
        <w:t>вую часть «Определение эффективности управления, уровня рентабельности и состояния дел с запасами» может быть выделено до 1,5-х часов (1 час); на вторую часть «Решение проблемы повышения эффективности управления за</w:t>
      </w:r>
      <w:r w:rsidRPr="00410A50">
        <w:rPr>
          <w:rFonts w:ascii="Times New Roman" w:eastAsia="Times New Roman" w:hAnsi="Times New Roman" w:cs="Times New Roman"/>
          <w:szCs w:val="20"/>
        </w:rPr>
        <w:softHyphen/>
        <w:t>пасами» - оставшееся время.</w:t>
      </w:r>
    </w:p>
    <w:p w:rsidR="00E5583E" w:rsidRPr="00410A50" w:rsidRDefault="00E5583E" w:rsidP="000714B8">
      <w:pPr>
        <w:keepNext/>
        <w:keepLines/>
        <w:tabs>
          <w:tab w:val="left" w:pos="284"/>
          <w:tab w:val="left" w:pos="567"/>
        </w:tabs>
        <w:ind w:firstLine="284"/>
        <w:jc w:val="both"/>
        <w:rPr>
          <w:rFonts w:ascii="Times New Roman" w:eastAsia="Times New Roman" w:hAnsi="Times New Roman" w:cs="Times New Roman"/>
          <w:bCs/>
          <w:i/>
          <w:szCs w:val="20"/>
        </w:rPr>
      </w:pPr>
      <w:bookmarkStart w:id="52" w:name="bookmark13"/>
      <w:r w:rsidRPr="00410A50">
        <w:rPr>
          <w:rFonts w:ascii="Times New Roman" w:eastAsia="Times New Roman" w:hAnsi="Times New Roman" w:cs="Times New Roman"/>
          <w:bCs/>
          <w:i/>
          <w:szCs w:val="20"/>
        </w:rPr>
        <w:t>Итоги игры</w:t>
      </w:r>
      <w:bookmarkEnd w:id="52"/>
    </w:p>
    <w:p w:rsidR="00E5583E" w:rsidRPr="00410A50" w:rsidRDefault="00E5583E" w:rsidP="00D73F2B">
      <w:pPr>
        <w:numPr>
          <w:ilvl w:val="1"/>
          <w:numId w:val="14"/>
        </w:numPr>
        <w:tabs>
          <w:tab w:val="left" w:pos="284"/>
          <w:tab w:val="left" w:pos="567"/>
          <w:tab w:val="left" w:pos="711"/>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Письменно оформленные предложения по трем направлениям игры: предло</w:t>
      </w:r>
      <w:r w:rsidRPr="00410A50">
        <w:rPr>
          <w:rFonts w:ascii="Times New Roman" w:eastAsia="Times New Roman" w:hAnsi="Times New Roman" w:cs="Times New Roman"/>
          <w:szCs w:val="20"/>
        </w:rPr>
        <w:softHyphen/>
        <w:t>жения по совершенствованию управления при готовящейся схеме расширения объе</w:t>
      </w:r>
      <w:r w:rsidRPr="00410A50">
        <w:rPr>
          <w:rFonts w:ascii="Times New Roman" w:eastAsia="Times New Roman" w:hAnsi="Times New Roman" w:cs="Times New Roman"/>
          <w:szCs w:val="20"/>
        </w:rPr>
        <w:softHyphen/>
        <w:t>мов производства на 5 %; по росту рентабельности и сокращению запасов.</w:t>
      </w:r>
    </w:p>
    <w:p w:rsidR="00E5583E" w:rsidRPr="00410A50" w:rsidRDefault="00E5583E" w:rsidP="00D73F2B">
      <w:pPr>
        <w:numPr>
          <w:ilvl w:val="1"/>
          <w:numId w:val="14"/>
        </w:numPr>
        <w:tabs>
          <w:tab w:val="left" w:pos="284"/>
          <w:tab w:val="left" w:pos="567"/>
          <w:tab w:val="left" w:pos="706"/>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lastRenderedPageBreak/>
        <w:t>Руководство предприятия дает отчеты в целом по предприятию, руково</w:t>
      </w:r>
      <w:r w:rsidRPr="00410A50">
        <w:rPr>
          <w:rFonts w:ascii="Times New Roman" w:eastAsia="Times New Roman" w:hAnsi="Times New Roman" w:cs="Times New Roman"/>
          <w:szCs w:val="20"/>
        </w:rPr>
        <w:softHyphen/>
        <w:t>дители отделов и служб по своим подразделениям.</w:t>
      </w:r>
    </w:p>
    <w:p w:rsidR="00E5583E" w:rsidRPr="00410A50" w:rsidRDefault="00E5583E" w:rsidP="000714B8">
      <w:pPr>
        <w:tabs>
          <w:tab w:val="left" w:pos="284"/>
          <w:tab w:val="left" w:pos="567"/>
        </w:tabs>
        <w:ind w:firstLine="284"/>
        <w:contextualSpacing/>
        <w:jc w:val="both"/>
        <w:rPr>
          <w:rFonts w:ascii="Times New Roman" w:hAnsi="Times New Roman" w:cs="Times New Roman"/>
          <w:szCs w:val="20"/>
        </w:rPr>
      </w:pPr>
    </w:p>
    <w:p w:rsidR="00AC7769" w:rsidRPr="00FA103F" w:rsidRDefault="00B57B67" w:rsidP="00FA103F">
      <w:pPr>
        <w:pStyle w:val="2"/>
        <w:spacing w:before="0"/>
        <w:jc w:val="center"/>
        <w:rPr>
          <w:rFonts w:ascii="Times New Roman" w:hAnsi="Times New Roman" w:cs="Times New Roman"/>
          <w:color w:val="000000" w:themeColor="text1"/>
          <w:sz w:val="20"/>
          <w:szCs w:val="20"/>
        </w:rPr>
      </w:pPr>
      <w:bookmarkStart w:id="53" w:name="_Toc531171780"/>
      <w:r>
        <w:rPr>
          <w:rFonts w:ascii="Times New Roman" w:hAnsi="Times New Roman" w:cs="Times New Roman"/>
          <w:color w:val="000000" w:themeColor="text1"/>
          <w:sz w:val="20"/>
          <w:szCs w:val="20"/>
        </w:rPr>
        <w:t>10</w:t>
      </w:r>
      <w:r w:rsidR="00414F39" w:rsidRPr="00FA103F">
        <w:rPr>
          <w:rFonts w:ascii="Times New Roman" w:hAnsi="Times New Roman" w:cs="Times New Roman"/>
          <w:color w:val="000000" w:themeColor="text1"/>
          <w:sz w:val="20"/>
          <w:szCs w:val="20"/>
        </w:rPr>
        <w:t>.3.</w:t>
      </w:r>
      <w:r w:rsidR="00AC7769" w:rsidRPr="00FA103F">
        <w:rPr>
          <w:rFonts w:ascii="Times New Roman" w:hAnsi="Times New Roman" w:cs="Times New Roman"/>
          <w:color w:val="000000" w:themeColor="text1"/>
          <w:sz w:val="20"/>
          <w:szCs w:val="20"/>
        </w:rPr>
        <w:t>Вопросы</w:t>
      </w:r>
      <w:r w:rsidR="00414F39" w:rsidRPr="00FA103F">
        <w:rPr>
          <w:rFonts w:ascii="Times New Roman" w:hAnsi="Times New Roman" w:cs="Times New Roman"/>
          <w:color w:val="000000" w:themeColor="text1"/>
          <w:sz w:val="20"/>
          <w:szCs w:val="20"/>
        </w:rPr>
        <w:t xml:space="preserve"> для контроля знаний</w:t>
      </w:r>
      <w:bookmarkEnd w:id="53"/>
    </w:p>
    <w:p w:rsidR="00414F39" w:rsidRPr="00414F39" w:rsidRDefault="00414F39" w:rsidP="00414F39">
      <w:pPr>
        <w:tabs>
          <w:tab w:val="left" w:pos="284"/>
          <w:tab w:val="left" w:pos="567"/>
        </w:tabs>
        <w:ind w:firstLine="284"/>
        <w:contextualSpacing/>
        <w:jc w:val="center"/>
        <w:rPr>
          <w:rFonts w:ascii="Times New Roman" w:hAnsi="Times New Roman" w:cs="Times New Roman"/>
          <w:b/>
          <w:szCs w:val="20"/>
        </w:rPr>
      </w:pPr>
    </w:p>
    <w:p w:rsidR="00AC7769" w:rsidRPr="00410A50" w:rsidRDefault="00AC7769" w:rsidP="00D73F2B">
      <w:pPr>
        <w:pStyle w:val="ac"/>
        <w:numPr>
          <w:ilvl w:val="0"/>
          <w:numId w:val="37"/>
        </w:numPr>
        <w:tabs>
          <w:tab w:val="left" w:pos="284"/>
          <w:tab w:val="left" w:pos="567"/>
        </w:tabs>
        <w:ind w:left="0" w:firstLine="284"/>
        <w:jc w:val="both"/>
        <w:rPr>
          <w:rFonts w:ascii="Times New Roman" w:hAnsi="Times New Roman" w:cs="Times New Roman"/>
          <w:szCs w:val="20"/>
        </w:rPr>
      </w:pPr>
      <w:r w:rsidRPr="00410A50">
        <w:rPr>
          <w:rFonts w:ascii="Times New Roman" w:hAnsi="Times New Roman" w:cs="Times New Roman"/>
          <w:szCs w:val="20"/>
        </w:rPr>
        <w:t>Что такое контроль и к</w:t>
      </w:r>
      <w:r w:rsidR="006D4D47" w:rsidRPr="00410A50">
        <w:rPr>
          <w:rFonts w:ascii="Times New Roman" w:hAnsi="Times New Roman" w:cs="Times New Roman"/>
          <w:szCs w:val="20"/>
        </w:rPr>
        <w:t>акова его роль в управленческом цикле</w:t>
      </w:r>
    </w:p>
    <w:p w:rsidR="006D4D47" w:rsidRPr="00410A50" w:rsidRDefault="006D4D47" w:rsidP="00D73F2B">
      <w:pPr>
        <w:pStyle w:val="ac"/>
        <w:numPr>
          <w:ilvl w:val="0"/>
          <w:numId w:val="37"/>
        </w:numPr>
        <w:tabs>
          <w:tab w:val="left" w:pos="284"/>
          <w:tab w:val="left" w:pos="567"/>
        </w:tabs>
        <w:ind w:left="0" w:firstLine="284"/>
        <w:jc w:val="both"/>
        <w:rPr>
          <w:rFonts w:ascii="Times New Roman" w:hAnsi="Times New Roman" w:cs="Times New Roman"/>
          <w:szCs w:val="20"/>
        </w:rPr>
      </w:pPr>
      <w:r w:rsidRPr="00410A50">
        <w:rPr>
          <w:rFonts w:ascii="Times New Roman" w:hAnsi="Times New Roman" w:cs="Times New Roman"/>
          <w:szCs w:val="20"/>
        </w:rPr>
        <w:t>От чего зависит эффективность контроля</w:t>
      </w:r>
    </w:p>
    <w:p w:rsidR="006D4D47" w:rsidRPr="00410A50" w:rsidRDefault="006D4D47" w:rsidP="00D73F2B">
      <w:pPr>
        <w:pStyle w:val="ac"/>
        <w:numPr>
          <w:ilvl w:val="0"/>
          <w:numId w:val="37"/>
        </w:numPr>
        <w:tabs>
          <w:tab w:val="left" w:pos="284"/>
          <w:tab w:val="left" w:pos="567"/>
        </w:tabs>
        <w:ind w:left="0" w:firstLine="284"/>
        <w:jc w:val="both"/>
        <w:rPr>
          <w:rFonts w:ascii="Times New Roman" w:hAnsi="Times New Roman" w:cs="Times New Roman"/>
          <w:szCs w:val="20"/>
        </w:rPr>
      </w:pPr>
      <w:r w:rsidRPr="00410A50">
        <w:rPr>
          <w:rFonts w:ascii="Times New Roman" w:hAnsi="Times New Roman" w:cs="Times New Roman"/>
          <w:szCs w:val="20"/>
        </w:rPr>
        <w:t>Каким должен быть контроль</w:t>
      </w:r>
    </w:p>
    <w:p w:rsidR="006D4D47" w:rsidRDefault="006D4D47" w:rsidP="00407D7F">
      <w:pPr>
        <w:tabs>
          <w:tab w:val="left" w:pos="567"/>
        </w:tabs>
        <w:ind w:firstLine="284"/>
        <w:contextualSpacing/>
        <w:jc w:val="both"/>
        <w:rPr>
          <w:rFonts w:ascii="Times New Roman" w:hAnsi="Times New Roman" w:cs="Times New Roman"/>
          <w:szCs w:val="20"/>
        </w:rPr>
      </w:pPr>
    </w:p>
    <w:p w:rsidR="00D31C18" w:rsidRDefault="00D31C18" w:rsidP="00407D7F">
      <w:pPr>
        <w:tabs>
          <w:tab w:val="left" w:pos="567"/>
        </w:tabs>
        <w:ind w:firstLine="284"/>
        <w:contextualSpacing/>
        <w:jc w:val="both"/>
        <w:rPr>
          <w:rFonts w:ascii="Times New Roman" w:hAnsi="Times New Roman" w:cs="Times New Roman"/>
          <w:szCs w:val="20"/>
        </w:rPr>
      </w:pPr>
    </w:p>
    <w:p w:rsidR="00D31C18" w:rsidRDefault="00D31C18" w:rsidP="00407D7F">
      <w:pPr>
        <w:tabs>
          <w:tab w:val="left" w:pos="567"/>
        </w:tabs>
        <w:ind w:firstLine="284"/>
        <w:contextualSpacing/>
        <w:jc w:val="both"/>
        <w:rPr>
          <w:rFonts w:ascii="Times New Roman" w:hAnsi="Times New Roman" w:cs="Times New Roman"/>
          <w:szCs w:val="20"/>
        </w:rPr>
      </w:pPr>
    </w:p>
    <w:p w:rsidR="00D31C18" w:rsidRDefault="00D31C18" w:rsidP="00407D7F">
      <w:pPr>
        <w:tabs>
          <w:tab w:val="left" w:pos="567"/>
        </w:tabs>
        <w:ind w:firstLine="284"/>
        <w:contextualSpacing/>
        <w:jc w:val="both"/>
        <w:rPr>
          <w:rFonts w:ascii="Times New Roman" w:hAnsi="Times New Roman" w:cs="Times New Roman"/>
          <w:szCs w:val="20"/>
        </w:rPr>
      </w:pPr>
    </w:p>
    <w:p w:rsidR="00D31C18" w:rsidRDefault="00D31C18"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524E23" w:rsidRDefault="00524E23" w:rsidP="00407D7F">
      <w:pPr>
        <w:tabs>
          <w:tab w:val="left" w:pos="567"/>
        </w:tabs>
        <w:ind w:firstLine="284"/>
        <w:contextualSpacing/>
        <w:jc w:val="both"/>
        <w:rPr>
          <w:rFonts w:ascii="Times New Roman" w:hAnsi="Times New Roman" w:cs="Times New Roman"/>
          <w:szCs w:val="20"/>
        </w:rPr>
      </w:pPr>
    </w:p>
    <w:p w:rsidR="00D31C18" w:rsidRDefault="00D31C18" w:rsidP="00407D7F">
      <w:pPr>
        <w:tabs>
          <w:tab w:val="left" w:pos="567"/>
        </w:tabs>
        <w:ind w:firstLine="284"/>
        <w:contextualSpacing/>
        <w:jc w:val="both"/>
        <w:rPr>
          <w:rFonts w:ascii="Times New Roman" w:hAnsi="Times New Roman" w:cs="Times New Roman"/>
          <w:szCs w:val="20"/>
        </w:rPr>
      </w:pPr>
    </w:p>
    <w:p w:rsidR="006947E2" w:rsidRPr="00CD5C76" w:rsidRDefault="003E7203" w:rsidP="00CD5C76">
      <w:pPr>
        <w:pStyle w:val="1"/>
        <w:spacing w:before="0" w:line="240" w:lineRule="auto"/>
        <w:jc w:val="center"/>
        <w:rPr>
          <w:rFonts w:ascii="Times New Roman" w:eastAsia="Times New Roman" w:hAnsi="Times New Roman" w:cs="Times New Roman"/>
          <w:color w:val="000000" w:themeColor="text1"/>
          <w:sz w:val="20"/>
          <w:szCs w:val="20"/>
        </w:rPr>
      </w:pPr>
      <w:bookmarkStart w:id="54" w:name="_Toc531171781"/>
      <w:r>
        <w:rPr>
          <w:rFonts w:ascii="Times New Roman" w:eastAsia="Times New Roman" w:hAnsi="Times New Roman" w:cs="Times New Roman"/>
          <w:color w:val="000000" w:themeColor="text1"/>
          <w:sz w:val="20"/>
          <w:szCs w:val="20"/>
        </w:rPr>
        <w:lastRenderedPageBreak/>
        <w:t xml:space="preserve">Тема </w:t>
      </w:r>
      <w:r w:rsidR="00414F39" w:rsidRPr="00CD5C76">
        <w:rPr>
          <w:rFonts w:ascii="Times New Roman" w:eastAsia="Times New Roman" w:hAnsi="Times New Roman" w:cs="Times New Roman"/>
          <w:color w:val="000000" w:themeColor="text1"/>
          <w:sz w:val="20"/>
          <w:szCs w:val="20"/>
        </w:rPr>
        <w:t>1</w:t>
      </w:r>
      <w:r w:rsidR="00B57B67">
        <w:rPr>
          <w:rFonts w:ascii="Times New Roman" w:eastAsia="Times New Roman" w:hAnsi="Times New Roman" w:cs="Times New Roman"/>
          <w:color w:val="000000" w:themeColor="text1"/>
          <w:sz w:val="20"/>
          <w:szCs w:val="20"/>
        </w:rPr>
        <w:t>1</w:t>
      </w:r>
      <w:r w:rsidR="00414F39" w:rsidRPr="00CD5C76">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w:t>
      </w:r>
      <w:r w:rsidR="007953CA" w:rsidRPr="00CD5C76">
        <w:rPr>
          <w:rFonts w:ascii="Times New Roman" w:eastAsia="Times New Roman" w:hAnsi="Times New Roman" w:cs="Times New Roman"/>
          <w:color w:val="000000" w:themeColor="text1"/>
          <w:sz w:val="20"/>
          <w:szCs w:val="20"/>
        </w:rPr>
        <w:t>Тайм-менеджмент</w:t>
      </w:r>
      <w:bookmarkEnd w:id="54"/>
    </w:p>
    <w:p w:rsidR="00414F39" w:rsidRPr="00CD5C76" w:rsidRDefault="00414F39" w:rsidP="00CD5C76">
      <w:pPr>
        <w:tabs>
          <w:tab w:val="left" w:pos="567"/>
        </w:tabs>
        <w:ind w:firstLine="284"/>
        <w:jc w:val="center"/>
        <w:rPr>
          <w:rFonts w:ascii="Times New Roman" w:eastAsia="Times New Roman" w:hAnsi="Times New Roman" w:cs="Times New Roman"/>
          <w:b/>
          <w:color w:val="000000" w:themeColor="text1"/>
          <w:szCs w:val="20"/>
        </w:rPr>
      </w:pPr>
    </w:p>
    <w:p w:rsidR="007953CA" w:rsidRPr="00CD5C76" w:rsidRDefault="00414F39" w:rsidP="00CD5C76">
      <w:pPr>
        <w:pStyle w:val="2"/>
        <w:spacing w:before="0"/>
        <w:jc w:val="center"/>
        <w:rPr>
          <w:rFonts w:ascii="Times New Roman" w:eastAsia="Times New Roman" w:hAnsi="Times New Roman" w:cs="Times New Roman"/>
          <w:color w:val="000000" w:themeColor="text1"/>
          <w:sz w:val="20"/>
          <w:szCs w:val="20"/>
        </w:rPr>
      </w:pPr>
      <w:bookmarkStart w:id="55" w:name="_Toc531171782"/>
      <w:r w:rsidRPr="00CD5C76">
        <w:rPr>
          <w:rFonts w:ascii="Times New Roman" w:eastAsia="Times New Roman" w:hAnsi="Times New Roman" w:cs="Times New Roman"/>
          <w:color w:val="000000" w:themeColor="text1"/>
          <w:sz w:val="20"/>
          <w:szCs w:val="20"/>
        </w:rPr>
        <w:t>1</w:t>
      </w:r>
      <w:r w:rsidR="00B57B67">
        <w:rPr>
          <w:rFonts w:ascii="Times New Roman" w:eastAsia="Times New Roman" w:hAnsi="Times New Roman" w:cs="Times New Roman"/>
          <w:color w:val="000000" w:themeColor="text1"/>
          <w:sz w:val="20"/>
          <w:szCs w:val="20"/>
        </w:rPr>
        <w:t>1</w:t>
      </w:r>
      <w:r w:rsidRPr="00CD5C76">
        <w:rPr>
          <w:rFonts w:ascii="Times New Roman" w:eastAsia="Times New Roman" w:hAnsi="Times New Roman" w:cs="Times New Roman"/>
          <w:color w:val="000000" w:themeColor="text1"/>
          <w:sz w:val="20"/>
          <w:szCs w:val="20"/>
        </w:rPr>
        <w:t>.1.Пояснения и методические указания</w:t>
      </w:r>
      <w:bookmarkEnd w:id="55"/>
    </w:p>
    <w:p w:rsidR="00414F39" w:rsidRPr="00414F39" w:rsidRDefault="00414F39" w:rsidP="00414F39">
      <w:pPr>
        <w:tabs>
          <w:tab w:val="left" w:pos="567"/>
        </w:tabs>
        <w:ind w:firstLine="284"/>
        <w:jc w:val="center"/>
        <w:rPr>
          <w:rFonts w:ascii="Times New Roman" w:eastAsia="Times New Roman" w:hAnsi="Times New Roman" w:cs="Times New Roman"/>
          <w:b/>
          <w:szCs w:val="20"/>
        </w:rPr>
      </w:pPr>
    </w:p>
    <w:p w:rsidR="009F47D6" w:rsidRPr="00410A50" w:rsidRDefault="009F47D6" w:rsidP="00407D7F">
      <w:pPr>
        <w:tabs>
          <w:tab w:val="left" w:pos="567"/>
        </w:tabs>
        <w:ind w:firstLine="284"/>
        <w:jc w:val="both"/>
        <w:rPr>
          <w:rFonts w:ascii="Times New Roman" w:eastAsia="Times New Roman" w:hAnsi="Times New Roman" w:cs="Times New Roman"/>
          <w:i/>
          <w:szCs w:val="20"/>
        </w:rPr>
      </w:pPr>
      <w:r w:rsidRPr="00410A50">
        <w:rPr>
          <w:rFonts w:ascii="Times New Roman" w:eastAsia="Times New Roman" w:hAnsi="Times New Roman" w:cs="Times New Roman"/>
          <w:i/>
          <w:szCs w:val="20"/>
        </w:rPr>
        <w:t>Цели и задачи</w:t>
      </w:r>
    </w:p>
    <w:p w:rsidR="009F47D6" w:rsidRPr="00410A50" w:rsidRDefault="009F47D6" w:rsidP="00D73F2B">
      <w:pPr>
        <w:pStyle w:val="ac"/>
        <w:numPr>
          <w:ilvl w:val="0"/>
          <w:numId w:val="38"/>
        </w:numPr>
        <w:tabs>
          <w:tab w:val="left" w:pos="0"/>
          <w:tab w:val="left" w:pos="284"/>
          <w:tab w:val="left" w:pos="567"/>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Сформировать представление об одном из ключевых направлений менеджмента, тайм-менеджменте</w:t>
      </w:r>
    </w:p>
    <w:p w:rsidR="009F47D6" w:rsidRPr="00410A50" w:rsidRDefault="009F47D6" w:rsidP="00D73F2B">
      <w:pPr>
        <w:pStyle w:val="ac"/>
        <w:numPr>
          <w:ilvl w:val="0"/>
          <w:numId w:val="38"/>
        </w:numPr>
        <w:tabs>
          <w:tab w:val="left" w:pos="0"/>
          <w:tab w:val="left" w:pos="284"/>
          <w:tab w:val="left" w:pos="567"/>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Приобрести навыки управления временем для повышения эффективности работы и личностного роста</w:t>
      </w:r>
    </w:p>
    <w:p w:rsidR="006947E2" w:rsidRPr="00410A50" w:rsidRDefault="009F47D6" w:rsidP="00D73F2B">
      <w:pPr>
        <w:pStyle w:val="ac"/>
        <w:numPr>
          <w:ilvl w:val="0"/>
          <w:numId w:val="38"/>
        </w:numPr>
        <w:tabs>
          <w:tab w:val="left" w:pos="0"/>
          <w:tab w:val="left" w:pos="284"/>
          <w:tab w:val="left" w:pos="567"/>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Научиться расстанавливать приоритеты</w:t>
      </w:r>
      <w:r w:rsidR="00624E18" w:rsidRPr="00410A50">
        <w:rPr>
          <w:rFonts w:ascii="Times New Roman" w:eastAsia="Times New Roman" w:hAnsi="Times New Roman" w:cs="Times New Roman"/>
          <w:szCs w:val="20"/>
        </w:rPr>
        <w:t>, планирова</w:t>
      </w:r>
      <w:r w:rsidRPr="00410A50">
        <w:rPr>
          <w:rFonts w:ascii="Times New Roman" w:eastAsia="Times New Roman" w:hAnsi="Times New Roman" w:cs="Times New Roman"/>
          <w:szCs w:val="20"/>
        </w:rPr>
        <w:t>ть</w:t>
      </w:r>
      <w:r w:rsidR="00624E18" w:rsidRPr="00410A50">
        <w:rPr>
          <w:rFonts w:ascii="Times New Roman" w:eastAsia="Times New Roman" w:hAnsi="Times New Roman" w:cs="Times New Roman"/>
          <w:szCs w:val="20"/>
        </w:rPr>
        <w:t>, делегирова</w:t>
      </w:r>
      <w:r w:rsidRPr="00410A50">
        <w:rPr>
          <w:rFonts w:ascii="Times New Roman" w:eastAsia="Times New Roman" w:hAnsi="Times New Roman" w:cs="Times New Roman"/>
          <w:szCs w:val="20"/>
        </w:rPr>
        <w:t>ть</w:t>
      </w:r>
      <w:r w:rsidR="00624E18" w:rsidRPr="00410A50">
        <w:rPr>
          <w:rFonts w:ascii="Times New Roman" w:eastAsia="Times New Roman" w:hAnsi="Times New Roman" w:cs="Times New Roman"/>
          <w:szCs w:val="20"/>
        </w:rPr>
        <w:t xml:space="preserve"> обязанност</w:t>
      </w:r>
      <w:r w:rsidRPr="00410A50">
        <w:rPr>
          <w:rFonts w:ascii="Times New Roman" w:eastAsia="Times New Roman" w:hAnsi="Times New Roman" w:cs="Times New Roman"/>
          <w:szCs w:val="20"/>
        </w:rPr>
        <w:t>и</w:t>
      </w:r>
      <w:r w:rsidR="00624E18" w:rsidRPr="00410A50">
        <w:rPr>
          <w:rFonts w:ascii="Times New Roman" w:eastAsia="Times New Roman" w:hAnsi="Times New Roman" w:cs="Times New Roman"/>
          <w:szCs w:val="20"/>
        </w:rPr>
        <w:t xml:space="preserve"> и полномочи</w:t>
      </w:r>
      <w:r w:rsidRPr="00410A50">
        <w:rPr>
          <w:rFonts w:ascii="Times New Roman" w:eastAsia="Times New Roman" w:hAnsi="Times New Roman" w:cs="Times New Roman"/>
          <w:szCs w:val="20"/>
        </w:rPr>
        <w:t>я</w:t>
      </w:r>
      <w:r w:rsidR="00624E18" w:rsidRPr="00410A50">
        <w:rPr>
          <w:rFonts w:ascii="Times New Roman" w:eastAsia="Times New Roman" w:hAnsi="Times New Roman" w:cs="Times New Roman"/>
          <w:szCs w:val="20"/>
        </w:rPr>
        <w:t>, ранжирова</w:t>
      </w:r>
      <w:r w:rsidRPr="00410A50">
        <w:rPr>
          <w:rFonts w:ascii="Times New Roman" w:eastAsia="Times New Roman" w:hAnsi="Times New Roman" w:cs="Times New Roman"/>
          <w:szCs w:val="20"/>
        </w:rPr>
        <w:t>ть</w:t>
      </w:r>
      <w:r w:rsidR="00624E18" w:rsidRPr="00410A50">
        <w:rPr>
          <w:rFonts w:ascii="Times New Roman" w:eastAsia="Times New Roman" w:hAnsi="Times New Roman" w:cs="Times New Roman"/>
          <w:szCs w:val="20"/>
        </w:rPr>
        <w:t xml:space="preserve"> цел</w:t>
      </w:r>
      <w:r w:rsidRPr="00410A50">
        <w:rPr>
          <w:rFonts w:ascii="Times New Roman" w:eastAsia="Times New Roman" w:hAnsi="Times New Roman" w:cs="Times New Roman"/>
          <w:szCs w:val="20"/>
        </w:rPr>
        <w:t>и</w:t>
      </w:r>
    </w:p>
    <w:p w:rsidR="00B05E00" w:rsidRPr="007E6F39" w:rsidRDefault="00B05E00" w:rsidP="00B05E00">
      <w:pPr>
        <w:tabs>
          <w:tab w:val="left" w:pos="567"/>
        </w:tabs>
        <w:ind w:firstLine="284"/>
        <w:jc w:val="both"/>
        <w:rPr>
          <w:rFonts w:ascii="Times New Roman" w:eastAsia="Times New Roman" w:hAnsi="Times New Roman" w:cs="Times New Roman"/>
          <w:i/>
          <w:szCs w:val="20"/>
        </w:rPr>
      </w:pPr>
      <w:r w:rsidRPr="007E6F39">
        <w:rPr>
          <w:rFonts w:ascii="Times New Roman" w:eastAsia="Times New Roman" w:hAnsi="Times New Roman" w:cs="Times New Roman"/>
          <w:i/>
          <w:szCs w:val="20"/>
        </w:rPr>
        <w:t>Формируемые компетенции</w:t>
      </w:r>
    </w:p>
    <w:p w:rsidR="00B05E00" w:rsidRPr="00B05E00" w:rsidRDefault="00B05E00" w:rsidP="00B05E00">
      <w:pPr>
        <w:tabs>
          <w:tab w:val="left" w:pos="567"/>
        </w:tabs>
        <w:ind w:firstLine="284"/>
        <w:jc w:val="both"/>
        <w:rPr>
          <w:rFonts w:ascii="Times New Roman" w:eastAsia="Times New Roman" w:hAnsi="Times New Roman" w:cs="Times New Roman"/>
          <w:szCs w:val="20"/>
        </w:rPr>
      </w:pPr>
      <w:r w:rsidRPr="00B05E00">
        <w:rPr>
          <w:rFonts w:ascii="Times New Roman" w:eastAsia="Times New Roman" w:hAnsi="Times New Roman" w:cs="Times New Roman"/>
          <w:szCs w:val="20"/>
        </w:rPr>
        <w:t xml:space="preserve">ОК 1. Понимать сущность и социальную значимость своей будущей профессии, проявлять к </w:t>
      </w:r>
      <w:proofErr w:type="spellStart"/>
      <w:r w:rsidRPr="00B05E00">
        <w:rPr>
          <w:rFonts w:ascii="Times New Roman" w:eastAsia="Times New Roman" w:hAnsi="Times New Roman" w:cs="Times New Roman"/>
          <w:szCs w:val="20"/>
        </w:rPr>
        <w:t>нейустойчивый</w:t>
      </w:r>
      <w:proofErr w:type="spellEnd"/>
      <w:r w:rsidRPr="00B05E00">
        <w:rPr>
          <w:rFonts w:ascii="Times New Roman" w:eastAsia="Times New Roman" w:hAnsi="Times New Roman" w:cs="Times New Roman"/>
          <w:szCs w:val="20"/>
        </w:rPr>
        <w:t xml:space="preserve"> интерес.</w:t>
      </w:r>
    </w:p>
    <w:p w:rsidR="00B05E00" w:rsidRPr="00B05E00" w:rsidRDefault="00B05E00" w:rsidP="00B05E00">
      <w:pPr>
        <w:tabs>
          <w:tab w:val="left" w:pos="567"/>
        </w:tabs>
        <w:ind w:firstLine="284"/>
        <w:jc w:val="both"/>
        <w:rPr>
          <w:rFonts w:ascii="Times New Roman" w:eastAsia="Times New Roman" w:hAnsi="Times New Roman" w:cs="Times New Roman"/>
          <w:szCs w:val="20"/>
        </w:rPr>
      </w:pPr>
      <w:r w:rsidRPr="00B05E00">
        <w:rPr>
          <w:rFonts w:ascii="Times New Roman" w:eastAsia="Times New Roman" w:hAnsi="Times New Roman" w:cs="Times New Roman"/>
          <w:szCs w:val="20"/>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05E00" w:rsidRPr="00B05E00" w:rsidRDefault="00B05E00" w:rsidP="00B05E00">
      <w:pPr>
        <w:tabs>
          <w:tab w:val="left" w:pos="567"/>
        </w:tabs>
        <w:ind w:firstLine="284"/>
        <w:jc w:val="both"/>
        <w:rPr>
          <w:rFonts w:ascii="Times New Roman" w:eastAsia="Times New Roman" w:hAnsi="Times New Roman" w:cs="Times New Roman"/>
          <w:szCs w:val="20"/>
        </w:rPr>
      </w:pPr>
      <w:r w:rsidRPr="00B05E00">
        <w:rPr>
          <w:rFonts w:ascii="Times New Roman" w:eastAsia="Times New Roman" w:hAnsi="Times New Roman" w:cs="Times New Roman"/>
          <w:szCs w:val="20"/>
        </w:rPr>
        <w:t>ОК 8. Самостоятельно определять задачи профессионального и личностного развития, заниматься</w:t>
      </w:r>
      <w:r w:rsidR="007E6F39">
        <w:rPr>
          <w:rFonts w:ascii="Times New Roman" w:eastAsia="Times New Roman" w:hAnsi="Times New Roman" w:cs="Times New Roman"/>
          <w:szCs w:val="20"/>
        </w:rPr>
        <w:t xml:space="preserve"> </w:t>
      </w:r>
      <w:r w:rsidRPr="00B05E00">
        <w:rPr>
          <w:rFonts w:ascii="Times New Roman" w:eastAsia="Times New Roman" w:hAnsi="Times New Roman" w:cs="Times New Roman"/>
          <w:szCs w:val="20"/>
        </w:rPr>
        <w:t>самообразованием, осознанно планировать повышение квалификации.</w:t>
      </w:r>
    </w:p>
    <w:p w:rsidR="00B05E00" w:rsidRPr="00B05E00" w:rsidRDefault="00B05E00" w:rsidP="00B05E00">
      <w:pPr>
        <w:tabs>
          <w:tab w:val="left" w:pos="567"/>
        </w:tabs>
        <w:ind w:firstLine="284"/>
        <w:jc w:val="both"/>
        <w:rPr>
          <w:rFonts w:ascii="Times New Roman" w:eastAsia="Times New Roman" w:hAnsi="Times New Roman" w:cs="Times New Roman"/>
          <w:szCs w:val="20"/>
        </w:rPr>
      </w:pPr>
      <w:r w:rsidRPr="00B05E00">
        <w:rPr>
          <w:rFonts w:ascii="Times New Roman" w:eastAsia="Times New Roman" w:hAnsi="Times New Roman" w:cs="Times New Roman"/>
          <w:szCs w:val="20"/>
        </w:rPr>
        <w:t>ОК 9. Ориентироваться в условиях частой смены технологий в профессиональной деятельности</w:t>
      </w:r>
    </w:p>
    <w:p w:rsidR="0002061B" w:rsidRPr="00410A50" w:rsidRDefault="0002061B" w:rsidP="00407D7F">
      <w:pPr>
        <w:tabs>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 xml:space="preserve">Управление временем, организация времени, тайм-менеджмент (англ. </w:t>
      </w:r>
      <w:proofErr w:type="spellStart"/>
      <w:r w:rsidRPr="00410A50">
        <w:rPr>
          <w:rFonts w:ascii="Times New Roman" w:eastAsia="Times New Roman" w:hAnsi="Times New Roman" w:cs="Times New Roman"/>
          <w:szCs w:val="20"/>
        </w:rPr>
        <w:t>time</w:t>
      </w:r>
      <w:proofErr w:type="spellEnd"/>
      <w:r w:rsidRPr="00410A50">
        <w:rPr>
          <w:rFonts w:ascii="Times New Roman" w:eastAsia="Times New Roman" w:hAnsi="Times New Roman" w:cs="Times New Roman"/>
          <w:szCs w:val="20"/>
        </w:rPr>
        <w:t xml:space="preserve"> </w:t>
      </w:r>
      <w:proofErr w:type="spellStart"/>
      <w:r w:rsidRPr="00410A50">
        <w:rPr>
          <w:rFonts w:ascii="Times New Roman" w:eastAsia="Times New Roman" w:hAnsi="Times New Roman" w:cs="Times New Roman"/>
          <w:szCs w:val="20"/>
        </w:rPr>
        <w:t>management</w:t>
      </w:r>
      <w:proofErr w:type="spellEnd"/>
      <w:r w:rsidRPr="00410A50">
        <w:rPr>
          <w:rFonts w:ascii="Times New Roman" w:eastAsia="Times New Roman" w:hAnsi="Times New Roman" w:cs="Times New Roman"/>
          <w:szCs w:val="20"/>
        </w:rPr>
        <w:t>) — технология организации времени и повышения эффективности его использования.</w:t>
      </w:r>
    </w:p>
    <w:p w:rsidR="009F47D6" w:rsidRPr="00410A50" w:rsidRDefault="0002061B" w:rsidP="00407D7F">
      <w:pPr>
        <w:tabs>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Управление временем — это действие или процесс тренировки сознательного контроля над временем, потраченным на конкретные виды деятельности, при котором специально увеличиваются эффективность и продуктивность. Управление временем может помочь получить ряд навыков, инструментов и методов, используемых при выполнении конкретных задач, проектов и целей. Этот набор включает в себя широкий спектр деятельности, а именно: планирование, распределение, постановку целей, делегирование, анализ временных затрат, мониторинг, организацию, составление списков и расстановку приоритетов.</w:t>
      </w:r>
    </w:p>
    <w:p w:rsidR="006947E2" w:rsidRPr="00410A50" w:rsidRDefault="006947E2" w:rsidP="00407D7F">
      <w:pPr>
        <w:tabs>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Наиболее удобным индивидуальным инструментом для ин</w:t>
      </w:r>
      <w:r w:rsidRPr="00410A50">
        <w:rPr>
          <w:rFonts w:ascii="Times New Roman" w:eastAsia="Times New Roman" w:hAnsi="Times New Roman" w:cs="Times New Roman"/>
          <w:szCs w:val="20"/>
        </w:rPr>
        <w:softHyphen/>
        <w:t>вентаризации времени (а в дальнейшем также для планирования и контроля) является простой органайзер (или ежедневник).</w:t>
      </w:r>
    </w:p>
    <w:p w:rsidR="006947E2" w:rsidRPr="00410A50" w:rsidRDefault="006947E2" w:rsidP="00407D7F">
      <w:pPr>
        <w:tabs>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Сейчас существует множество разновидностей органайзеров, начиная от самых простых и заканчивая весьма сложными, содержа</w:t>
      </w:r>
      <w:r w:rsidRPr="00410A50">
        <w:rPr>
          <w:rFonts w:ascii="Times New Roman" w:eastAsia="Times New Roman" w:hAnsi="Times New Roman" w:cs="Times New Roman"/>
          <w:szCs w:val="20"/>
        </w:rPr>
        <w:softHyphen/>
        <w:t xml:space="preserve">щими в себе целую систему управления временем. </w:t>
      </w:r>
    </w:p>
    <w:p w:rsidR="006947E2" w:rsidRPr="00410A50" w:rsidRDefault="006947E2" w:rsidP="00407D7F">
      <w:pPr>
        <w:tabs>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Однако здесь кроется одна серьезная проблема: покупая уже готовый органайзер, вы, по сути дела, покупаете готовое решение, кото</w:t>
      </w:r>
      <w:r w:rsidRPr="00410A50">
        <w:rPr>
          <w:rFonts w:ascii="Times New Roman" w:eastAsia="Times New Roman" w:hAnsi="Times New Roman" w:cs="Times New Roman"/>
          <w:szCs w:val="20"/>
        </w:rPr>
        <w:softHyphen/>
        <w:t>рое может быть неудобным лично для вас. В случае подобной «несов</w:t>
      </w:r>
      <w:r w:rsidRPr="00410A50">
        <w:rPr>
          <w:rFonts w:ascii="Times New Roman" w:eastAsia="Times New Roman" w:hAnsi="Times New Roman" w:cs="Times New Roman"/>
          <w:szCs w:val="20"/>
        </w:rPr>
        <w:softHyphen/>
        <w:t xml:space="preserve">местимости» </w:t>
      </w:r>
      <w:r w:rsidRPr="00410A50">
        <w:rPr>
          <w:rFonts w:ascii="Times New Roman" w:eastAsia="Times New Roman" w:hAnsi="Times New Roman" w:cs="Times New Roman"/>
          <w:szCs w:val="20"/>
        </w:rPr>
        <w:lastRenderedPageBreak/>
        <w:t>заложенная в органайзер система учета и планирования времени будет использоваться вами лишь частично, а сам органайзер тогда превратится в обычную записную книжку.</w:t>
      </w:r>
    </w:p>
    <w:p w:rsidR="006947E2" w:rsidRPr="00410A50" w:rsidRDefault="006947E2" w:rsidP="00407D7F">
      <w:pPr>
        <w:tabs>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Простой органайзер является крайне простым инструментом для учета индивидуального времени. С его помощью можно легко оценить количественные зат</w:t>
      </w:r>
      <w:r w:rsidRPr="00410A50">
        <w:rPr>
          <w:rFonts w:ascii="Times New Roman" w:eastAsia="Times New Roman" w:hAnsi="Times New Roman" w:cs="Times New Roman"/>
          <w:szCs w:val="20"/>
        </w:rPr>
        <w:softHyphen/>
        <w:t>раты времени на различные виды работ, но при этом, к сожалению, утрачивается качественный, смысловой компонент в оценке времен</w:t>
      </w:r>
      <w:r w:rsidRPr="00410A50">
        <w:rPr>
          <w:rFonts w:ascii="Times New Roman" w:eastAsia="Times New Roman" w:hAnsi="Times New Roman" w:cs="Times New Roman"/>
          <w:szCs w:val="20"/>
        </w:rPr>
        <w:softHyphen/>
        <w:t>ных трат.</w:t>
      </w:r>
    </w:p>
    <w:p w:rsidR="006947E2" w:rsidRPr="00410A50" w:rsidRDefault="006947E2" w:rsidP="00407D7F">
      <w:pPr>
        <w:tabs>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Как правило, простой органайзер очень легко превращается в орга</w:t>
      </w:r>
      <w:r w:rsidRPr="00410A50">
        <w:rPr>
          <w:rFonts w:ascii="Times New Roman" w:eastAsia="Times New Roman" w:hAnsi="Times New Roman" w:cs="Times New Roman"/>
          <w:szCs w:val="20"/>
        </w:rPr>
        <w:softHyphen/>
        <w:t>найзер для качественного анализа времени: достаточно лишь приду</w:t>
      </w:r>
      <w:r w:rsidRPr="00410A50">
        <w:rPr>
          <w:rFonts w:ascii="Times New Roman" w:eastAsia="Times New Roman" w:hAnsi="Times New Roman" w:cs="Times New Roman"/>
          <w:szCs w:val="20"/>
        </w:rPr>
        <w:softHyphen/>
        <w:t>мать несколько качественных категорий, предложить числовую (или символьную) систему их оценивания и добавить к бланку органайзе</w:t>
      </w:r>
      <w:r w:rsidRPr="00410A50">
        <w:rPr>
          <w:rFonts w:ascii="Times New Roman" w:eastAsia="Times New Roman" w:hAnsi="Times New Roman" w:cs="Times New Roman"/>
          <w:szCs w:val="20"/>
        </w:rPr>
        <w:softHyphen/>
        <w:t>ра несколько столбцов по числу разработанных качественных кате</w:t>
      </w:r>
      <w:r w:rsidRPr="00410A50">
        <w:rPr>
          <w:rFonts w:ascii="Times New Roman" w:eastAsia="Times New Roman" w:hAnsi="Times New Roman" w:cs="Times New Roman"/>
          <w:szCs w:val="20"/>
        </w:rPr>
        <w:softHyphen/>
        <w:t>горий.</w:t>
      </w:r>
    </w:p>
    <w:p w:rsidR="006947E2" w:rsidRPr="00410A50" w:rsidRDefault="006947E2" w:rsidP="00407D7F">
      <w:pPr>
        <w:tabs>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Обычно следует использовать не более 4—6 категорий для каче</w:t>
      </w:r>
      <w:r w:rsidRPr="00410A50">
        <w:rPr>
          <w:rFonts w:ascii="Times New Roman" w:eastAsia="Times New Roman" w:hAnsi="Times New Roman" w:cs="Times New Roman"/>
          <w:szCs w:val="20"/>
        </w:rPr>
        <w:softHyphen/>
        <w:t>ственного учета трат времени. Если их будет больше, то органайзер станет слишком громоздким, а процедура учета и анализа времени — слишком долгой и трудоемкой.</w:t>
      </w:r>
    </w:p>
    <w:p w:rsidR="006947E2" w:rsidRPr="00410A50" w:rsidRDefault="006947E2" w:rsidP="00407D7F">
      <w:pPr>
        <w:tabs>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Первые столбцы органайзера (рис.) для качественного анализа времени ничем не отличаются от граф простого органайзера: время начала и окончания событий, их длительность, сами события. Графа «Результат, эффект» необходи</w:t>
      </w:r>
      <w:r w:rsidRPr="00410A50">
        <w:rPr>
          <w:rFonts w:ascii="Times New Roman" w:eastAsia="Times New Roman" w:hAnsi="Times New Roman" w:cs="Times New Roman"/>
          <w:szCs w:val="20"/>
        </w:rPr>
        <w:softHyphen/>
        <w:t>ма того чтоб указывать конкретный результат произошедшего события, обладает мощным мотивирующим и контрольным эффек</w:t>
      </w:r>
      <w:r w:rsidRPr="00410A50">
        <w:rPr>
          <w:rFonts w:ascii="Times New Roman" w:eastAsia="Times New Roman" w:hAnsi="Times New Roman" w:cs="Times New Roman"/>
          <w:szCs w:val="20"/>
        </w:rPr>
        <w:softHyphen/>
        <w:t>том, позволяет более жестко выявлять бесполезные траты времени (помехи) и в то же время развивает «позитивное мышление».</w:t>
      </w:r>
    </w:p>
    <w:p w:rsidR="0002730D" w:rsidRPr="00410A50" w:rsidRDefault="006947E2" w:rsidP="00407D7F">
      <w:pPr>
        <w:tabs>
          <w:tab w:val="left" w:pos="567"/>
        </w:tabs>
        <w:ind w:firstLine="284"/>
        <w:rPr>
          <w:rFonts w:ascii="Times New Roman" w:eastAsia="Arial" w:hAnsi="Times New Roman" w:cs="Times New Roman"/>
          <w:szCs w:val="20"/>
        </w:rPr>
      </w:pPr>
      <w:r w:rsidRPr="00410A50">
        <w:rPr>
          <w:rFonts w:ascii="Times New Roman" w:eastAsia="Times New Roman" w:hAnsi="Times New Roman" w:cs="Times New Roman"/>
          <w:szCs w:val="20"/>
        </w:rPr>
        <w:t>Можно использовать пять направлений качественного анализа (табл</w:t>
      </w:r>
      <w:r w:rsidR="00360F16">
        <w:rPr>
          <w:rFonts w:ascii="Times New Roman" w:eastAsia="Times New Roman" w:hAnsi="Times New Roman" w:cs="Times New Roman"/>
          <w:szCs w:val="20"/>
        </w:rPr>
        <w:t>ица 2</w:t>
      </w:r>
      <w:r w:rsidR="00211271">
        <w:rPr>
          <w:rFonts w:ascii="Times New Roman" w:eastAsia="Times New Roman" w:hAnsi="Times New Roman" w:cs="Times New Roman"/>
          <w:szCs w:val="20"/>
        </w:rPr>
        <w:t>2</w:t>
      </w:r>
      <w:r w:rsidRPr="00410A50">
        <w:rPr>
          <w:rFonts w:ascii="Times New Roman" w:eastAsia="Times New Roman" w:hAnsi="Times New Roman" w:cs="Times New Roman"/>
          <w:szCs w:val="20"/>
        </w:rPr>
        <w:t>).</w:t>
      </w:r>
      <w:r w:rsidR="0002730D" w:rsidRPr="00410A50">
        <w:rPr>
          <w:rFonts w:ascii="Times New Roman" w:eastAsia="Arial" w:hAnsi="Times New Roman" w:cs="Times New Roman"/>
          <w:szCs w:val="20"/>
        </w:rPr>
        <w:t xml:space="preserve"> </w:t>
      </w:r>
    </w:p>
    <w:p w:rsidR="00407D7F" w:rsidRPr="00410A50" w:rsidRDefault="00407D7F" w:rsidP="005E7015">
      <w:pPr>
        <w:tabs>
          <w:tab w:val="left" w:pos="426"/>
        </w:tabs>
        <w:rPr>
          <w:rFonts w:ascii="Times New Roman" w:eastAsia="Arial" w:hAnsi="Times New Roman" w:cs="Times New Roman"/>
          <w:szCs w:val="20"/>
        </w:rPr>
      </w:pPr>
    </w:p>
    <w:p w:rsidR="0002730D" w:rsidRPr="00410A50" w:rsidRDefault="0002730D" w:rsidP="005E7015">
      <w:pPr>
        <w:tabs>
          <w:tab w:val="left" w:pos="426"/>
        </w:tabs>
        <w:rPr>
          <w:rFonts w:ascii="Times New Roman" w:eastAsia="Arial" w:hAnsi="Times New Roman" w:cs="Times New Roman"/>
          <w:szCs w:val="20"/>
        </w:rPr>
      </w:pPr>
      <w:r w:rsidRPr="00410A50">
        <w:rPr>
          <w:rFonts w:ascii="Times New Roman" w:eastAsia="Arial" w:hAnsi="Times New Roman" w:cs="Times New Roman"/>
          <w:szCs w:val="20"/>
        </w:rPr>
        <w:t>Таблица 2</w:t>
      </w:r>
      <w:r w:rsidR="00211271">
        <w:rPr>
          <w:rFonts w:ascii="Times New Roman" w:eastAsia="Arial" w:hAnsi="Times New Roman" w:cs="Times New Roman"/>
          <w:szCs w:val="20"/>
        </w:rPr>
        <w:t>2</w:t>
      </w:r>
      <w:r w:rsidRPr="00410A50">
        <w:rPr>
          <w:rFonts w:ascii="Times New Roman" w:eastAsia="Arial" w:hAnsi="Times New Roman" w:cs="Times New Roman"/>
          <w:szCs w:val="20"/>
        </w:rPr>
        <w:t>. - Направления качественного анализа</w:t>
      </w:r>
    </w:p>
    <w:tbl>
      <w:tblPr>
        <w:tblW w:w="6389" w:type="dxa"/>
        <w:tblLayout w:type="fixed"/>
        <w:tblCellMar>
          <w:left w:w="10" w:type="dxa"/>
          <w:right w:w="10" w:type="dxa"/>
        </w:tblCellMar>
        <w:tblLook w:val="0000" w:firstRow="0" w:lastRow="0" w:firstColumn="0" w:lastColumn="0" w:noHBand="0" w:noVBand="0"/>
      </w:tblPr>
      <w:tblGrid>
        <w:gridCol w:w="577"/>
        <w:gridCol w:w="2268"/>
        <w:gridCol w:w="3544"/>
      </w:tblGrid>
      <w:tr w:rsidR="0002730D" w:rsidRPr="00410A50" w:rsidTr="00D31C18">
        <w:trPr>
          <w:trHeight w:val="91"/>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02730D" w:rsidRPr="00410A50" w:rsidRDefault="0002730D" w:rsidP="00407D7F">
            <w:pPr>
              <w:tabs>
                <w:tab w:val="left" w:pos="426"/>
              </w:tabs>
              <w:jc w:val="center"/>
              <w:rPr>
                <w:rFonts w:ascii="Times New Roman" w:eastAsia="Arial" w:hAnsi="Times New Roman" w:cs="Times New Roman"/>
                <w:szCs w:val="20"/>
              </w:rPr>
            </w:pPr>
            <w:proofErr w:type="spellStart"/>
            <w:r w:rsidRPr="00410A50">
              <w:rPr>
                <w:rFonts w:ascii="Times New Roman" w:eastAsia="Arial" w:hAnsi="Times New Roman" w:cs="Times New Roman"/>
                <w:szCs w:val="20"/>
              </w:rPr>
              <w:t>Обозн</w:t>
            </w:r>
            <w:r w:rsidR="00407D7F">
              <w:rPr>
                <w:rFonts w:ascii="Times New Roman" w:eastAsia="Arial" w:hAnsi="Times New Roman" w:cs="Times New Roman"/>
                <w:szCs w:val="20"/>
              </w:rPr>
              <w:t>-</w:t>
            </w:r>
            <w:r w:rsidRPr="00410A50">
              <w:rPr>
                <w:rFonts w:ascii="Times New Roman" w:eastAsia="Arial" w:hAnsi="Times New Roman" w:cs="Times New Roman"/>
                <w:szCs w:val="20"/>
              </w:rPr>
              <w:t>ие</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02730D" w:rsidRPr="00410A50" w:rsidRDefault="0002730D" w:rsidP="00407D7F">
            <w:pPr>
              <w:tabs>
                <w:tab w:val="left" w:pos="426"/>
              </w:tabs>
              <w:jc w:val="center"/>
              <w:rPr>
                <w:rFonts w:ascii="Times New Roman" w:eastAsia="Arial" w:hAnsi="Times New Roman" w:cs="Times New Roman"/>
                <w:szCs w:val="20"/>
              </w:rPr>
            </w:pPr>
            <w:r w:rsidRPr="00410A50">
              <w:rPr>
                <w:rFonts w:ascii="Times New Roman" w:eastAsia="Arial" w:hAnsi="Times New Roman" w:cs="Times New Roman"/>
                <w:szCs w:val="20"/>
              </w:rPr>
              <w:t>Категория</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02730D" w:rsidRPr="00410A50" w:rsidRDefault="0002730D" w:rsidP="00407D7F">
            <w:pPr>
              <w:tabs>
                <w:tab w:val="left" w:pos="426"/>
              </w:tabs>
              <w:jc w:val="center"/>
              <w:rPr>
                <w:rFonts w:ascii="Times New Roman" w:eastAsia="Arial" w:hAnsi="Times New Roman" w:cs="Times New Roman"/>
                <w:szCs w:val="20"/>
              </w:rPr>
            </w:pPr>
            <w:r w:rsidRPr="00410A50">
              <w:rPr>
                <w:rFonts w:ascii="Times New Roman" w:eastAsia="Arial" w:hAnsi="Times New Roman" w:cs="Times New Roman"/>
                <w:szCs w:val="20"/>
              </w:rPr>
              <w:t>Система оценивания</w:t>
            </w:r>
          </w:p>
        </w:tc>
      </w:tr>
      <w:tr w:rsidR="0002730D" w:rsidRPr="00410A50" w:rsidTr="00D31C18">
        <w:trPr>
          <w:trHeight w:val="124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02730D" w:rsidRPr="00410A50" w:rsidRDefault="0002730D" w:rsidP="005E7015">
            <w:pPr>
              <w:tabs>
                <w:tab w:val="left" w:pos="426"/>
              </w:tabs>
              <w:jc w:val="both"/>
              <w:rPr>
                <w:rFonts w:ascii="Times New Roman" w:eastAsia="Arial" w:hAnsi="Times New Roman" w:cs="Times New Roman"/>
                <w:szCs w:val="20"/>
              </w:rPr>
            </w:pPr>
            <w:proofErr w:type="spellStart"/>
            <w:r w:rsidRPr="00410A50">
              <w:rPr>
                <w:rFonts w:ascii="Times New Roman" w:eastAsia="Arial" w:hAnsi="Times New Roman" w:cs="Times New Roman"/>
                <w:szCs w:val="20"/>
              </w:rPr>
              <w:t>пл</w:t>
            </w:r>
            <w:proofErr w:type="spellEnd"/>
            <w:r w:rsidRPr="00410A50">
              <w:rPr>
                <w:rFonts w:ascii="Times New Roman" w:eastAsia="Arial" w:hAnsi="Times New Roman" w:cs="Times New Roman"/>
                <w:szCs w:val="20"/>
              </w:rPr>
              <w:t>/</w:t>
            </w:r>
            <w:proofErr w:type="spellStart"/>
            <w:r w:rsidRPr="00410A50">
              <w:rPr>
                <w:rFonts w:ascii="Times New Roman" w:eastAsia="Arial" w:hAnsi="Times New Roman" w:cs="Times New Roman"/>
                <w:szCs w:val="20"/>
              </w:rPr>
              <w:t>нп</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02730D" w:rsidRPr="00410A50" w:rsidRDefault="0002730D" w:rsidP="005E7015">
            <w:pPr>
              <w:tabs>
                <w:tab w:val="left" w:pos="426"/>
              </w:tabs>
              <w:rPr>
                <w:rFonts w:ascii="Times New Roman" w:eastAsia="Arial" w:hAnsi="Times New Roman" w:cs="Times New Roman"/>
                <w:szCs w:val="20"/>
              </w:rPr>
            </w:pPr>
            <w:r w:rsidRPr="00410A50">
              <w:rPr>
                <w:rFonts w:ascii="Times New Roman" w:eastAsia="Arial" w:hAnsi="Times New Roman" w:cs="Times New Roman"/>
                <w:szCs w:val="20"/>
              </w:rPr>
              <w:t>Учет запланированное / незапланированное и реально выполненного дела, задачи, случившегося события</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02730D" w:rsidRPr="00410A50" w:rsidRDefault="0002730D" w:rsidP="00D31C18">
            <w:pPr>
              <w:tabs>
                <w:tab w:val="left" w:pos="426"/>
              </w:tabs>
              <w:rPr>
                <w:rFonts w:ascii="Times New Roman" w:eastAsia="Arial" w:hAnsi="Times New Roman" w:cs="Times New Roman"/>
                <w:szCs w:val="20"/>
              </w:rPr>
            </w:pPr>
            <w:r w:rsidRPr="00410A50">
              <w:rPr>
                <w:rFonts w:ascii="Times New Roman" w:eastAsia="Arial" w:hAnsi="Times New Roman" w:cs="Times New Roman"/>
                <w:szCs w:val="20"/>
              </w:rPr>
              <w:t>1 - де</w:t>
            </w:r>
            <w:r w:rsidR="00D31C18">
              <w:rPr>
                <w:rFonts w:ascii="Times New Roman" w:eastAsia="Arial" w:hAnsi="Times New Roman" w:cs="Times New Roman"/>
                <w:szCs w:val="20"/>
              </w:rPr>
              <w:t>л</w:t>
            </w:r>
            <w:r w:rsidRPr="00410A50">
              <w:rPr>
                <w:rFonts w:ascii="Times New Roman" w:eastAsia="Arial" w:hAnsi="Times New Roman" w:cs="Times New Roman"/>
                <w:szCs w:val="20"/>
              </w:rPr>
              <w:t>о было запланировано, затраты времени соответствуют плану/норме; 0,5-дело было запланировано, но заняло слишком много времени. Дело не было запланировано, но является важным, и было оперативно включено в планы; 0 - дело не было запланировано</w:t>
            </w:r>
          </w:p>
        </w:tc>
      </w:tr>
      <w:tr w:rsidR="0002730D" w:rsidRPr="00410A50" w:rsidTr="00D31C18">
        <w:trPr>
          <w:trHeight w:val="600"/>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02730D" w:rsidRPr="00410A50" w:rsidRDefault="0002730D" w:rsidP="005E7015">
            <w:pPr>
              <w:tabs>
                <w:tab w:val="left" w:pos="426"/>
              </w:tabs>
              <w:jc w:val="both"/>
              <w:rPr>
                <w:rFonts w:ascii="Times New Roman" w:eastAsia="Arial" w:hAnsi="Times New Roman" w:cs="Times New Roman"/>
                <w:szCs w:val="20"/>
              </w:rPr>
            </w:pPr>
            <w:r w:rsidRPr="00410A50">
              <w:rPr>
                <w:rFonts w:ascii="Times New Roman" w:eastAsia="Arial" w:hAnsi="Times New Roman" w:cs="Times New Roman"/>
                <w:szCs w:val="20"/>
              </w:rPr>
              <w:t>Код</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02730D" w:rsidRPr="00410A50" w:rsidRDefault="0002730D" w:rsidP="005E7015">
            <w:pPr>
              <w:tabs>
                <w:tab w:val="left" w:pos="426"/>
              </w:tabs>
              <w:rPr>
                <w:rFonts w:ascii="Times New Roman" w:eastAsia="Arial" w:hAnsi="Times New Roman" w:cs="Times New Roman"/>
                <w:szCs w:val="20"/>
              </w:rPr>
            </w:pPr>
            <w:r w:rsidRPr="00410A50">
              <w:rPr>
                <w:rFonts w:ascii="Times New Roman" w:eastAsia="Arial" w:hAnsi="Times New Roman" w:cs="Times New Roman"/>
                <w:szCs w:val="20"/>
              </w:rPr>
              <w:t xml:space="preserve">Код </w:t>
            </w:r>
            <w:r w:rsidRPr="00410A50">
              <w:rPr>
                <w:rFonts w:ascii="Times New Roman" w:eastAsia="Arial" w:hAnsi="Times New Roman" w:cs="Times New Roman"/>
                <w:szCs w:val="20"/>
                <w:lang w:val="en-US"/>
              </w:rPr>
              <w:t>s</w:t>
            </w:r>
            <w:r w:rsidRPr="00410A50">
              <w:rPr>
                <w:rFonts w:ascii="Times New Roman" w:eastAsia="Arial" w:hAnsi="Times New Roman" w:cs="Times New Roman"/>
                <w:szCs w:val="20"/>
              </w:rPr>
              <w:t>ременных затрат в соот</w:t>
            </w:r>
            <w:r w:rsidRPr="00410A50">
              <w:rPr>
                <w:rFonts w:ascii="Times New Roman" w:eastAsia="Arial" w:hAnsi="Times New Roman" w:cs="Times New Roman"/>
                <w:szCs w:val="20"/>
              </w:rPr>
              <w:softHyphen/>
              <w:t xml:space="preserve">ветствии с используемой </w:t>
            </w:r>
            <w:r w:rsidRPr="00410A50">
              <w:rPr>
                <w:rFonts w:ascii="Times New Roman" w:eastAsia="Arial" w:hAnsi="Times New Roman" w:cs="Times New Roman"/>
                <w:szCs w:val="20"/>
              </w:rPr>
              <w:lastRenderedPageBreak/>
              <w:t>классификацией трат времени</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02730D" w:rsidRPr="00410A50" w:rsidRDefault="0002730D" w:rsidP="005E7015">
            <w:pPr>
              <w:tabs>
                <w:tab w:val="left" w:pos="426"/>
              </w:tabs>
              <w:jc w:val="both"/>
              <w:rPr>
                <w:rFonts w:ascii="Times New Roman" w:eastAsia="Arial" w:hAnsi="Times New Roman" w:cs="Times New Roman"/>
                <w:szCs w:val="20"/>
              </w:rPr>
            </w:pPr>
            <w:r w:rsidRPr="00410A50">
              <w:rPr>
                <w:rFonts w:ascii="Times New Roman" w:eastAsia="Arial" w:hAnsi="Times New Roman" w:cs="Times New Roman"/>
                <w:szCs w:val="20"/>
              </w:rPr>
              <w:lastRenderedPageBreak/>
              <w:t>(Построение кодификатора рассматривается далее)</w:t>
            </w:r>
          </w:p>
        </w:tc>
      </w:tr>
      <w:tr w:rsidR="0002730D" w:rsidRPr="00410A50" w:rsidTr="00D31C18">
        <w:trPr>
          <w:trHeight w:val="1670"/>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02730D" w:rsidRPr="00410A50" w:rsidRDefault="0002730D" w:rsidP="005E7015">
            <w:pPr>
              <w:tabs>
                <w:tab w:val="left" w:pos="426"/>
              </w:tabs>
              <w:jc w:val="both"/>
              <w:rPr>
                <w:rFonts w:ascii="Times New Roman" w:eastAsia="Arial" w:hAnsi="Times New Roman" w:cs="Times New Roman"/>
                <w:szCs w:val="20"/>
              </w:rPr>
            </w:pPr>
            <w:proofErr w:type="spellStart"/>
            <w:r w:rsidRPr="00410A50">
              <w:rPr>
                <w:rFonts w:ascii="Times New Roman" w:eastAsia="Arial" w:hAnsi="Times New Roman" w:cs="Times New Roman"/>
                <w:szCs w:val="20"/>
              </w:rPr>
              <w:lastRenderedPageBreak/>
              <w:t>Затр</w:t>
            </w:r>
            <w:proofErr w:type="spellEnd"/>
            <w:r w:rsidRPr="00410A50">
              <w:rPr>
                <w:rFonts w:ascii="Times New Roman" w:eastAsia="Arial" w:hAnsi="Times New Roman" w:cs="Times New Roman"/>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02730D" w:rsidRPr="00410A50" w:rsidRDefault="0002730D" w:rsidP="005E7015">
            <w:pPr>
              <w:tabs>
                <w:tab w:val="left" w:pos="426"/>
              </w:tabs>
              <w:rPr>
                <w:rFonts w:ascii="Times New Roman" w:eastAsia="Arial" w:hAnsi="Times New Roman" w:cs="Times New Roman"/>
                <w:szCs w:val="20"/>
              </w:rPr>
            </w:pPr>
            <w:r w:rsidRPr="00410A50">
              <w:rPr>
                <w:rFonts w:ascii="Times New Roman" w:eastAsia="Arial" w:hAnsi="Times New Roman" w:cs="Times New Roman"/>
                <w:szCs w:val="20"/>
              </w:rPr>
              <w:t>Оценка степени и характера затрат сил и энергии на выполнение дела, задачи («энергетический компонент работы»)</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02730D" w:rsidRPr="00410A50" w:rsidRDefault="0002730D" w:rsidP="005E7015">
            <w:pPr>
              <w:tabs>
                <w:tab w:val="left" w:pos="426"/>
              </w:tabs>
              <w:jc w:val="both"/>
              <w:rPr>
                <w:rFonts w:ascii="Times New Roman" w:eastAsia="Arial" w:hAnsi="Times New Roman" w:cs="Times New Roman"/>
                <w:szCs w:val="20"/>
              </w:rPr>
            </w:pPr>
            <w:r w:rsidRPr="00410A50">
              <w:rPr>
                <w:rFonts w:ascii="Times New Roman" w:eastAsia="Arial" w:hAnsi="Times New Roman" w:cs="Times New Roman"/>
                <w:szCs w:val="20"/>
              </w:rPr>
              <w:t>Оценка по 5-балльной системе;</w:t>
            </w:r>
          </w:p>
          <w:p w:rsidR="0002730D" w:rsidRPr="00410A50" w:rsidRDefault="0002730D" w:rsidP="005E7015">
            <w:pPr>
              <w:tabs>
                <w:tab w:val="left" w:pos="426"/>
              </w:tabs>
              <w:jc w:val="both"/>
              <w:rPr>
                <w:rFonts w:ascii="Times New Roman" w:eastAsia="Arial" w:hAnsi="Times New Roman" w:cs="Times New Roman"/>
                <w:szCs w:val="20"/>
              </w:rPr>
            </w:pPr>
            <w:r w:rsidRPr="00410A50">
              <w:rPr>
                <w:rFonts w:ascii="Times New Roman" w:eastAsia="Arial" w:hAnsi="Times New Roman" w:cs="Times New Roman"/>
                <w:szCs w:val="20"/>
              </w:rPr>
              <w:t>-2 или -1 - дело было трудным, тяжелым, шло через</w:t>
            </w:r>
          </w:p>
          <w:p w:rsidR="0002730D" w:rsidRPr="00410A50" w:rsidRDefault="0002730D" w:rsidP="005E7015">
            <w:pPr>
              <w:tabs>
                <w:tab w:val="left" w:pos="426"/>
              </w:tabs>
              <w:jc w:val="both"/>
              <w:rPr>
                <w:rFonts w:ascii="Times New Roman" w:eastAsia="Arial" w:hAnsi="Times New Roman" w:cs="Times New Roman"/>
                <w:szCs w:val="20"/>
              </w:rPr>
            </w:pPr>
            <w:r w:rsidRPr="00410A50">
              <w:rPr>
                <w:rFonts w:ascii="Times New Roman" w:eastAsia="Arial" w:hAnsi="Times New Roman" w:cs="Times New Roman"/>
                <w:szCs w:val="20"/>
              </w:rPr>
              <w:t xml:space="preserve">силу, избыточное </w:t>
            </w:r>
            <w:proofErr w:type="spellStart"/>
            <w:r w:rsidRPr="00410A50">
              <w:rPr>
                <w:rFonts w:ascii="Times New Roman" w:eastAsia="Arial" w:hAnsi="Times New Roman" w:cs="Times New Roman"/>
                <w:szCs w:val="20"/>
              </w:rPr>
              <w:t>леренафяжение</w:t>
            </w:r>
            <w:proofErr w:type="spellEnd"/>
            <w:r w:rsidRPr="00410A50">
              <w:rPr>
                <w:rFonts w:ascii="Times New Roman" w:eastAsia="Arial" w:hAnsi="Times New Roman" w:cs="Times New Roman"/>
                <w:szCs w:val="20"/>
              </w:rPr>
              <w:t>;</w:t>
            </w:r>
          </w:p>
          <w:p w:rsidR="0002730D" w:rsidRPr="00410A50" w:rsidRDefault="0002730D" w:rsidP="005E7015">
            <w:pPr>
              <w:tabs>
                <w:tab w:val="left" w:pos="426"/>
              </w:tabs>
              <w:jc w:val="both"/>
              <w:rPr>
                <w:rFonts w:ascii="Times New Roman" w:eastAsia="Arial" w:hAnsi="Times New Roman" w:cs="Times New Roman"/>
                <w:szCs w:val="20"/>
              </w:rPr>
            </w:pPr>
            <w:r w:rsidRPr="00410A50">
              <w:rPr>
                <w:rFonts w:ascii="Times New Roman" w:eastAsia="Arial" w:hAnsi="Times New Roman" w:cs="Times New Roman"/>
                <w:szCs w:val="20"/>
              </w:rPr>
              <w:t>0 - привычные траты энергии, норма, функциональный</w:t>
            </w:r>
          </w:p>
          <w:p w:rsidR="0002730D" w:rsidRPr="00410A50" w:rsidRDefault="0002730D" w:rsidP="005E7015">
            <w:pPr>
              <w:tabs>
                <w:tab w:val="left" w:pos="426"/>
              </w:tabs>
              <w:jc w:val="both"/>
              <w:rPr>
                <w:rFonts w:ascii="Times New Roman" w:eastAsia="Arial" w:hAnsi="Times New Roman" w:cs="Times New Roman"/>
                <w:szCs w:val="20"/>
              </w:rPr>
            </w:pPr>
            <w:r w:rsidRPr="00410A50">
              <w:rPr>
                <w:rFonts w:ascii="Times New Roman" w:eastAsia="Arial" w:hAnsi="Times New Roman" w:cs="Times New Roman"/>
                <w:szCs w:val="20"/>
              </w:rPr>
              <w:t>комфорт;</w:t>
            </w:r>
          </w:p>
          <w:p w:rsidR="0002730D" w:rsidRPr="00410A50" w:rsidRDefault="0002730D" w:rsidP="005E7015">
            <w:pPr>
              <w:tabs>
                <w:tab w:val="left" w:pos="426"/>
              </w:tabs>
              <w:jc w:val="both"/>
              <w:rPr>
                <w:rFonts w:ascii="Times New Roman" w:eastAsia="Arial" w:hAnsi="Times New Roman" w:cs="Times New Roman"/>
                <w:szCs w:val="20"/>
              </w:rPr>
            </w:pPr>
            <w:r w:rsidRPr="00410A50">
              <w:rPr>
                <w:rFonts w:ascii="Times New Roman" w:eastAsia="Arial" w:hAnsi="Times New Roman" w:cs="Times New Roman"/>
                <w:i/>
                <w:iCs/>
                <w:szCs w:val="20"/>
              </w:rPr>
              <w:t>+2</w:t>
            </w:r>
            <w:r w:rsidRPr="00410A50">
              <w:rPr>
                <w:rFonts w:ascii="Times New Roman" w:eastAsia="Arial" w:hAnsi="Times New Roman" w:cs="Times New Roman"/>
                <w:szCs w:val="20"/>
              </w:rPr>
              <w:t xml:space="preserve"> или + ! - дело было приятым и интересным, вызвало энтузиазм, подъем сил, позитивную мобилизацию сил</w:t>
            </w:r>
          </w:p>
        </w:tc>
      </w:tr>
      <w:tr w:rsidR="0002730D" w:rsidRPr="00410A50" w:rsidTr="00D31C18">
        <w:trPr>
          <w:trHeight w:val="1310"/>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02730D" w:rsidRPr="00410A50" w:rsidRDefault="0002730D" w:rsidP="005E7015">
            <w:pPr>
              <w:tabs>
                <w:tab w:val="left" w:pos="426"/>
              </w:tabs>
              <w:jc w:val="both"/>
              <w:rPr>
                <w:rFonts w:ascii="Times New Roman" w:eastAsia="Arial" w:hAnsi="Times New Roman" w:cs="Times New Roman"/>
                <w:szCs w:val="20"/>
              </w:rPr>
            </w:pPr>
            <w:proofErr w:type="spellStart"/>
            <w:r w:rsidRPr="00410A50">
              <w:rPr>
                <w:rFonts w:ascii="Times New Roman" w:eastAsia="Arial" w:hAnsi="Times New Roman" w:cs="Times New Roman"/>
                <w:szCs w:val="20"/>
              </w:rPr>
              <w:t>Эфф</w:t>
            </w:r>
            <w:proofErr w:type="spellEnd"/>
            <w:r w:rsidRPr="00410A50">
              <w:rPr>
                <w:rFonts w:ascii="Times New Roman" w:eastAsia="Arial" w:hAnsi="Times New Roman" w:cs="Times New Roman"/>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02730D" w:rsidRPr="00410A50" w:rsidRDefault="0002730D" w:rsidP="005E7015">
            <w:pPr>
              <w:tabs>
                <w:tab w:val="left" w:pos="426"/>
              </w:tabs>
              <w:rPr>
                <w:rFonts w:ascii="Times New Roman" w:eastAsia="Arial" w:hAnsi="Times New Roman" w:cs="Times New Roman"/>
                <w:szCs w:val="20"/>
              </w:rPr>
            </w:pPr>
            <w:r w:rsidRPr="00410A50">
              <w:rPr>
                <w:rFonts w:ascii="Times New Roman" w:eastAsia="Arial" w:hAnsi="Times New Roman" w:cs="Times New Roman"/>
                <w:szCs w:val="20"/>
              </w:rPr>
              <w:t>Оценка степени реальной эффективности, полезности, продуктивности выполнен</w:t>
            </w:r>
            <w:r w:rsidRPr="00410A50">
              <w:rPr>
                <w:rFonts w:ascii="Times New Roman" w:eastAsia="Arial" w:hAnsi="Times New Roman" w:cs="Times New Roman"/>
                <w:szCs w:val="20"/>
              </w:rPr>
              <w:softHyphen/>
              <w:t>ного дала, его КПД</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02730D" w:rsidRPr="00410A50" w:rsidRDefault="0002730D" w:rsidP="005E7015">
            <w:pPr>
              <w:tabs>
                <w:tab w:val="left" w:pos="426"/>
              </w:tabs>
              <w:jc w:val="both"/>
              <w:rPr>
                <w:rFonts w:ascii="Times New Roman" w:eastAsia="Arial" w:hAnsi="Times New Roman" w:cs="Times New Roman"/>
                <w:szCs w:val="20"/>
              </w:rPr>
            </w:pPr>
            <w:r w:rsidRPr="00410A50">
              <w:rPr>
                <w:rFonts w:ascii="Times New Roman" w:eastAsia="Arial" w:hAnsi="Times New Roman" w:cs="Times New Roman"/>
                <w:szCs w:val="20"/>
              </w:rPr>
              <w:t>Оценка по 5-балльной системе:</w:t>
            </w:r>
          </w:p>
          <w:p w:rsidR="0002730D" w:rsidRPr="00410A50" w:rsidRDefault="0002730D" w:rsidP="005E7015">
            <w:pPr>
              <w:tabs>
                <w:tab w:val="left" w:pos="426"/>
              </w:tabs>
              <w:jc w:val="both"/>
              <w:rPr>
                <w:rFonts w:ascii="Times New Roman" w:eastAsia="Arial" w:hAnsi="Times New Roman" w:cs="Times New Roman"/>
                <w:szCs w:val="20"/>
              </w:rPr>
            </w:pPr>
            <w:r w:rsidRPr="00410A50">
              <w:rPr>
                <w:rFonts w:ascii="Times New Roman" w:eastAsia="Arial" w:hAnsi="Times New Roman" w:cs="Times New Roman"/>
                <w:i/>
                <w:iCs/>
                <w:szCs w:val="20"/>
              </w:rPr>
              <w:t>-2</w:t>
            </w:r>
            <w:r w:rsidRPr="00410A50">
              <w:rPr>
                <w:rFonts w:ascii="Times New Roman" w:eastAsia="Arial" w:hAnsi="Times New Roman" w:cs="Times New Roman"/>
                <w:szCs w:val="20"/>
              </w:rPr>
              <w:t xml:space="preserve"> или -1 - неэффективная, малопродуктивная</w:t>
            </w:r>
          </w:p>
          <w:p w:rsidR="0002730D" w:rsidRPr="00410A50" w:rsidRDefault="0002730D" w:rsidP="005E7015">
            <w:pPr>
              <w:tabs>
                <w:tab w:val="left" w:pos="426"/>
              </w:tabs>
              <w:jc w:val="both"/>
              <w:rPr>
                <w:rFonts w:ascii="Times New Roman" w:eastAsia="Arial" w:hAnsi="Times New Roman" w:cs="Times New Roman"/>
                <w:szCs w:val="20"/>
              </w:rPr>
            </w:pPr>
            <w:r w:rsidRPr="00410A50">
              <w:rPr>
                <w:rFonts w:ascii="Times New Roman" w:eastAsia="Arial" w:hAnsi="Times New Roman" w:cs="Times New Roman"/>
                <w:szCs w:val="20"/>
              </w:rPr>
              <w:t>работа, результат хуже нормы/плана;</w:t>
            </w:r>
          </w:p>
          <w:p w:rsidR="0002730D" w:rsidRPr="00410A50" w:rsidRDefault="0002730D" w:rsidP="005E7015">
            <w:pPr>
              <w:tabs>
                <w:tab w:val="left" w:pos="426"/>
              </w:tabs>
              <w:jc w:val="both"/>
              <w:rPr>
                <w:rFonts w:ascii="Times New Roman" w:eastAsia="Arial" w:hAnsi="Times New Roman" w:cs="Times New Roman"/>
                <w:szCs w:val="20"/>
              </w:rPr>
            </w:pPr>
            <w:r w:rsidRPr="00410A50">
              <w:rPr>
                <w:rFonts w:ascii="Times New Roman" w:eastAsia="Arial" w:hAnsi="Times New Roman" w:cs="Times New Roman"/>
                <w:szCs w:val="20"/>
              </w:rPr>
              <w:t>0 - нормальный результат, обычная эффективность; +2 или -&gt;-1 - высокая эффективность, успешность, результат выше нормы/плана</w:t>
            </w:r>
          </w:p>
        </w:tc>
      </w:tr>
      <w:tr w:rsidR="0002730D" w:rsidRPr="00410A50" w:rsidTr="00D31C18">
        <w:trPr>
          <w:trHeight w:val="787"/>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02730D" w:rsidRPr="00410A50" w:rsidRDefault="0002730D" w:rsidP="005E7015">
            <w:pPr>
              <w:tabs>
                <w:tab w:val="left" w:pos="426"/>
              </w:tabs>
              <w:jc w:val="both"/>
              <w:rPr>
                <w:rFonts w:ascii="Times New Roman" w:eastAsia="Arial" w:hAnsi="Times New Roman" w:cs="Times New Roman"/>
                <w:szCs w:val="20"/>
              </w:rPr>
            </w:pPr>
            <w:r w:rsidRPr="00410A50">
              <w:rPr>
                <w:rFonts w:ascii="Times New Roman" w:eastAsia="Arial" w:hAnsi="Times New Roman" w:cs="Times New Roman"/>
                <w:szCs w:val="20"/>
              </w:rPr>
              <w:t>Дел.</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02730D" w:rsidRPr="00410A50" w:rsidRDefault="0002730D" w:rsidP="005E7015">
            <w:pPr>
              <w:tabs>
                <w:tab w:val="left" w:pos="426"/>
              </w:tabs>
              <w:rPr>
                <w:rFonts w:ascii="Times New Roman" w:eastAsia="Arial" w:hAnsi="Times New Roman" w:cs="Times New Roman"/>
                <w:szCs w:val="20"/>
              </w:rPr>
            </w:pPr>
            <w:r w:rsidRPr="00410A50">
              <w:rPr>
                <w:rFonts w:ascii="Times New Roman" w:eastAsia="Arial" w:hAnsi="Times New Roman" w:cs="Times New Roman"/>
                <w:szCs w:val="20"/>
              </w:rPr>
              <w:t>Оценка возможности деле</w:t>
            </w:r>
            <w:r w:rsidRPr="00410A50">
              <w:rPr>
                <w:rFonts w:ascii="Times New Roman" w:eastAsia="Arial" w:hAnsi="Times New Roman" w:cs="Times New Roman"/>
                <w:szCs w:val="20"/>
              </w:rPr>
              <w:softHyphen/>
              <w:t>гирования дела или решения проблемы другим путем (покупка услуга и проч.}</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02730D" w:rsidRPr="00410A50" w:rsidRDefault="0002730D" w:rsidP="005E7015">
            <w:pPr>
              <w:tabs>
                <w:tab w:val="left" w:pos="426"/>
              </w:tabs>
              <w:rPr>
                <w:rFonts w:ascii="Times New Roman" w:eastAsia="Arial" w:hAnsi="Times New Roman" w:cs="Times New Roman"/>
                <w:szCs w:val="20"/>
              </w:rPr>
            </w:pPr>
            <w:r w:rsidRPr="00410A50">
              <w:rPr>
                <w:rFonts w:ascii="Times New Roman" w:eastAsia="Arial" w:hAnsi="Times New Roman" w:cs="Times New Roman"/>
                <w:szCs w:val="20"/>
              </w:rPr>
              <w:t>1 - делегирование или замена возможны; 0 - невозможность делегирования или замены</w:t>
            </w:r>
          </w:p>
        </w:tc>
      </w:tr>
    </w:tbl>
    <w:p w:rsidR="00414F39" w:rsidRDefault="00414F39" w:rsidP="00407D7F">
      <w:pPr>
        <w:tabs>
          <w:tab w:val="left" w:pos="426"/>
        </w:tabs>
        <w:ind w:firstLine="284"/>
        <w:jc w:val="both"/>
        <w:rPr>
          <w:rFonts w:ascii="Times New Roman" w:eastAsia="Times New Roman" w:hAnsi="Times New Roman" w:cs="Times New Roman"/>
          <w:bCs/>
          <w:i/>
          <w:color w:val="auto"/>
          <w:szCs w:val="20"/>
          <w:shd w:val="clear" w:color="auto" w:fill="FFFFFF"/>
        </w:rPr>
      </w:pPr>
    </w:p>
    <w:p w:rsidR="006947E2" w:rsidRPr="00410A50" w:rsidRDefault="006947E2" w:rsidP="00407D7F">
      <w:pPr>
        <w:tabs>
          <w:tab w:val="left" w:pos="426"/>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Cs/>
          <w:i/>
          <w:color w:val="auto"/>
          <w:szCs w:val="20"/>
          <w:shd w:val="clear" w:color="auto" w:fill="FFFFFF"/>
        </w:rPr>
        <w:t>Полезность</w:t>
      </w:r>
      <w:r w:rsidRPr="00410A50">
        <w:rPr>
          <w:rFonts w:ascii="Times New Roman" w:eastAsia="Times New Roman" w:hAnsi="Times New Roman" w:cs="Times New Roman"/>
          <w:color w:val="auto"/>
          <w:szCs w:val="20"/>
        </w:rPr>
        <w:t xml:space="preserve"> (поле</w:t>
      </w:r>
      <w:r w:rsidRPr="00410A50">
        <w:rPr>
          <w:rFonts w:ascii="Times New Roman" w:eastAsia="Times New Roman" w:hAnsi="Times New Roman" w:cs="Times New Roman"/>
          <w:b/>
          <w:bCs/>
          <w:color w:val="auto"/>
          <w:szCs w:val="20"/>
          <w:shd w:val="clear" w:color="auto" w:fill="FFFFFF"/>
        </w:rPr>
        <w:t xml:space="preserve"> «</w:t>
      </w:r>
      <w:proofErr w:type="spellStart"/>
      <w:r w:rsidRPr="00410A50">
        <w:rPr>
          <w:rFonts w:ascii="Times New Roman" w:eastAsia="Times New Roman" w:hAnsi="Times New Roman" w:cs="Times New Roman"/>
          <w:bCs/>
          <w:i/>
          <w:color w:val="auto"/>
          <w:szCs w:val="20"/>
          <w:shd w:val="clear" w:color="auto" w:fill="FFFFFF"/>
        </w:rPr>
        <w:t>Пл</w:t>
      </w:r>
      <w:proofErr w:type="spellEnd"/>
      <w:r w:rsidRPr="00410A50">
        <w:rPr>
          <w:rFonts w:ascii="Times New Roman" w:eastAsia="Times New Roman" w:hAnsi="Times New Roman" w:cs="Times New Roman"/>
          <w:bCs/>
          <w:i/>
          <w:color w:val="auto"/>
          <w:szCs w:val="20"/>
          <w:shd w:val="clear" w:color="auto" w:fill="FFFFFF"/>
        </w:rPr>
        <w:t>/</w:t>
      </w:r>
      <w:proofErr w:type="spellStart"/>
      <w:r w:rsidRPr="00410A50">
        <w:rPr>
          <w:rFonts w:ascii="Times New Roman" w:eastAsia="Times New Roman" w:hAnsi="Times New Roman" w:cs="Times New Roman"/>
          <w:bCs/>
          <w:i/>
          <w:color w:val="auto"/>
          <w:szCs w:val="20"/>
          <w:shd w:val="clear" w:color="auto" w:fill="FFFFFF"/>
        </w:rPr>
        <w:t>нп</w:t>
      </w:r>
      <w:proofErr w:type="spellEnd"/>
      <w:r w:rsidRPr="00410A50">
        <w:rPr>
          <w:rFonts w:ascii="Times New Roman" w:eastAsia="Times New Roman" w:hAnsi="Times New Roman" w:cs="Times New Roman"/>
          <w:bCs/>
          <w:i/>
          <w:color w:val="auto"/>
          <w:szCs w:val="20"/>
          <w:shd w:val="clear" w:color="auto" w:fill="FFFFFF"/>
        </w:rPr>
        <w:t>»</w:t>
      </w:r>
      <w:r w:rsidRPr="00410A50">
        <w:rPr>
          <w:rFonts w:ascii="Times New Roman" w:eastAsia="Times New Roman" w:hAnsi="Times New Roman" w:cs="Times New Roman"/>
          <w:b/>
          <w:bCs/>
          <w:color w:val="auto"/>
          <w:szCs w:val="20"/>
          <w:shd w:val="clear" w:color="auto" w:fill="FFFFFF"/>
        </w:rPr>
        <w:t>)</w:t>
      </w:r>
      <w:r w:rsidRPr="00410A50">
        <w:rPr>
          <w:rFonts w:ascii="Times New Roman" w:eastAsia="Times New Roman" w:hAnsi="Times New Roman" w:cs="Times New Roman"/>
          <w:color w:val="auto"/>
          <w:szCs w:val="20"/>
        </w:rPr>
        <w:t xml:space="preserve"> равна сумме всех временных затрат на плановые и важные неплановые дела (с кодом «1» и «0,5») за выче</w:t>
      </w:r>
      <w:r w:rsidRPr="00410A50">
        <w:rPr>
          <w:rFonts w:ascii="Times New Roman" w:eastAsia="Times New Roman" w:hAnsi="Times New Roman" w:cs="Times New Roman"/>
          <w:color w:val="auto"/>
          <w:szCs w:val="20"/>
        </w:rPr>
        <w:softHyphen/>
        <w:t>том всех временных затрат на неплановые дела (с кодом «0»). При стро</w:t>
      </w:r>
      <w:r w:rsidRPr="00410A50">
        <w:rPr>
          <w:rFonts w:ascii="Times New Roman" w:eastAsia="Times New Roman" w:hAnsi="Times New Roman" w:cs="Times New Roman"/>
          <w:color w:val="auto"/>
          <w:szCs w:val="20"/>
        </w:rPr>
        <w:softHyphen/>
        <w:t>гом учете траты времени с кодом «0,5» считаются как неплановые.</w:t>
      </w:r>
    </w:p>
    <w:p w:rsidR="006947E2" w:rsidRPr="00410A50" w:rsidRDefault="006947E2" w:rsidP="00407D7F">
      <w:pPr>
        <w:tabs>
          <w:tab w:val="left" w:pos="426"/>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color w:val="auto"/>
          <w:szCs w:val="20"/>
        </w:rPr>
        <w:t>При получении положительного результата можно сделать вывод о том, что день прошел с высокой степенью организованности, время было использовано с пользой для достижения запланированных целей.</w:t>
      </w:r>
      <w:r w:rsidRPr="00410A50">
        <w:rPr>
          <w:rFonts w:ascii="Times New Roman" w:eastAsia="Times New Roman" w:hAnsi="Times New Roman" w:cs="Times New Roman"/>
          <w:b/>
          <w:bCs/>
          <w:szCs w:val="20"/>
        </w:rPr>
        <w:t xml:space="preserve"> </w:t>
      </w:r>
      <w:r w:rsidRPr="00410A50">
        <w:rPr>
          <w:rFonts w:ascii="Times New Roman" w:eastAsia="Times New Roman" w:hAnsi="Times New Roman" w:cs="Times New Roman"/>
          <w:bCs/>
          <w:i/>
          <w:szCs w:val="20"/>
        </w:rPr>
        <w:t>Продуктивность</w:t>
      </w:r>
      <w:r w:rsidRPr="00410A50">
        <w:rPr>
          <w:rFonts w:ascii="Times New Roman" w:eastAsia="Times New Roman" w:hAnsi="Times New Roman" w:cs="Times New Roman"/>
          <w:i/>
          <w:szCs w:val="20"/>
        </w:rPr>
        <w:t xml:space="preserve"> </w:t>
      </w:r>
      <w:r w:rsidRPr="00410A50">
        <w:rPr>
          <w:rFonts w:ascii="Times New Roman" w:eastAsia="Times New Roman" w:hAnsi="Times New Roman" w:cs="Times New Roman"/>
          <w:szCs w:val="20"/>
        </w:rPr>
        <w:t>(поле «</w:t>
      </w:r>
      <w:proofErr w:type="spellStart"/>
      <w:r w:rsidRPr="00410A50">
        <w:rPr>
          <w:rFonts w:ascii="Times New Roman" w:eastAsia="Times New Roman" w:hAnsi="Times New Roman" w:cs="Times New Roman"/>
          <w:szCs w:val="20"/>
        </w:rPr>
        <w:t>Затр</w:t>
      </w:r>
      <w:proofErr w:type="spellEnd"/>
      <w:r w:rsidRPr="00410A50">
        <w:rPr>
          <w:rFonts w:ascii="Times New Roman" w:eastAsia="Times New Roman" w:hAnsi="Times New Roman" w:cs="Times New Roman"/>
          <w:szCs w:val="20"/>
        </w:rPr>
        <w:t>.») равна сумме всех временных зат</w:t>
      </w:r>
      <w:r w:rsidRPr="00410A50">
        <w:rPr>
          <w:rFonts w:ascii="Times New Roman" w:eastAsia="Times New Roman" w:hAnsi="Times New Roman" w:cs="Times New Roman"/>
          <w:szCs w:val="20"/>
        </w:rPr>
        <w:softHyphen/>
        <w:t>рат, связанных с высоким уровнем мотивации (с кодами «+2» и «+1») за вычетом всех временных затрат, связанных с низким уровнем мо</w:t>
      </w:r>
      <w:r w:rsidRPr="00410A50">
        <w:rPr>
          <w:rFonts w:ascii="Times New Roman" w:eastAsia="Times New Roman" w:hAnsi="Times New Roman" w:cs="Times New Roman"/>
          <w:szCs w:val="20"/>
        </w:rPr>
        <w:softHyphen/>
        <w:t>тивации (с кодами «—2» и «—1»). Использование категории «Затраты энергии»</w:t>
      </w:r>
      <w:r w:rsidRPr="00410A50">
        <w:rPr>
          <w:rFonts w:ascii="Times New Roman" w:eastAsia="Times New Roman" w:hAnsi="Times New Roman" w:cs="Times New Roman"/>
          <w:b/>
          <w:bCs/>
          <w:szCs w:val="20"/>
        </w:rPr>
        <w:t xml:space="preserve"> </w:t>
      </w:r>
      <w:r w:rsidRPr="00410A50">
        <w:rPr>
          <w:rFonts w:ascii="Times New Roman" w:eastAsia="Times New Roman" w:hAnsi="Times New Roman" w:cs="Times New Roman"/>
          <w:bCs/>
          <w:i/>
          <w:szCs w:val="20"/>
        </w:rPr>
        <w:t>(</w:t>
      </w:r>
      <w:proofErr w:type="spellStart"/>
      <w:r w:rsidRPr="00410A50">
        <w:rPr>
          <w:rFonts w:ascii="Times New Roman" w:eastAsia="Times New Roman" w:hAnsi="Times New Roman" w:cs="Times New Roman"/>
          <w:bCs/>
          <w:i/>
          <w:szCs w:val="20"/>
        </w:rPr>
        <w:t>Затр</w:t>
      </w:r>
      <w:proofErr w:type="spellEnd"/>
      <w:r w:rsidRPr="00410A50">
        <w:rPr>
          <w:rFonts w:ascii="Times New Roman" w:eastAsia="Times New Roman" w:hAnsi="Times New Roman" w:cs="Times New Roman"/>
          <w:bCs/>
          <w:i/>
          <w:szCs w:val="20"/>
        </w:rPr>
        <w:t>.)</w:t>
      </w:r>
      <w:r w:rsidRPr="00410A50">
        <w:rPr>
          <w:rFonts w:ascii="Times New Roman" w:eastAsia="Times New Roman" w:hAnsi="Times New Roman" w:cs="Times New Roman"/>
          <w:b/>
          <w:bCs/>
          <w:szCs w:val="20"/>
        </w:rPr>
        <w:t xml:space="preserve"> </w:t>
      </w:r>
      <w:r w:rsidRPr="00410A50">
        <w:rPr>
          <w:rFonts w:ascii="Times New Roman" w:eastAsia="Times New Roman" w:hAnsi="Times New Roman" w:cs="Times New Roman"/>
          <w:szCs w:val="20"/>
        </w:rPr>
        <w:t>позволяет выявить собственные энергетические «рит</w:t>
      </w:r>
      <w:r w:rsidRPr="00410A50">
        <w:rPr>
          <w:rFonts w:ascii="Times New Roman" w:eastAsia="Times New Roman" w:hAnsi="Times New Roman" w:cs="Times New Roman"/>
          <w:szCs w:val="20"/>
        </w:rPr>
        <w:softHyphen/>
        <w:t>мы», достаточно точно узнав периоды подъема и спада сил в течение суток, недели, месяца. Также выявив собы</w:t>
      </w:r>
      <w:r w:rsidRPr="00410A50">
        <w:rPr>
          <w:rFonts w:ascii="Times New Roman" w:eastAsia="Times New Roman" w:hAnsi="Times New Roman" w:cs="Times New Roman"/>
          <w:szCs w:val="20"/>
        </w:rPr>
        <w:softHyphen/>
        <w:t xml:space="preserve">тия и ситуации, связанные с позитивной мобилизацией энергии, можно лучше понять природу собственных сил и возможностей, более творчески заниматься </w:t>
      </w:r>
      <w:proofErr w:type="spellStart"/>
      <w:r w:rsidRPr="00410A50">
        <w:rPr>
          <w:rFonts w:ascii="Times New Roman" w:eastAsia="Times New Roman" w:hAnsi="Times New Roman" w:cs="Times New Roman"/>
          <w:szCs w:val="20"/>
        </w:rPr>
        <w:lastRenderedPageBreak/>
        <w:t>самоменеджментом</w:t>
      </w:r>
      <w:proofErr w:type="spellEnd"/>
      <w:r w:rsidRPr="00410A50">
        <w:rPr>
          <w:rFonts w:ascii="Times New Roman" w:eastAsia="Times New Roman" w:hAnsi="Times New Roman" w:cs="Times New Roman"/>
          <w:szCs w:val="20"/>
        </w:rPr>
        <w:t>. Здесь можно сделать вывод о том, что затраты времени принесли вам чувство удовлетвореннос</w:t>
      </w:r>
      <w:r w:rsidRPr="00410A50">
        <w:rPr>
          <w:rFonts w:ascii="Times New Roman" w:eastAsia="Times New Roman" w:hAnsi="Times New Roman" w:cs="Times New Roman"/>
          <w:szCs w:val="20"/>
        </w:rPr>
        <w:softHyphen/>
        <w:t>ти, были связаны с высоким уровнем мотивации. То есть в плане за</w:t>
      </w:r>
      <w:r w:rsidRPr="00410A50">
        <w:rPr>
          <w:rFonts w:ascii="Times New Roman" w:eastAsia="Times New Roman" w:hAnsi="Times New Roman" w:cs="Times New Roman"/>
          <w:szCs w:val="20"/>
        </w:rPr>
        <w:softHyphen/>
        <w:t xml:space="preserve">трат внутренних сил и энергии этот день был продуктивным. </w:t>
      </w:r>
    </w:p>
    <w:p w:rsidR="006947E2" w:rsidRPr="00410A50" w:rsidRDefault="006947E2" w:rsidP="00407D7F">
      <w:pPr>
        <w:tabs>
          <w:tab w:val="left" w:pos="426"/>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Работа с категорией «делегирование»</w:t>
      </w:r>
      <w:r w:rsidRPr="00410A50">
        <w:rPr>
          <w:rFonts w:ascii="Times New Roman" w:eastAsia="Times New Roman" w:hAnsi="Times New Roman" w:cs="Times New Roman"/>
          <w:b/>
          <w:szCs w:val="20"/>
        </w:rPr>
        <w:t xml:space="preserve"> </w:t>
      </w:r>
      <w:r w:rsidRPr="00410A50">
        <w:rPr>
          <w:rFonts w:ascii="Times New Roman" w:eastAsia="Times New Roman" w:hAnsi="Times New Roman" w:cs="Times New Roman"/>
          <w:i/>
          <w:szCs w:val="20"/>
        </w:rPr>
        <w:t>(Дел.)</w:t>
      </w:r>
      <w:r w:rsidRPr="00410A50">
        <w:rPr>
          <w:rFonts w:ascii="Times New Roman" w:eastAsia="Times New Roman" w:hAnsi="Times New Roman" w:cs="Times New Roman"/>
          <w:szCs w:val="20"/>
        </w:rPr>
        <w:t xml:space="preserve">  позволяет развить «</w:t>
      </w:r>
      <w:proofErr w:type="spellStart"/>
      <w:r w:rsidRPr="00410A50">
        <w:rPr>
          <w:rFonts w:ascii="Times New Roman" w:eastAsia="Times New Roman" w:hAnsi="Times New Roman" w:cs="Times New Roman"/>
          <w:szCs w:val="20"/>
        </w:rPr>
        <w:t>аутсорсинговое</w:t>
      </w:r>
      <w:proofErr w:type="spellEnd"/>
      <w:r w:rsidRPr="00410A50">
        <w:rPr>
          <w:rFonts w:ascii="Times New Roman" w:eastAsia="Times New Roman" w:hAnsi="Times New Roman" w:cs="Times New Roman"/>
          <w:szCs w:val="20"/>
        </w:rPr>
        <w:t xml:space="preserve"> мышление» и улучшить отношения с коллегами. Здесь ука</w:t>
      </w:r>
      <w:r w:rsidRPr="00410A50">
        <w:rPr>
          <w:rFonts w:ascii="Times New Roman" w:eastAsia="Times New Roman" w:hAnsi="Times New Roman" w:cs="Times New Roman"/>
          <w:szCs w:val="20"/>
        </w:rPr>
        <w:softHyphen/>
        <w:t>зывается, сколько раз в течение дня было использовано делегирова</w:t>
      </w:r>
      <w:r w:rsidRPr="00410A50">
        <w:rPr>
          <w:rFonts w:ascii="Times New Roman" w:eastAsia="Times New Roman" w:hAnsi="Times New Roman" w:cs="Times New Roman"/>
          <w:szCs w:val="20"/>
        </w:rPr>
        <w:softHyphen/>
        <w:t>ние, а также кому именно и что было делегировано. В данном поле рекомендуется отметить случаи успешного и неуспешного делегиро</w:t>
      </w:r>
      <w:r w:rsidRPr="00410A50">
        <w:rPr>
          <w:rFonts w:ascii="Times New Roman" w:eastAsia="Times New Roman" w:hAnsi="Times New Roman" w:cs="Times New Roman"/>
          <w:szCs w:val="20"/>
        </w:rPr>
        <w:softHyphen/>
        <w:t>вания, а также записать оргвыводы.</w:t>
      </w:r>
    </w:p>
    <w:p w:rsidR="006947E2" w:rsidRPr="00410A50" w:rsidRDefault="006947E2" w:rsidP="00407D7F">
      <w:pPr>
        <w:tabs>
          <w:tab w:val="left" w:pos="426"/>
          <w:tab w:val="left" w:pos="572"/>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bCs/>
          <w:i/>
          <w:szCs w:val="20"/>
        </w:rPr>
        <w:t>Эффективность</w:t>
      </w:r>
      <w:r w:rsidRPr="00410A50">
        <w:rPr>
          <w:rFonts w:ascii="Times New Roman" w:eastAsia="Times New Roman" w:hAnsi="Times New Roman" w:cs="Times New Roman"/>
          <w:szCs w:val="20"/>
        </w:rPr>
        <w:t xml:space="preserve"> (поле «</w:t>
      </w:r>
      <w:proofErr w:type="spellStart"/>
      <w:r w:rsidRPr="00410A50">
        <w:rPr>
          <w:rFonts w:ascii="Times New Roman" w:eastAsia="Times New Roman" w:hAnsi="Times New Roman" w:cs="Times New Roman"/>
          <w:szCs w:val="20"/>
        </w:rPr>
        <w:t>Эфф</w:t>
      </w:r>
      <w:proofErr w:type="spellEnd"/>
      <w:r w:rsidRPr="00410A50">
        <w:rPr>
          <w:rFonts w:ascii="Times New Roman" w:eastAsia="Times New Roman" w:hAnsi="Times New Roman" w:cs="Times New Roman"/>
          <w:szCs w:val="20"/>
        </w:rPr>
        <w:t>.») равна сумме всех временных за</w:t>
      </w:r>
      <w:r w:rsidRPr="00410A50">
        <w:rPr>
          <w:rFonts w:ascii="Times New Roman" w:eastAsia="Times New Roman" w:hAnsi="Times New Roman" w:cs="Times New Roman"/>
          <w:szCs w:val="20"/>
        </w:rPr>
        <w:softHyphen/>
        <w:t>трат, связанных с высоким уровнем КПД выполненной работы (с ко</w:t>
      </w:r>
      <w:r w:rsidRPr="00410A50">
        <w:rPr>
          <w:rFonts w:ascii="Times New Roman" w:eastAsia="Times New Roman" w:hAnsi="Times New Roman" w:cs="Times New Roman"/>
          <w:szCs w:val="20"/>
        </w:rPr>
        <w:softHyphen/>
        <w:t>дами «+2» и «+1»), за исключением всех временных затрат, связан</w:t>
      </w:r>
      <w:r w:rsidRPr="00410A50">
        <w:rPr>
          <w:rFonts w:ascii="Times New Roman" w:eastAsia="Times New Roman" w:hAnsi="Times New Roman" w:cs="Times New Roman"/>
          <w:szCs w:val="20"/>
        </w:rPr>
        <w:softHyphen/>
        <w:t xml:space="preserve">ных с низким уровнем КПД (с кодами «—2» и «—1»). Учет времени по категории «эффективность» </w:t>
      </w:r>
      <w:r w:rsidRPr="00410A50">
        <w:rPr>
          <w:rFonts w:ascii="Times New Roman" w:eastAsia="Times New Roman" w:hAnsi="Times New Roman" w:cs="Times New Roman"/>
          <w:bCs/>
          <w:i/>
          <w:szCs w:val="20"/>
        </w:rPr>
        <w:t>(</w:t>
      </w:r>
      <w:proofErr w:type="spellStart"/>
      <w:r w:rsidRPr="00410A50">
        <w:rPr>
          <w:rFonts w:ascii="Times New Roman" w:eastAsia="Times New Roman" w:hAnsi="Times New Roman" w:cs="Times New Roman"/>
          <w:bCs/>
          <w:i/>
          <w:szCs w:val="20"/>
        </w:rPr>
        <w:t>Эфф</w:t>
      </w:r>
      <w:proofErr w:type="spellEnd"/>
      <w:r w:rsidRPr="00410A50">
        <w:rPr>
          <w:rFonts w:ascii="Times New Roman" w:eastAsia="Times New Roman" w:hAnsi="Times New Roman" w:cs="Times New Roman"/>
          <w:bCs/>
          <w:i/>
          <w:szCs w:val="20"/>
        </w:rPr>
        <w:t>.)</w:t>
      </w:r>
      <w:r w:rsidRPr="00410A50">
        <w:rPr>
          <w:rFonts w:ascii="Times New Roman" w:eastAsia="Times New Roman" w:hAnsi="Times New Roman" w:cs="Times New Roman"/>
          <w:szCs w:val="20"/>
        </w:rPr>
        <w:t xml:space="preserve"> позволяет оптимизировать способы достижения ре</w:t>
      </w:r>
      <w:r w:rsidRPr="00410A50">
        <w:rPr>
          <w:rFonts w:ascii="Times New Roman" w:eastAsia="Times New Roman" w:hAnsi="Times New Roman" w:cs="Times New Roman"/>
          <w:szCs w:val="20"/>
        </w:rPr>
        <w:softHyphen/>
        <w:t>зультатов, а также пересмотреть индивидуальные нормативы на раз</w:t>
      </w:r>
      <w:r w:rsidRPr="00410A50">
        <w:rPr>
          <w:rFonts w:ascii="Times New Roman" w:eastAsia="Times New Roman" w:hAnsi="Times New Roman" w:cs="Times New Roman"/>
          <w:szCs w:val="20"/>
        </w:rPr>
        <w:softHyphen/>
        <w:t>ные виды деятельности как в сторону их уменьшения, так и в сторону их увеличения.</w:t>
      </w:r>
    </w:p>
    <w:p w:rsidR="006947E2" w:rsidRPr="00410A50" w:rsidRDefault="006947E2" w:rsidP="00407D7F">
      <w:pPr>
        <w:tabs>
          <w:tab w:val="left" w:pos="426"/>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Чтобы немного облегчить планирование, учет трат времени, ре</w:t>
      </w:r>
      <w:r w:rsidRPr="00410A50">
        <w:rPr>
          <w:rFonts w:ascii="Times New Roman" w:eastAsia="Times New Roman" w:hAnsi="Times New Roman" w:cs="Times New Roman"/>
          <w:szCs w:val="20"/>
        </w:rPr>
        <w:softHyphen/>
        <w:t>комендуется обобщить все многообразие дел и событий, сведя их к сравнительно небольшому числу качественных категорий (типов, видов) временных затрат. В основу подобного кодификатора может лечь схема индивидуального фонда времени, но обоб</w:t>
      </w:r>
      <w:r w:rsidRPr="00410A50">
        <w:rPr>
          <w:rFonts w:ascii="Times New Roman" w:eastAsia="Times New Roman" w:hAnsi="Times New Roman" w:cs="Times New Roman"/>
          <w:szCs w:val="20"/>
        </w:rPr>
        <w:softHyphen/>
        <w:t>щенные категории для качественного учета времени могут быть бо</w:t>
      </w:r>
      <w:r w:rsidRPr="00410A50">
        <w:rPr>
          <w:rFonts w:ascii="Times New Roman" w:eastAsia="Times New Roman" w:hAnsi="Times New Roman" w:cs="Times New Roman"/>
          <w:szCs w:val="20"/>
        </w:rPr>
        <w:softHyphen/>
        <w:t>лее детализированными. Мало того — можно разработать и исполь</w:t>
      </w:r>
      <w:r w:rsidRPr="00410A50">
        <w:rPr>
          <w:rFonts w:ascii="Times New Roman" w:eastAsia="Times New Roman" w:hAnsi="Times New Roman" w:cs="Times New Roman"/>
          <w:szCs w:val="20"/>
        </w:rPr>
        <w:softHyphen/>
        <w:t>зовать совершенно произвольные категории учета времени, наибо</w:t>
      </w:r>
      <w:r w:rsidRPr="00410A50">
        <w:rPr>
          <w:rFonts w:ascii="Times New Roman" w:eastAsia="Times New Roman" w:hAnsi="Times New Roman" w:cs="Times New Roman"/>
          <w:szCs w:val="20"/>
        </w:rPr>
        <w:softHyphen/>
        <w:t>лее удобные для изучения ваших персональных трат времени.</w:t>
      </w:r>
    </w:p>
    <w:p w:rsidR="006947E2" w:rsidRPr="00410A50" w:rsidRDefault="006947E2" w:rsidP="00407D7F">
      <w:pPr>
        <w:tabs>
          <w:tab w:val="left" w:pos="426"/>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 xml:space="preserve">Ниже приводится пример кодификатора для качественного учета персональных временных затрат. </w:t>
      </w:r>
    </w:p>
    <w:p w:rsidR="006947E2" w:rsidRPr="00410A50" w:rsidRDefault="006947E2" w:rsidP="00D73F2B">
      <w:pPr>
        <w:keepNext/>
        <w:keepLines/>
        <w:numPr>
          <w:ilvl w:val="0"/>
          <w:numId w:val="15"/>
        </w:numPr>
        <w:tabs>
          <w:tab w:val="left" w:pos="426"/>
          <w:tab w:val="left" w:pos="709"/>
        </w:tabs>
        <w:ind w:firstLine="284"/>
        <w:jc w:val="both"/>
        <w:rPr>
          <w:rFonts w:ascii="Times New Roman" w:eastAsia="Times New Roman" w:hAnsi="Times New Roman" w:cs="Times New Roman"/>
          <w:bCs/>
          <w:i/>
          <w:szCs w:val="20"/>
        </w:rPr>
      </w:pPr>
      <w:r w:rsidRPr="00410A50">
        <w:rPr>
          <w:rFonts w:ascii="Times New Roman" w:eastAsia="Times New Roman" w:hAnsi="Times New Roman" w:cs="Times New Roman"/>
          <w:bCs/>
          <w:i/>
          <w:szCs w:val="20"/>
        </w:rPr>
        <w:t>Работа.</w:t>
      </w:r>
    </w:p>
    <w:p w:rsidR="006947E2" w:rsidRPr="00410A50" w:rsidRDefault="006947E2" w:rsidP="00D73F2B">
      <w:pPr>
        <w:numPr>
          <w:ilvl w:val="0"/>
          <w:numId w:val="15"/>
        </w:numPr>
        <w:tabs>
          <w:tab w:val="left" w:pos="426"/>
          <w:tab w:val="left" w:pos="754"/>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Подготовка к работе (любые действия, связанные с самоорга</w:t>
      </w:r>
      <w:r w:rsidRPr="00410A50">
        <w:rPr>
          <w:rFonts w:ascii="Times New Roman" w:eastAsia="Times New Roman" w:hAnsi="Times New Roman" w:cs="Times New Roman"/>
          <w:szCs w:val="20"/>
        </w:rPr>
        <w:softHyphen/>
        <w:t>низацией на рабочем месте — планирование, сверка со списками зап</w:t>
      </w:r>
      <w:r w:rsidRPr="00410A50">
        <w:rPr>
          <w:rFonts w:ascii="Times New Roman" w:eastAsia="Times New Roman" w:hAnsi="Times New Roman" w:cs="Times New Roman"/>
          <w:szCs w:val="20"/>
        </w:rPr>
        <w:softHyphen/>
        <w:t>ланированных дел, поиск и сортировка документации и т. п.).</w:t>
      </w:r>
    </w:p>
    <w:p w:rsidR="006947E2" w:rsidRPr="00410A50" w:rsidRDefault="006947E2" w:rsidP="00D73F2B">
      <w:pPr>
        <w:numPr>
          <w:ilvl w:val="0"/>
          <w:numId w:val="15"/>
        </w:numPr>
        <w:tabs>
          <w:tab w:val="left" w:pos="426"/>
          <w:tab w:val="left" w:pos="740"/>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Выполнение основных трудовых функций (могут быть распи</w:t>
      </w:r>
      <w:r w:rsidRPr="00410A50">
        <w:rPr>
          <w:rFonts w:ascii="Times New Roman" w:eastAsia="Times New Roman" w:hAnsi="Times New Roman" w:cs="Times New Roman"/>
          <w:szCs w:val="20"/>
        </w:rPr>
        <w:softHyphen/>
        <w:t>саны детально).</w:t>
      </w:r>
    </w:p>
    <w:p w:rsidR="006947E2" w:rsidRPr="00410A50" w:rsidRDefault="006947E2" w:rsidP="00D73F2B">
      <w:pPr>
        <w:numPr>
          <w:ilvl w:val="0"/>
          <w:numId w:val="15"/>
        </w:numPr>
        <w:tabs>
          <w:tab w:val="left" w:pos="426"/>
          <w:tab w:val="left" w:pos="740"/>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Исправление ошибок в работе, доделывание дел, которые не были завершены вовремя (все — по собственной вине).</w:t>
      </w:r>
    </w:p>
    <w:p w:rsidR="006947E2" w:rsidRPr="00410A50" w:rsidRDefault="006947E2" w:rsidP="00D73F2B">
      <w:pPr>
        <w:numPr>
          <w:ilvl w:val="0"/>
          <w:numId w:val="15"/>
        </w:numPr>
        <w:tabs>
          <w:tab w:val="left" w:pos="426"/>
          <w:tab w:val="left" w:pos="778"/>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Регламентированные перерывы в работе (например, обед, обусловленное организацией трудового процесса ожидание).</w:t>
      </w:r>
    </w:p>
    <w:p w:rsidR="006947E2" w:rsidRPr="00410A50" w:rsidRDefault="006947E2" w:rsidP="00D73F2B">
      <w:pPr>
        <w:numPr>
          <w:ilvl w:val="0"/>
          <w:numId w:val="15"/>
        </w:numPr>
        <w:tabs>
          <w:tab w:val="left" w:pos="426"/>
          <w:tab w:val="left" w:pos="735"/>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Общение с коллегами, связанное с работой (может быть рас</w:t>
      </w:r>
      <w:r w:rsidRPr="00410A50">
        <w:rPr>
          <w:rFonts w:ascii="Times New Roman" w:eastAsia="Times New Roman" w:hAnsi="Times New Roman" w:cs="Times New Roman"/>
          <w:szCs w:val="20"/>
        </w:rPr>
        <w:softHyphen/>
        <w:t>писано детально).</w:t>
      </w:r>
    </w:p>
    <w:p w:rsidR="006947E2" w:rsidRPr="00410A50" w:rsidRDefault="006947E2" w:rsidP="00D73F2B">
      <w:pPr>
        <w:numPr>
          <w:ilvl w:val="0"/>
          <w:numId w:val="15"/>
        </w:numPr>
        <w:tabs>
          <w:tab w:val="left" w:pos="426"/>
          <w:tab w:val="left" w:pos="675"/>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Дорога (на работу и с работы).</w:t>
      </w:r>
    </w:p>
    <w:p w:rsidR="006947E2" w:rsidRPr="00410A50" w:rsidRDefault="006947E2" w:rsidP="00D73F2B">
      <w:pPr>
        <w:keepNext/>
        <w:keepLines/>
        <w:numPr>
          <w:ilvl w:val="1"/>
          <w:numId w:val="15"/>
        </w:numPr>
        <w:tabs>
          <w:tab w:val="left" w:pos="426"/>
          <w:tab w:val="left" w:pos="742"/>
        </w:tabs>
        <w:ind w:firstLine="284"/>
        <w:jc w:val="both"/>
        <w:rPr>
          <w:rFonts w:ascii="Times New Roman" w:eastAsia="Times New Roman" w:hAnsi="Times New Roman" w:cs="Times New Roman"/>
          <w:bCs/>
          <w:i/>
          <w:szCs w:val="20"/>
        </w:rPr>
      </w:pPr>
      <w:r w:rsidRPr="00410A50">
        <w:rPr>
          <w:rFonts w:ascii="Times New Roman" w:eastAsia="Times New Roman" w:hAnsi="Times New Roman" w:cs="Times New Roman"/>
          <w:bCs/>
          <w:i/>
          <w:szCs w:val="20"/>
        </w:rPr>
        <w:lastRenderedPageBreak/>
        <w:t>Помехи.</w:t>
      </w:r>
    </w:p>
    <w:p w:rsidR="006947E2" w:rsidRPr="00410A50" w:rsidRDefault="006947E2" w:rsidP="00D73F2B">
      <w:pPr>
        <w:numPr>
          <w:ilvl w:val="1"/>
          <w:numId w:val="15"/>
        </w:numPr>
        <w:tabs>
          <w:tab w:val="left" w:pos="426"/>
          <w:tab w:val="left" w:pos="735"/>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Потеря времени из-за объективной нехватки ресурсов (инфор</w:t>
      </w:r>
      <w:r w:rsidRPr="00410A50">
        <w:rPr>
          <w:rFonts w:ascii="Times New Roman" w:eastAsia="Times New Roman" w:hAnsi="Times New Roman" w:cs="Times New Roman"/>
          <w:szCs w:val="20"/>
        </w:rPr>
        <w:softHyphen/>
        <w:t>мации, техники, инструментов и т. п.) в организации. Ресурсы могут быть получены, но доступ к ним затруднен и требует дополнительных трат времени.</w:t>
      </w:r>
    </w:p>
    <w:p w:rsidR="006947E2" w:rsidRPr="00410A50" w:rsidRDefault="006947E2" w:rsidP="00D73F2B">
      <w:pPr>
        <w:numPr>
          <w:ilvl w:val="1"/>
          <w:numId w:val="15"/>
        </w:numPr>
        <w:tabs>
          <w:tab w:val="left" w:pos="426"/>
          <w:tab w:val="left" w:pos="754"/>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Потеря времени из-за организационных «нестыковок» и уп</w:t>
      </w:r>
      <w:r w:rsidRPr="00410A50">
        <w:rPr>
          <w:rFonts w:ascii="Times New Roman" w:eastAsia="Times New Roman" w:hAnsi="Times New Roman" w:cs="Times New Roman"/>
          <w:szCs w:val="20"/>
        </w:rPr>
        <w:softHyphen/>
        <w:t>равленческой неэффективности руководства (нечеткость постанов</w:t>
      </w:r>
      <w:r w:rsidRPr="00410A50">
        <w:rPr>
          <w:rFonts w:ascii="Times New Roman" w:eastAsia="Times New Roman" w:hAnsi="Times New Roman" w:cs="Times New Roman"/>
          <w:szCs w:val="20"/>
        </w:rPr>
        <w:softHyphen/>
        <w:t>ки задач, дублирование функций, отсутствие полномочий и т. п.).</w:t>
      </w:r>
    </w:p>
    <w:p w:rsidR="006947E2" w:rsidRPr="00410A50" w:rsidRDefault="006947E2" w:rsidP="00D73F2B">
      <w:pPr>
        <w:numPr>
          <w:ilvl w:val="1"/>
          <w:numId w:val="15"/>
        </w:numPr>
        <w:tabs>
          <w:tab w:val="left" w:pos="426"/>
          <w:tab w:val="left" w:pos="764"/>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Незапланированные встречи, посетители, общение (неваж</w:t>
      </w:r>
      <w:r w:rsidRPr="00410A50">
        <w:rPr>
          <w:rFonts w:ascii="Times New Roman" w:eastAsia="Times New Roman" w:hAnsi="Times New Roman" w:cs="Times New Roman"/>
          <w:szCs w:val="20"/>
        </w:rPr>
        <w:softHyphen/>
        <w:t>но — деловое общение или неформальное).</w:t>
      </w:r>
    </w:p>
    <w:p w:rsidR="006947E2" w:rsidRPr="00410A50" w:rsidRDefault="006947E2" w:rsidP="00D73F2B">
      <w:pPr>
        <w:numPr>
          <w:ilvl w:val="1"/>
          <w:numId w:val="15"/>
        </w:numPr>
        <w:tabs>
          <w:tab w:val="left" w:pos="426"/>
          <w:tab w:val="left" w:pos="740"/>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Потери времени из-за собственной лени (отсутствие интере</w:t>
      </w:r>
      <w:r w:rsidRPr="00410A50">
        <w:rPr>
          <w:rFonts w:ascii="Times New Roman" w:eastAsia="Times New Roman" w:hAnsi="Times New Roman" w:cs="Times New Roman"/>
          <w:szCs w:val="20"/>
        </w:rPr>
        <w:softHyphen/>
        <w:t>са, мотивации, долгая «раскачка», отвлечения из-за пустяков и т. п.).</w:t>
      </w:r>
    </w:p>
    <w:p w:rsidR="006947E2" w:rsidRPr="00410A50" w:rsidRDefault="006947E2" w:rsidP="00D73F2B">
      <w:pPr>
        <w:numPr>
          <w:ilvl w:val="1"/>
          <w:numId w:val="15"/>
        </w:numPr>
        <w:tabs>
          <w:tab w:val="left" w:pos="426"/>
          <w:tab w:val="left" w:pos="730"/>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Потери времени из-за собственной некомпетентности (оши</w:t>
      </w:r>
      <w:r w:rsidRPr="00410A50">
        <w:rPr>
          <w:rFonts w:ascii="Times New Roman" w:eastAsia="Times New Roman" w:hAnsi="Times New Roman" w:cs="Times New Roman"/>
          <w:szCs w:val="20"/>
        </w:rPr>
        <w:softHyphen/>
        <w:t>бочные действия из-за отсутствия необходимых знаний и навыков и т. п.).</w:t>
      </w:r>
    </w:p>
    <w:p w:rsidR="006947E2" w:rsidRPr="00410A50" w:rsidRDefault="006947E2" w:rsidP="00D73F2B">
      <w:pPr>
        <w:keepNext/>
        <w:keepLines/>
        <w:numPr>
          <w:ilvl w:val="2"/>
          <w:numId w:val="15"/>
        </w:numPr>
        <w:tabs>
          <w:tab w:val="left" w:pos="426"/>
          <w:tab w:val="left" w:pos="829"/>
        </w:tabs>
        <w:ind w:firstLine="284"/>
        <w:jc w:val="both"/>
        <w:rPr>
          <w:rFonts w:ascii="Times New Roman" w:eastAsia="Times New Roman" w:hAnsi="Times New Roman" w:cs="Times New Roman"/>
          <w:bCs/>
          <w:i/>
          <w:szCs w:val="20"/>
        </w:rPr>
      </w:pPr>
      <w:r w:rsidRPr="00410A50">
        <w:rPr>
          <w:rFonts w:ascii="Times New Roman" w:eastAsia="Times New Roman" w:hAnsi="Times New Roman" w:cs="Times New Roman"/>
          <w:bCs/>
          <w:i/>
          <w:szCs w:val="20"/>
        </w:rPr>
        <w:t>Самообслуживание.</w:t>
      </w:r>
    </w:p>
    <w:p w:rsidR="006947E2" w:rsidRPr="00410A50" w:rsidRDefault="006947E2" w:rsidP="00D73F2B">
      <w:pPr>
        <w:numPr>
          <w:ilvl w:val="2"/>
          <w:numId w:val="15"/>
        </w:numPr>
        <w:tabs>
          <w:tab w:val="left" w:pos="426"/>
          <w:tab w:val="left" w:pos="714"/>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Сон.</w:t>
      </w:r>
    </w:p>
    <w:p w:rsidR="006947E2" w:rsidRPr="00410A50" w:rsidRDefault="006947E2" w:rsidP="00D73F2B">
      <w:pPr>
        <w:numPr>
          <w:ilvl w:val="2"/>
          <w:numId w:val="15"/>
        </w:numPr>
        <w:tabs>
          <w:tab w:val="left" w:pos="426"/>
          <w:tab w:val="left" w:pos="74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Пассивный отдых.</w:t>
      </w:r>
    </w:p>
    <w:p w:rsidR="006947E2" w:rsidRPr="00410A50" w:rsidRDefault="006947E2" w:rsidP="00D73F2B">
      <w:pPr>
        <w:numPr>
          <w:ilvl w:val="2"/>
          <w:numId w:val="15"/>
        </w:numPr>
        <w:tabs>
          <w:tab w:val="left" w:pos="426"/>
          <w:tab w:val="left" w:pos="718"/>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Еда.</w:t>
      </w:r>
    </w:p>
    <w:p w:rsidR="006947E2" w:rsidRPr="00410A50" w:rsidRDefault="006947E2" w:rsidP="00D73F2B">
      <w:pPr>
        <w:numPr>
          <w:ilvl w:val="2"/>
          <w:numId w:val="15"/>
        </w:numPr>
        <w:tabs>
          <w:tab w:val="left" w:pos="426"/>
          <w:tab w:val="left" w:pos="713"/>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Гигиена.</w:t>
      </w:r>
    </w:p>
    <w:p w:rsidR="006947E2" w:rsidRPr="00410A50" w:rsidRDefault="006947E2" w:rsidP="00D73F2B">
      <w:pPr>
        <w:keepNext/>
        <w:keepLines/>
        <w:numPr>
          <w:ilvl w:val="3"/>
          <w:numId w:val="15"/>
        </w:numPr>
        <w:tabs>
          <w:tab w:val="left" w:pos="426"/>
          <w:tab w:val="left" w:pos="722"/>
        </w:tabs>
        <w:ind w:firstLine="284"/>
        <w:jc w:val="both"/>
        <w:rPr>
          <w:rFonts w:ascii="Times New Roman" w:eastAsia="Times New Roman" w:hAnsi="Times New Roman" w:cs="Times New Roman"/>
          <w:bCs/>
          <w:i/>
          <w:szCs w:val="20"/>
        </w:rPr>
      </w:pPr>
      <w:r w:rsidRPr="00410A50">
        <w:rPr>
          <w:rFonts w:ascii="Times New Roman" w:eastAsia="Times New Roman" w:hAnsi="Times New Roman" w:cs="Times New Roman"/>
          <w:bCs/>
          <w:i/>
          <w:szCs w:val="20"/>
        </w:rPr>
        <w:t>Домашний труд.</w:t>
      </w:r>
    </w:p>
    <w:p w:rsidR="006947E2" w:rsidRPr="00410A50" w:rsidRDefault="006947E2" w:rsidP="00D73F2B">
      <w:pPr>
        <w:numPr>
          <w:ilvl w:val="3"/>
          <w:numId w:val="15"/>
        </w:numPr>
        <w:tabs>
          <w:tab w:val="left" w:pos="426"/>
          <w:tab w:val="left" w:pos="713"/>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Магазины.</w:t>
      </w:r>
    </w:p>
    <w:p w:rsidR="006947E2" w:rsidRPr="00410A50" w:rsidRDefault="006947E2" w:rsidP="00D73F2B">
      <w:pPr>
        <w:numPr>
          <w:ilvl w:val="3"/>
          <w:numId w:val="15"/>
        </w:numPr>
        <w:tabs>
          <w:tab w:val="left" w:pos="426"/>
          <w:tab w:val="left" w:pos="708"/>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Уборка, наведение порядка в доме.</w:t>
      </w:r>
    </w:p>
    <w:p w:rsidR="006947E2" w:rsidRPr="00410A50" w:rsidRDefault="006947E2" w:rsidP="00D73F2B">
      <w:pPr>
        <w:numPr>
          <w:ilvl w:val="3"/>
          <w:numId w:val="15"/>
        </w:numPr>
        <w:tabs>
          <w:tab w:val="left" w:pos="426"/>
          <w:tab w:val="left" w:pos="732"/>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Ремонт, в том числе мелкий.</w:t>
      </w:r>
    </w:p>
    <w:p w:rsidR="006947E2" w:rsidRPr="00410A50" w:rsidRDefault="006947E2" w:rsidP="00D73F2B">
      <w:pPr>
        <w:numPr>
          <w:ilvl w:val="3"/>
          <w:numId w:val="15"/>
        </w:numPr>
        <w:tabs>
          <w:tab w:val="left" w:pos="426"/>
          <w:tab w:val="left" w:pos="713"/>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Забота, уход, воспитание, помощь близким людям.</w:t>
      </w:r>
    </w:p>
    <w:p w:rsidR="006947E2" w:rsidRPr="00410A50" w:rsidRDefault="006947E2" w:rsidP="00D73F2B">
      <w:pPr>
        <w:numPr>
          <w:ilvl w:val="3"/>
          <w:numId w:val="15"/>
        </w:numPr>
        <w:tabs>
          <w:tab w:val="left" w:pos="426"/>
          <w:tab w:val="left" w:pos="722"/>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Разное (например, дача).</w:t>
      </w:r>
    </w:p>
    <w:p w:rsidR="006947E2" w:rsidRPr="00410A50" w:rsidRDefault="006947E2" w:rsidP="00D73F2B">
      <w:pPr>
        <w:keepNext/>
        <w:keepLines/>
        <w:numPr>
          <w:ilvl w:val="4"/>
          <w:numId w:val="15"/>
        </w:numPr>
        <w:tabs>
          <w:tab w:val="left" w:pos="426"/>
          <w:tab w:val="left" w:pos="732"/>
        </w:tabs>
        <w:ind w:firstLine="284"/>
        <w:jc w:val="both"/>
        <w:rPr>
          <w:rFonts w:ascii="Times New Roman" w:eastAsia="Times New Roman" w:hAnsi="Times New Roman" w:cs="Times New Roman"/>
          <w:bCs/>
          <w:i/>
          <w:szCs w:val="20"/>
        </w:rPr>
      </w:pPr>
      <w:r w:rsidRPr="00410A50">
        <w:rPr>
          <w:rFonts w:ascii="Times New Roman" w:eastAsia="Times New Roman" w:hAnsi="Times New Roman" w:cs="Times New Roman"/>
          <w:bCs/>
          <w:i/>
          <w:szCs w:val="20"/>
        </w:rPr>
        <w:t>Свободное время.</w:t>
      </w:r>
    </w:p>
    <w:p w:rsidR="006947E2" w:rsidRPr="00410A50" w:rsidRDefault="006947E2" w:rsidP="00D73F2B">
      <w:pPr>
        <w:numPr>
          <w:ilvl w:val="4"/>
          <w:numId w:val="15"/>
        </w:numPr>
        <w:tabs>
          <w:tab w:val="left" w:pos="426"/>
          <w:tab w:val="left" w:pos="718"/>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Общение с друзьями, треп по телефону, гости и т. п.</w:t>
      </w:r>
    </w:p>
    <w:p w:rsidR="006947E2" w:rsidRPr="00410A50" w:rsidRDefault="006947E2" w:rsidP="00D73F2B">
      <w:pPr>
        <w:numPr>
          <w:ilvl w:val="4"/>
          <w:numId w:val="15"/>
        </w:numPr>
        <w:tabs>
          <w:tab w:val="left" w:pos="426"/>
          <w:tab w:val="left" w:pos="684"/>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Чтение книг, прессы.</w:t>
      </w:r>
    </w:p>
    <w:p w:rsidR="006947E2" w:rsidRPr="00410A50" w:rsidRDefault="006947E2" w:rsidP="00D73F2B">
      <w:pPr>
        <w:numPr>
          <w:ilvl w:val="4"/>
          <w:numId w:val="15"/>
        </w:numPr>
        <w:tabs>
          <w:tab w:val="left" w:pos="426"/>
          <w:tab w:val="left" w:pos="694"/>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Телевизор.</w:t>
      </w:r>
    </w:p>
    <w:p w:rsidR="006947E2" w:rsidRPr="00410A50" w:rsidRDefault="006947E2" w:rsidP="00D73F2B">
      <w:pPr>
        <w:numPr>
          <w:ilvl w:val="4"/>
          <w:numId w:val="15"/>
        </w:numPr>
        <w:tabs>
          <w:tab w:val="left" w:pos="426"/>
          <w:tab w:val="left" w:pos="698"/>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Творчество, хобби.</w:t>
      </w:r>
    </w:p>
    <w:p w:rsidR="006947E2" w:rsidRPr="00410A50" w:rsidRDefault="006947E2" w:rsidP="00D73F2B">
      <w:pPr>
        <w:numPr>
          <w:ilvl w:val="4"/>
          <w:numId w:val="15"/>
        </w:numPr>
        <w:tabs>
          <w:tab w:val="left" w:pos="426"/>
          <w:tab w:val="left" w:pos="718"/>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Спорт (утренняя гимнастика + бег).</w:t>
      </w:r>
    </w:p>
    <w:p w:rsidR="006947E2" w:rsidRPr="00410A50" w:rsidRDefault="006947E2" w:rsidP="00D73F2B">
      <w:pPr>
        <w:numPr>
          <w:ilvl w:val="4"/>
          <w:numId w:val="15"/>
        </w:numPr>
        <w:tabs>
          <w:tab w:val="left" w:pos="426"/>
          <w:tab w:val="left" w:pos="708"/>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Путешествия, поездки, походы, прогулки.</w:t>
      </w:r>
    </w:p>
    <w:p w:rsidR="006947E2" w:rsidRPr="00410A50" w:rsidRDefault="006947E2" w:rsidP="00407D7F">
      <w:pPr>
        <w:tabs>
          <w:tab w:val="left" w:pos="426"/>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 xml:space="preserve">Следует отметить, что кодификатор не является чем-то «вечным» — его можно и нужно изменять в соответствии с актуальными задачами. </w:t>
      </w:r>
    </w:p>
    <w:p w:rsidR="000C2E80" w:rsidRPr="00410A50" w:rsidRDefault="006947E2" w:rsidP="00407D7F">
      <w:pPr>
        <w:tabs>
          <w:tab w:val="left" w:pos="426"/>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Изменение кодификатора может быть чисто механическим: «ук</w:t>
      </w:r>
      <w:r w:rsidRPr="00410A50">
        <w:rPr>
          <w:rFonts w:ascii="Times New Roman" w:eastAsia="Times New Roman" w:hAnsi="Times New Roman" w:cs="Times New Roman"/>
          <w:szCs w:val="20"/>
        </w:rPr>
        <w:softHyphen/>
        <w:t xml:space="preserve">рупнение» (объединение каких-либо </w:t>
      </w:r>
      <w:proofErr w:type="spellStart"/>
      <w:r w:rsidRPr="00410A50">
        <w:rPr>
          <w:rFonts w:ascii="Times New Roman" w:eastAsia="Times New Roman" w:hAnsi="Times New Roman" w:cs="Times New Roman"/>
          <w:szCs w:val="20"/>
        </w:rPr>
        <w:t>субкатегорий</w:t>
      </w:r>
      <w:proofErr w:type="spellEnd"/>
      <w:r w:rsidRPr="00410A50">
        <w:rPr>
          <w:rFonts w:ascii="Times New Roman" w:eastAsia="Times New Roman" w:hAnsi="Times New Roman" w:cs="Times New Roman"/>
          <w:szCs w:val="20"/>
        </w:rPr>
        <w:t xml:space="preserve"> в более обобщен</w:t>
      </w:r>
      <w:r w:rsidRPr="00410A50">
        <w:rPr>
          <w:rFonts w:ascii="Times New Roman" w:eastAsia="Times New Roman" w:hAnsi="Times New Roman" w:cs="Times New Roman"/>
          <w:szCs w:val="20"/>
        </w:rPr>
        <w:softHyphen/>
        <w:t xml:space="preserve">ные) или «дробление» (деление </w:t>
      </w:r>
      <w:proofErr w:type="spellStart"/>
      <w:r w:rsidRPr="00410A50">
        <w:rPr>
          <w:rFonts w:ascii="Times New Roman" w:eastAsia="Times New Roman" w:hAnsi="Times New Roman" w:cs="Times New Roman"/>
          <w:szCs w:val="20"/>
        </w:rPr>
        <w:t>субкатегорий</w:t>
      </w:r>
      <w:proofErr w:type="spellEnd"/>
      <w:r w:rsidRPr="00410A50">
        <w:rPr>
          <w:rFonts w:ascii="Times New Roman" w:eastAsia="Times New Roman" w:hAnsi="Times New Roman" w:cs="Times New Roman"/>
          <w:szCs w:val="20"/>
        </w:rPr>
        <w:t xml:space="preserve"> на более детализи</w:t>
      </w:r>
      <w:r w:rsidRPr="00410A50">
        <w:rPr>
          <w:rFonts w:ascii="Times New Roman" w:eastAsia="Times New Roman" w:hAnsi="Times New Roman" w:cs="Times New Roman"/>
          <w:szCs w:val="20"/>
        </w:rPr>
        <w:softHyphen/>
        <w:t xml:space="preserve">рованные). Но изменение кодификатора может включать в себя и качественное реструктурирование, когда какие-либо </w:t>
      </w:r>
      <w:proofErr w:type="spellStart"/>
      <w:r w:rsidRPr="00410A50">
        <w:rPr>
          <w:rFonts w:ascii="Times New Roman" w:eastAsia="Times New Roman" w:hAnsi="Times New Roman" w:cs="Times New Roman"/>
          <w:szCs w:val="20"/>
        </w:rPr>
        <w:t>субкатегории</w:t>
      </w:r>
      <w:proofErr w:type="spellEnd"/>
      <w:r w:rsidRPr="00410A50">
        <w:rPr>
          <w:rFonts w:ascii="Times New Roman" w:eastAsia="Times New Roman" w:hAnsi="Times New Roman" w:cs="Times New Roman"/>
          <w:szCs w:val="20"/>
        </w:rPr>
        <w:t xml:space="preserve"> перемещаются в другие категории, добавляются новые категории или исключаются старые</w:t>
      </w:r>
      <w:r w:rsidR="000C2E80" w:rsidRPr="00410A50">
        <w:rPr>
          <w:rFonts w:ascii="Times New Roman" w:eastAsia="Times New Roman" w:hAnsi="Times New Roman" w:cs="Times New Roman"/>
          <w:szCs w:val="20"/>
        </w:rPr>
        <w:t>, утратившие свою актуальность.</w:t>
      </w:r>
    </w:p>
    <w:p w:rsidR="000C2E80" w:rsidRPr="00410A50" w:rsidRDefault="000C2E80" w:rsidP="00407D7F">
      <w:pPr>
        <w:tabs>
          <w:tab w:val="left" w:pos="426"/>
        </w:tabs>
        <w:ind w:firstLine="284"/>
        <w:jc w:val="both"/>
        <w:rPr>
          <w:rFonts w:ascii="Times New Roman" w:eastAsia="Times New Roman" w:hAnsi="Times New Roman" w:cs="Times New Roman"/>
          <w:szCs w:val="20"/>
        </w:rPr>
      </w:pPr>
    </w:p>
    <w:p w:rsidR="000C2E80" w:rsidRPr="00CD5C76" w:rsidRDefault="00414F39" w:rsidP="00CD5C76">
      <w:pPr>
        <w:pStyle w:val="2"/>
        <w:spacing w:before="0"/>
        <w:jc w:val="center"/>
        <w:rPr>
          <w:rFonts w:ascii="Times New Roman" w:eastAsia="Times New Roman" w:hAnsi="Times New Roman" w:cs="Times New Roman"/>
          <w:color w:val="000000" w:themeColor="text1"/>
          <w:sz w:val="20"/>
          <w:szCs w:val="20"/>
        </w:rPr>
      </w:pPr>
      <w:bookmarkStart w:id="56" w:name="_Toc531171783"/>
      <w:r w:rsidRPr="00CD5C76">
        <w:rPr>
          <w:rFonts w:ascii="Times New Roman" w:eastAsia="Times New Roman" w:hAnsi="Times New Roman" w:cs="Times New Roman"/>
          <w:color w:val="000000" w:themeColor="text1"/>
          <w:sz w:val="20"/>
          <w:szCs w:val="20"/>
        </w:rPr>
        <w:lastRenderedPageBreak/>
        <w:t>1</w:t>
      </w:r>
      <w:r w:rsidR="00B57B67">
        <w:rPr>
          <w:rFonts w:ascii="Times New Roman" w:eastAsia="Times New Roman" w:hAnsi="Times New Roman" w:cs="Times New Roman"/>
          <w:color w:val="000000" w:themeColor="text1"/>
          <w:sz w:val="20"/>
          <w:szCs w:val="20"/>
        </w:rPr>
        <w:t>1</w:t>
      </w:r>
      <w:r w:rsidRPr="00CD5C76">
        <w:rPr>
          <w:rFonts w:ascii="Times New Roman" w:eastAsia="Times New Roman" w:hAnsi="Times New Roman" w:cs="Times New Roman"/>
          <w:color w:val="000000" w:themeColor="text1"/>
          <w:sz w:val="20"/>
          <w:szCs w:val="20"/>
        </w:rPr>
        <w:t>.2.</w:t>
      </w:r>
      <w:r w:rsidR="000C2E80" w:rsidRPr="00CD5C76">
        <w:rPr>
          <w:rFonts w:ascii="Times New Roman" w:eastAsia="Times New Roman" w:hAnsi="Times New Roman" w:cs="Times New Roman"/>
          <w:color w:val="000000" w:themeColor="text1"/>
          <w:sz w:val="20"/>
          <w:szCs w:val="20"/>
        </w:rPr>
        <w:t>Практическ</w:t>
      </w:r>
      <w:r w:rsidRPr="00CD5C76">
        <w:rPr>
          <w:rFonts w:ascii="Times New Roman" w:eastAsia="Times New Roman" w:hAnsi="Times New Roman" w:cs="Times New Roman"/>
          <w:color w:val="000000" w:themeColor="text1"/>
          <w:sz w:val="20"/>
          <w:szCs w:val="20"/>
        </w:rPr>
        <w:t>ие</w:t>
      </w:r>
      <w:r w:rsidR="000C2E80" w:rsidRPr="00CD5C76">
        <w:rPr>
          <w:rFonts w:ascii="Times New Roman" w:eastAsia="Times New Roman" w:hAnsi="Times New Roman" w:cs="Times New Roman"/>
          <w:color w:val="000000" w:themeColor="text1"/>
          <w:sz w:val="20"/>
          <w:szCs w:val="20"/>
        </w:rPr>
        <w:t xml:space="preserve"> задани</w:t>
      </w:r>
      <w:r w:rsidRPr="00CD5C76">
        <w:rPr>
          <w:rFonts w:ascii="Times New Roman" w:eastAsia="Times New Roman" w:hAnsi="Times New Roman" w:cs="Times New Roman"/>
          <w:color w:val="000000" w:themeColor="text1"/>
          <w:sz w:val="20"/>
          <w:szCs w:val="20"/>
        </w:rPr>
        <w:t>я</w:t>
      </w:r>
      <w:bookmarkEnd w:id="56"/>
    </w:p>
    <w:p w:rsidR="006F15AC" w:rsidRDefault="006F15AC" w:rsidP="00407D7F">
      <w:pPr>
        <w:keepNext/>
        <w:keepLines/>
        <w:tabs>
          <w:tab w:val="left" w:pos="426"/>
        </w:tabs>
        <w:ind w:firstLine="284"/>
        <w:rPr>
          <w:rFonts w:ascii="Times New Roman" w:hAnsi="Times New Roman" w:cs="Times New Roman"/>
          <w:b/>
          <w:bCs/>
          <w:szCs w:val="20"/>
        </w:rPr>
      </w:pPr>
    </w:p>
    <w:p w:rsidR="00414F39" w:rsidRPr="00414F39" w:rsidRDefault="00414F39" w:rsidP="00407D7F">
      <w:pPr>
        <w:keepNext/>
        <w:keepLines/>
        <w:tabs>
          <w:tab w:val="left" w:pos="426"/>
        </w:tabs>
        <w:ind w:firstLine="284"/>
        <w:rPr>
          <w:rFonts w:ascii="Times New Roman" w:hAnsi="Times New Roman" w:cs="Times New Roman"/>
          <w:b/>
          <w:bCs/>
          <w:szCs w:val="20"/>
        </w:rPr>
      </w:pPr>
      <w:r w:rsidRPr="00414F39">
        <w:rPr>
          <w:rFonts w:ascii="Times New Roman" w:hAnsi="Times New Roman" w:cs="Times New Roman"/>
          <w:b/>
          <w:bCs/>
          <w:szCs w:val="20"/>
        </w:rPr>
        <w:t>Задание 1</w:t>
      </w:r>
    </w:p>
    <w:p w:rsidR="006947E2" w:rsidRPr="00410A50" w:rsidRDefault="006947E2" w:rsidP="00407D7F">
      <w:pPr>
        <w:keepNext/>
        <w:keepLines/>
        <w:tabs>
          <w:tab w:val="left" w:pos="426"/>
        </w:tabs>
        <w:ind w:firstLine="284"/>
        <w:rPr>
          <w:rFonts w:ascii="Times New Roman" w:hAnsi="Times New Roman" w:cs="Times New Roman"/>
          <w:bCs/>
          <w:i/>
          <w:szCs w:val="20"/>
        </w:rPr>
      </w:pPr>
      <w:r w:rsidRPr="00410A50">
        <w:rPr>
          <w:rFonts w:ascii="Times New Roman" w:hAnsi="Times New Roman" w:cs="Times New Roman"/>
          <w:bCs/>
          <w:i/>
          <w:szCs w:val="20"/>
        </w:rPr>
        <w:t>Экспресс-анализ</w:t>
      </w:r>
      <w:r w:rsidR="007953CA" w:rsidRPr="00410A50">
        <w:rPr>
          <w:rFonts w:ascii="Times New Roman" w:hAnsi="Times New Roman" w:cs="Times New Roman"/>
          <w:bCs/>
          <w:i/>
          <w:szCs w:val="20"/>
        </w:rPr>
        <w:t xml:space="preserve"> </w:t>
      </w:r>
      <w:r w:rsidRPr="00410A50">
        <w:rPr>
          <w:rFonts w:ascii="Times New Roman" w:hAnsi="Times New Roman" w:cs="Times New Roman"/>
          <w:bCs/>
          <w:i/>
          <w:szCs w:val="20"/>
        </w:rPr>
        <w:t>дневных затрат времени</w:t>
      </w:r>
    </w:p>
    <w:p w:rsidR="006947E2" w:rsidRPr="00410A50" w:rsidRDefault="006947E2" w:rsidP="00407D7F">
      <w:pPr>
        <w:tabs>
          <w:tab w:val="left" w:pos="426"/>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Используя органайзер для качественного анализа времени (про</w:t>
      </w:r>
      <w:r w:rsidRPr="00410A50">
        <w:rPr>
          <w:rFonts w:ascii="Times New Roman" w:eastAsia="Times New Roman" w:hAnsi="Times New Roman" w:cs="Times New Roman"/>
          <w:szCs w:val="20"/>
        </w:rPr>
        <w:softHyphen/>
        <w:t>цедура и правила заполнения органайзера описаны в</w:t>
      </w:r>
      <w:r w:rsidR="000C2E80" w:rsidRPr="00410A50">
        <w:rPr>
          <w:rFonts w:ascii="Times New Roman" w:eastAsia="Times New Roman" w:hAnsi="Times New Roman" w:cs="Times New Roman"/>
          <w:szCs w:val="20"/>
        </w:rPr>
        <w:t>ыше</w:t>
      </w:r>
      <w:r w:rsidRPr="00410A50">
        <w:rPr>
          <w:rFonts w:ascii="Times New Roman" w:eastAsia="Times New Roman" w:hAnsi="Times New Roman" w:cs="Times New Roman"/>
          <w:szCs w:val="20"/>
        </w:rPr>
        <w:t>), по памяти проведите инвен</w:t>
      </w:r>
      <w:r w:rsidRPr="00410A50">
        <w:rPr>
          <w:rFonts w:ascii="Times New Roman" w:eastAsia="Times New Roman" w:hAnsi="Times New Roman" w:cs="Times New Roman"/>
          <w:szCs w:val="20"/>
        </w:rPr>
        <w:softHyphen/>
        <w:t>таризацию затрат времени за вчера</w:t>
      </w:r>
      <w:r w:rsidR="000C2E80" w:rsidRPr="00410A50">
        <w:rPr>
          <w:rFonts w:ascii="Times New Roman" w:eastAsia="Times New Roman" w:hAnsi="Times New Roman" w:cs="Times New Roman"/>
          <w:szCs w:val="20"/>
        </w:rPr>
        <w:t xml:space="preserve">шний </w:t>
      </w:r>
      <w:r w:rsidRPr="00410A50">
        <w:rPr>
          <w:rFonts w:ascii="Times New Roman" w:eastAsia="Times New Roman" w:hAnsi="Times New Roman" w:cs="Times New Roman"/>
          <w:szCs w:val="20"/>
        </w:rPr>
        <w:t xml:space="preserve"> «полный» день.</w:t>
      </w:r>
    </w:p>
    <w:p w:rsidR="006947E2" w:rsidRPr="00410A50" w:rsidRDefault="006947E2" w:rsidP="00407D7F">
      <w:pPr>
        <w:tabs>
          <w:tab w:val="left" w:pos="426"/>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При заполнении органайзера используйте типовой кодификатор трат времени.</w:t>
      </w:r>
      <w:r w:rsidR="000C2E80" w:rsidRPr="00410A50">
        <w:rPr>
          <w:rFonts w:ascii="Times New Roman" w:eastAsia="Times New Roman" w:hAnsi="Times New Roman" w:cs="Times New Roman"/>
          <w:szCs w:val="20"/>
        </w:rPr>
        <w:t xml:space="preserve"> </w:t>
      </w:r>
      <w:r w:rsidRPr="00410A50">
        <w:rPr>
          <w:rFonts w:ascii="Times New Roman" w:eastAsia="Times New Roman" w:hAnsi="Times New Roman" w:cs="Times New Roman"/>
          <w:szCs w:val="20"/>
        </w:rPr>
        <w:t>Обычно на заполнение орга</w:t>
      </w:r>
      <w:r w:rsidRPr="00410A50">
        <w:rPr>
          <w:rFonts w:ascii="Times New Roman" w:eastAsia="Times New Roman" w:hAnsi="Times New Roman" w:cs="Times New Roman"/>
          <w:szCs w:val="20"/>
        </w:rPr>
        <w:softHyphen/>
        <w:t>найзера и вычисление всех количественных показателей требуется 15— 25 минут. После заполнения органайзеров всех участников просят (в ка</w:t>
      </w:r>
      <w:r w:rsidRPr="00410A50">
        <w:rPr>
          <w:rFonts w:ascii="Times New Roman" w:eastAsia="Times New Roman" w:hAnsi="Times New Roman" w:cs="Times New Roman"/>
          <w:szCs w:val="20"/>
        </w:rPr>
        <w:softHyphen/>
        <w:t>честве обратной связи) сообщить, какой именно из показателей экспресс-анализа (полезность, продуктивность, эффективность и т. д.) оказался для них наиболее неожиданным, произвел наибольшее впечат</w:t>
      </w:r>
      <w:r w:rsidRPr="00410A50">
        <w:rPr>
          <w:rFonts w:ascii="Times New Roman" w:eastAsia="Times New Roman" w:hAnsi="Times New Roman" w:cs="Times New Roman"/>
          <w:szCs w:val="20"/>
        </w:rPr>
        <w:softHyphen/>
        <w:t>ление, и почему.</w:t>
      </w:r>
    </w:p>
    <w:p w:rsidR="006D4D47" w:rsidRDefault="006D4D47" w:rsidP="00407D7F">
      <w:pPr>
        <w:tabs>
          <w:tab w:val="left" w:pos="426"/>
        </w:tabs>
        <w:ind w:firstLine="284"/>
        <w:rPr>
          <w:rFonts w:ascii="Times New Roman" w:hAnsi="Times New Roman" w:cs="Times New Roman"/>
          <w:szCs w:val="20"/>
        </w:rPr>
      </w:pPr>
    </w:p>
    <w:p w:rsidR="00524E23" w:rsidRPr="00CD5C76" w:rsidRDefault="00524E23" w:rsidP="00524E23">
      <w:pPr>
        <w:pStyle w:val="2"/>
        <w:spacing w:before="0"/>
        <w:jc w:val="center"/>
        <w:rPr>
          <w:rFonts w:ascii="Times New Roman" w:hAnsi="Times New Roman" w:cs="Times New Roman"/>
          <w:color w:val="000000" w:themeColor="text1"/>
          <w:sz w:val="20"/>
          <w:szCs w:val="20"/>
        </w:rPr>
      </w:pPr>
      <w:r w:rsidRPr="00CD5C76">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1</w:t>
      </w:r>
      <w:r w:rsidRPr="00CD5C76">
        <w:rPr>
          <w:rFonts w:ascii="Times New Roman" w:hAnsi="Times New Roman" w:cs="Times New Roman"/>
          <w:color w:val="000000" w:themeColor="text1"/>
          <w:sz w:val="20"/>
          <w:szCs w:val="20"/>
        </w:rPr>
        <w:t>.</w:t>
      </w:r>
      <w:proofErr w:type="gramStart"/>
      <w:r w:rsidRPr="00CD5C76">
        <w:rPr>
          <w:rFonts w:ascii="Times New Roman" w:hAnsi="Times New Roman" w:cs="Times New Roman"/>
          <w:color w:val="000000" w:themeColor="text1"/>
          <w:sz w:val="20"/>
          <w:szCs w:val="20"/>
        </w:rPr>
        <w:t>3.Вопросы</w:t>
      </w:r>
      <w:proofErr w:type="gramEnd"/>
      <w:r w:rsidRPr="00CD5C76">
        <w:rPr>
          <w:rFonts w:ascii="Times New Roman" w:hAnsi="Times New Roman" w:cs="Times New Roman"/>
          <w:color w:val="000000" w:themeColor="text1"/>
          <w:sz w:val="20"/>
          <w:szCs w:val="20"/>
        </w:rPr>
        <w:t xml:space="preserve"> для контроля знаний</w:t>
      </w:r>
    </w:p>
    <w:p w:rsidR="00524E23" w:rsidRPr="00026A0B" w:rsidRDefault="00524E23" w:rsidP="00524E23">
      <w:pPr>
        <w:tabs>
          <w:tab w:val="left" w:pos="426"/>
        </w:tabs>
        <w:ind w:firstLine="284"/>
        <w:jc w:val="center"/>
        <w:rPr>
          <w:rFonts w:ascii="Times New Roman" w:hAnsi="Times New Roman" w:cs="Times New Roman"/>
          <w:b/>
          <w:szCs w:val="20"/>
        </w:rPr>
      </w:pPr>
    </w:p>
    <w:p w:rsidR="00524E23" w:rsidRPr="00410A50" w:rsidRDefault="00524E23" w:rsidP="00524E23">
      <w:pPr>
        <w:pStyle w:val="ac"/>
        <w:numPr>
          <w:ilvl w:val="0"/>
          <w:numId w:val="39"/>
        </w:numPr>
        <w:tabs>
          <w:tab w:val="left" w:pos="0"/>
          <w:tab w:val="left" w:pos="284"/>
        </w:tabs>
        <w:ind w:left="0" w:firstLine="284"/>
        <w:rPr>
          <w:rFonts w:ascii="Times New Roman" w:hAnsi="Times New Roman" w:cs="Times New Roman"/>
          <w:szCs w:val="20"/>
        </w:rPr>
      </w:pPr>
      <w:r w:rsidRPr="00410A50">
        <w:rPr>
          <w:rFonts w:ascii="Times New Roman" w:hAnsi="Times New Roman" w:cs="Times New Roman"/>
          <w:szCs w:val="20"/>
        </w:rPr>
        <w:t>Что такое тайм-менеджмент, какова его роль в процессе управления</w:t>
      </w:r>
    </w:p>
    <w:p w:rsidR="00524E23" w:rsidRPr="00410A50" w:rsidRDefault="00524E23" w:rsidP="00524E23">
      <w:pPr>
        <w:pStyle w:val="ac"/>
        <w:numPr>
          <w:ilvl w:val="0"/>
          <w:numId w:val="39"/>
        </w:numPr>
        <w:tabs>
          <w:tab w:val="left" w:pos="0"/>
          <w:tab w:val="left" w:pos="284"/>
        </w:tabs>
        <w:ind w:left="0" w:firstLine="284"/>
        <w:rPr>
          <w:rFonts w:ascii="Times New Roman" w:hAnsi="Times New Roman" w:cs="Times New Roman"/>
          <w:szCs w:val="20"/>
        </w:rPr>
      </w:pPr>
      <w:r w:rsidRPr="00410A50">
        <w:rPr>
          <w:rFonts w:ascii="Times New Roman" w:hAnsi="Times New Roman" w:cs="Times New Roman"/>
          <w:szCs w:val="20"/>
        </w:rPr>
        <w:t>Что включает в себя тайм-менеджмент</w:t>
      </w:r>
    </w:p>
    <w:p w:rsidR="00524E23" w:rsidRPr="00410A50" w:rsidRDefault="00524E23" w:rsidP="00524E23">
      <w:pPr>
        <w:pStyle w:val="ac"/>
        <w:numPr>
          <w:ilvl w:val="0"/>
          <w:numId w:val="39"/>
        </w:numPr>
        <w:tabs>
          <w:tab w:val="left" w:pos="0"/>
          <w:tab w:val="left" w:pos="284"/>
        </w:tabs>
        <w:ind w:left="0" w:firstLine="284"/>
        <w:rPr>
          <w:rFonts w:ascii="Times New Roman" w:hAnsi="Times New Roman" w:cs="Times New Roman"/>
          <w:szCs w:val="20"/>
        </w:rPr>
      </w:pPr>
      <w:r w:rsidRPr="00410A50">
        <w:rPr>
          <w:rFonts w:ascii="Times New Roman" w:hAnsi="Times New Roman" w:cs="Times New Roman"/>
          <w:szCs w:val="20"/>
        </w:rPr>
        <w:t>Что такое органайзер качественного анализа времени?</w:t>
      </w:r>
    </w:p>
    <w:p w:rsidR="00524E23" w:rsidRPr="00410A50" w:rsidRDefault="00524E23" w:rsidP="00524E23">
      <w:pPr>
        <w:tabs>
          <w:tab w:val="left" w:pos="426"/>
        </w:tabs>
        <w:jc w:val="both"/>
        <w:rPr>
          <w:rFonts w:ascii="Times New Roman" w:eastAsia="Times New Roman" w:hAnsi="Times New Roman" w:cs="Times New Roman"/>
          <w:szCs w:val="20"/>
        </w:rPr>
      </w:pP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524E23" w:rsidP="00407D7F">
      <w:pPr>
        <w:tabs>
          <w:tab w:val="left" w:pos="426"/>
        </w:tabs>
        <w:ind w:firstLine="284"/>
        <w:rPr>
          <w:rFonts w:ascii="Times New Roman" w:hAnsi="Times New Roman" w:cs="Times New Roman"/>
          <w:i/>
          <w:szCs w:val="20"/>
        </w:rPr>
      </w:pPr>
      <w:r w:rsidRPr="00410A50">
        <w:rPr>
          <w:rFonts w:ascii="Times New Roman" w:hAnsi="Times New Roman" w:cs="Times New Roman"/>
          <w:noProof/>
          <w:szCs w:val="20"/>
        </w:rPr>
        <w:lastRenderedPageBreak/>
        <w:drawing>
          <wp:anchor distT="0" distB="0" distL="114300" distR="114300" simplePos="0" relativeHeight="251661312" behindDoc="0" locked="0" layoutInCell="1" allowOverlap="1" wp14:anchorId="6DFE04C4" wp14:editId="4509B7FB">
            <wp:simplePos x="0" y="0"/>
            <wp:positionH relativeFrom="column">
              <wp:posOffset>-267970</wp:posOffset>
            </wp:positionH>
            <wp:positionV relativeFrom="paragraph">
              <wp:posOffset>3810</wp:posOffset>
            </wp:positionV>
            <wp:extent cx="4121545" cy="6283757"/>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1545" cy="6283757"/>
                    </a:xfrm>
                    <a:prstGeom prst="rect">
                      <a:avLst/>
                    </a:prstGeom>
                    <a:noFill/>
                  </pic:spPr>
                </pic:pic>
              </a:graphicData>
            </a:graphic>
            <wp14:sizeRelH relativeFrom="page">
              <wp14:pctWidth>0</wp14:pctWidth>
            </wp14:sizeRelH>
            <wp14:sizeRelV relativeFrom="page">
              <wp14:pctHeight>0</wp14:pctHeight>
            </wp14:sizeRelV>
          </wp:anchor>
        </w:drawing>
      </w: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414F39" w:rsidP="00407D7F">
      <w:pPr>
        <w:tabs>
          <w:tab w:val="left" w:pos="426"/>
        </w:tabs>
        <w:ind w:firstLine="284"/>
        <w:rPr>
          <w:rFonts w:ascii="Times New Roman" w:hAnsi="Times New Roman" w:cs="Times New Roman"/>
          <w:i/>
          <w:szCs w:val="20"/>
        </w:rPr>
      </w:pPr>
    </w:p>
    <w:p w:rsidR="00414F39" w:rsidRDefault="00524E23" w:rsidP="00407D7F">
      <w:pPr>
        <w:tabs>
          <w:tab w:val="left" w:pos="426"/>
        </w:tabs>
        <w:ind w:firstLine="284"/>
        <w:rPr>
          <w:rFonts w:ascii="Times New Roman" w:hAnsi="Times New Roman" w:cs="Times New Roman"/>
          <w:i/>
          <w:szCs w:val="20"/>
        </w:rPr>
      </w:pPr>
      <w:r>
        <w:rPr>
          <w:noProof/>
        </w:rPr>
        <mc:AlternateContent>
          <mc:Choice Requires="wps">
            <w:drawing>
              <wp:anchor distT="0" distB="0" distL="114300" distR="114300" simplePos="0" relativeHeight="251663360" behindDoc="0" locked="0" layoutInCell="1" allowOverlap="1" wp14:anchorId="3FAA2ACD" wp14:editId="7E38D00A">
                <wp:simplePos x="0" y="0"/>
                <wp:positionH relativeFrom="rightMargin">
                  <wp:align>left</wp:align>
                </wp:positionH>
                <wp:positionV relativeFrom="paragraph">
                  <wp:posOffset>1864360</wp:posOffset>
                </wp:positionV>
                <wp:extent cx="332740" cy="125666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256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E23" w:rsidRPr="00026A0B" w:rsidRDefault="00524E23">
                            <w:pPr>
                              <w:rPr>
                                <w:rFonts w:ascii="Times New Roman" w:hAnsi="Times New Roman" w:cs="Times New Roman"/>
                                <w:szCs w:val="20"/>
                              </w:rPr>
                            </w:pPr>
                            <w:r w:rsidRPr="00026A0B">
                              <w:rPr>
                                <w:rFonts w:ascii="Times New Roman" w:hAnsi="Times New Roman" w:cs="Times New Roman"/>
                                <w:szCs w:val="20"/>
                              </w:rPr>
                              <w:t>Рис.3 Органайзер</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FAA2ACD" id="Text Box 5" o:spid="_x0000_s1027" type="#_x0000_t202" style="position:absolute;left:0;text-align:left;margin-left:0;margin-top:146.8pt;width:26.2pt;height:98.95pt;z-index:251663360;visibility:visible;mso-wrap-style:square;mso-width-percent:400;mso-height-percent:200;mso-wrap-distance-left:9pt;mso-wrap-distance-top:0;mso-wrap-distance-right:9pt;mso-wrap-distance-bottom:0;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" stroked="f">
                <v:textbox style="layout-flow:vertical;mso-layout-flow-alt:bottom-to-top;mso-fit-shape-to-text:t">
                  <w:txbxContent>
                    <w:p w:rsidR="00524E23" w:rsidRPr="00026A0B" w:rsidRDefault="00524E23">
                      <w:pPr>
                        <w:rPr>
                          <w:rFonts w:ascii="Times New Roman" w:hAnsi="Times New Roman" w:cs="Times New Roman"/>
                          <w:szCs w:val="20"/>
                        </w:rPr>
                      </w:pPr>
                      <w:r w:rsidRPr="00026A0B">
                        <w:rPr>
                          <w:rFonts w:ascii="Times New Roman" w:hAnsi="Times New Roman" w:cs="Times New Roman"/>
                          <w:szCs w:val="20"/>
                        </w:rPr>
                        <w:t>Рис.3 Органайзер</w:t>
                      </w:r>
                    </w:p>
                  </w:txbxContent>
                </v:textbox>
                <w10:wrap anchorx="margin"/>
              </v:shape>
            </w:pict>
          </mc:Fallback>
        </mc:AlternateContent>
      </w:r>
    </w:p>
    <w:p w:rsidR="00524E23" w:rsidRDefault="00524E23" w:rsidP="00CD5C76">
      <w:pPr>
        <w:pStyle w:val="2"/>
        <w:spacing w:before="0"/>
        <w:jc w:val="center"/>
        <w:rPr>
          <w:rFonts w:ascii="Times New Roman" w:hAnsi="Times New Roman" w:cs="Times New Roman"/>
          <w:color w:val="000000" w:themeColor="text1"/>
          <w:sz w:val="20"/>
          <w:szCs w:val="20"/>
        </w:rPr>
      </w:pPr>
      <w:bookmarkStart w:id="57" w:name="_Toc531171784"/>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p w:rsidR="00524E23" w:rsidRDefault="00524E23" w:rsidP="00CD5C76">
      <w:pPr>
        <w:pStyle w:val="2"/>
        <w:spacing w:before="0"/>
        <w:jc w:val="center"/>
        <w:rPr>
          <w:rFonts w:ascii="Times New Roman" w:hAnsi="Times New Roman" w:cs="Times New Roman"/>
          <w:color w:val="000000" w:themeColor="text1"/>
          <w:sz w:val="20"/>
          <w:szCs w:val="20"/>
        </w:rPr>
      </w:pPr>
    </w:p>
    <w:bookmarkEnd w:id="57"/>
    <w:p w:rsidR="006947E2" w:rsidRPr="00410A50" w:rsidRDefault="006947E2" w:rsidP="005E7015">
      <w:pPr>
        <w:tabs>
          <w:tab w:val="left" w:pos="426"/>
        </w:tabs>
        <w:rPr>
          <w:rFonts w:ascii="Times New Roman" w:hAnsi="Times New Roman" w:cs="Times New Roman"/>
          <w:szCs w:val="20"/>
        </w:rPr>
        <w:sectPr w:rsidR="006947E2" w:rsidRPr="00410A50" w:rsidSect="006F15AC">
          <w:footerReference w:type="even" r:id="rId23"/>
          <w:footerReference w:type="default" r:id="rId24"/>
          <w:type w:val="nextColumn"/>
          <w:pgSz w:w="8392" w:h="11907" w:code="11"/>
          <w:pgMar w:top="851" w:right="1021" w:bottom="1134" w:left="1021" w:header="0" w:footer="6" w:gutter="0"/>
          <w:pgNumType w:start="1"/>
          <w:cols w:space="720"/>
          <w:noEndnote/>
          <w:docGrid w:linePitch="360"/>
        </w:sectPr>
      </w:pPr>
    </w:p>
    <w:p w:rsidR="00D831B1" w:rsidRPr="00CD5C76" w:rsidRDefault="003E7203" w:rsidP="00CD5C76">
      <w:pPr>
        <w:pStyle w:val="1"/>
        <w:spacing w:before="0" w:line="240" w:lineRule="auto"/>
        <w:jc w:val="center"/>
        <w:rPr>
          <w:rFonts w:ascii="Times New Roman" w:eastAsia="Times New Roman" w:hAnsi="Times New Roman" w:cs="Times New Roman"/>
          <w:color w:val="000000" w:themeColor="text1"/>
          <w:sz w:val="20"/>
          <w:szCs w:val="20"/>
        </w:rPr>
      </w:pPr>
      <w:bookmarkStart w:id="58" w:name="_Toc531171785"/>
      <w:r>
        <w:rPr>
          <w:rFonts w:ascii="Times New Roman" w:eastAsia="Times New Roman" w:hAnsi="Times New Roman" w:cs="Times New Roman"/>
          <w:color w:val="000000" w:themeColor="text1"/>
          <w:sz w:val="20"/>
          <w:szCs w:val="20"/>
        </w:rPr>
        <w:lastRenderedPageBreak/>
        <w:t xml:space="preserve">Тема </w:t>
      </w:r>
      <w:r w:rsidR="00026A0B" w:rsidRPr="00CD5C76">
        <w:rPr>
          <w:rFonts w:ascii="Times New Roman" w:eastAsia="Times New Roman" w:hAnsi="Times New Roman" w:cs="Times New Roman"/>
          <w:color w:val="000000" w:themeColor="text1"/>
          <w:sz w:val="20"/>
          <w:szCs w:val="20"/>
        </w:rPr>
        <w:t>1</w:t>
      </w:r>
      <w:r w:rsidR="00B57B67">
        <w:rPr>
          <w:rFonts w:ascii="Times New Roman" w:eastAsia="Times New Roman" w:hAnsi="Times New Roman" w:cs="Times New Roman"/>
          <w:color w:val="000000" w:themeColor="text1"/>
          <w:sz w:val="20"/>
          <w:szCs w:val="20"/>
        </w:rPr>
        <w:t>2</w:t>
      </w:r>
      <w:r w:rsidR="00026A0B" w:rsidRPr="00CD5C76">
        <w:rPr>
          <w:rFonts w:ascii="Times New Roman" w:eastAsia="Times New Roman" w:hAnsi="Times New Roman" w:cs="Times New Roman"/>
          <w:color w:val="000000" w:themeColor="text1"/>
          <w:sz w:val="20"/>
          <w:szCs w:val="20"/>
        </w:rPr>
        <w:t xml:space="preserve">. </w:t>
      </w:r>
      <w:r w:rsidR="003B657B" w:rsidRPr="00CD5C76">
        <w:rPr>
          <w:rFonts w:ascii="Times New Roman" w:eastAsia="Times New Roman" w:hAnsi="Times New Roman" w:cs="Times New Roman"/>
          <w:color w:val="000000" w:themeColor="text1"/>
          <w:sz w:val="20"/>
          <w:szCs w:val="20"/>
        </w:rPr>
        <w:t>Деловые коммуникации</w:t>
      </w:r>
      <w:bookmarkEnd w:id="58"/>
    </w:p>
    <w:p w:rsidR="00026A0B" w:rsidRPr="00CD5C76" w:rsidRDefault="00026A0B" w:rsidP="00CD5C76">
      <w:pPr>
        <w:tabs>
          <w:tab w:val="left" w:pos="426"/>
        </w:tabs>
        <w:jc w:val="center"/>
        <w:rPr>
          <w:rFonts w:ascii="Times New Roman" w:eastAsia="Times New Roman" w:hAnsi="Times New Roman" w:cs="Times New Roman"/>
          <w:b/>
          <w:color w:val="000000" w:themeColor="text1"/>
          <w:szCs w:val="20"/>
        </w:rPr>
      </w:pPr>
    </w:p>
    <w:p w:rsidR="00026A0B" w:rsidRPr="00CD5C76" w:rsidRDefault="00026A0B" w:rsidP="00CD5C76">
      <w:pPr>
        <w:pStyle w:val="2"/>
        <w:spacing w:before="0"/>
        <w:jc w:val="center"/>
        <w:rPr>
          <w:rFonts w:ascii="Times New Roman" w:eastAsia="Times New Roman" w:hAnsi="Times New Roman" w:cs="Times New Roman"/>
          <w:color w:val="000000" w:themeColor="text1"/>
          <w:sz w:val="20"/>
          <w:szCs w:val="20"/>
        </w:rPr>
      </w:pPr>
      <w:bookmarkStart w:id="59" w:name="_Toc531171786"/>
      <w:r w:rsidRPr="00CD5C76">
        <w:rPr>
          <w:rFonts w:ascii="Times New Roman" w:eastAsia="Times New Roman" w:hAnsi="Times New Roman" w:cs="Times New Roman"/>
          <w:color w:val="000000" w:themeColor="text1"/>
          <w:sz w:val="20"/>
          <w:szCs w:val="20"/>
        </w:rPr>
        <w:t>1</w:t>
      </w:r>
      <w:r w:rsidR="00B57B67">
        <w:rPr>
          <w:rFonts w:ascii="Times New Roman" w:eastAsia="Times New Roman" w:hAnsi="Times New Roman" w:cs="Times New Roman"/>
          <w:color w:val="000000" w:themeColor="text1"/>
          <w:sz w:val="20"/>
          <w:szCs w:val="20"/>
        </w:rPr>
        <w:t>2</w:t>
      </w:r>
      <w:r w:rsidRPr="00CD5C76">
        <w:rPr>
          <w:rFonts w:ascii="Times New Roman" w:eastAsia="Times New Roman" w:hAnsi="Times New Roman" w:cs="Times New Roman"/>
          <w:color w:val="000000" w:themeColor="text1"/>
          <w:sz w:val="20"/>
          <w:szCs w:val="20"/>
        </w:rPr>
        <w:t>.1.Пояснения и методические указания</w:t>
      </w:r>
      <w:bookmarkEnd w:id="59"/>
    </w:p>
    <w:p w:rsidR="000B48CC" w:rsidRPr="00410A50" w:rsidRDefault="000B48CC" w:rsidP="005E7015">
      <w:pPr>
        <w:tabs>
          <w:tab w:val="left" w:pos="426"/>
        </w:tabs>
        <w:jc w:val="both"/>
        <w:rPr>
          <w:rFonts w:ascii="Times New Roman" w:eastAsiaTheme="minorHAnsi" w:hAnsi="Times New Roman" w:cs="Times New Roman"/>
          <w:i/>
          <w:color w:val="auto"/>
          <w:szCs w:val="20"/>
          <w:lang w:eastAsia="en-US"/>
        </w:rPr>
      </w:pPr>
    </w:p>
    <w:p w:rsidR="000B48CC" w:rsidRPr="00410A50" w:rsidRDefault="000B48CC" w:rsidP="00407D7F">
      <w:pPr>
        <w:tabs>
          <w:tab w:val="left" w:pos="567"/>
        </w:tabs>
        <w:ind w:firstLine="284"/>
        <w:jc w:val="both"/>
        <w:rPr>
          <w:rFonts w:ascii="Times New Roman" w:eastAsiaTheme="minorHAnsi" w:hAnsi="Times New Roman" w:cs="Times New Roman"/>
          <w:i/>
          <w:color w:val="auto"/>
          <w:szCs w:val="20"/>
          <w:lang w:eastAsia="en-US"/>
        </w:rPr>
      </w:pPr>
      <w:r w:rsidRPr="00410A50">
        <w:rPr>
          <w:rFonts w:ascii="Times New Roman" w:eastAsiaTheme="minorHAnsi" w:hAnsi="Times New Roman" w:cs="Times New Roman"/>
          <w:i/>
          <w:color w:val="auto"/>
          <w:szCs w:val="20"/>
          <w:lang w:eastAsia="en-US"/>
        </w:rPr>
        <w:t>Цели и задачи</w:t>
      </w:r>
    </w:p>
    <w:p w:rsidR="000B48CC" w:rsidRPr="00410A50" w:rsidRDefault="000B48CC" w:rsidP="00D73F2B">
      <w:pPr>
        <w:pStyle w:val="ac"/>
        <w:numPr>
          <w:ilvl w:val="0"/>
          <w:numId w:val="40"/>
        </w:numPr>
        <w:tabs>
          <w:tab w:val="left" w:pos="0"/>
          <w:tab w:val="left" w:pos="284"/>
          <w:tab w:val="left" w:pos="567"/>
        </w:tabs>
        <w:ind w:left="0" w:firstLine="284"/>
        <w:rPr>
          <w:rFonts w:ascii="Times New Roman" w:hAnsi="Times New Roman" w:cs="Times New Roman"/>
          <w:color w:val="auto"/>
          <w:szCs w:val="20"/>
          <w:lang w:eastAsia="en-US"/>
        </w:rPr>
      </w:pPr>
      <w:r w:rsidRPr="00410A50">
        <w:rPr>
          <w:rFonts w:ascii="Times New Roman" w:hAnsi="Times New Roman" w:cs="Times New Roman"/>
          <w:color w:val="auto"/>
          <w:szCs w:val="20"/>
          <w:lang w:eastAsia="en-US"/>
        </w:rPr>
        <w:t>Рассмотреть и закрепить  знания осуществления коммуникаций в организации.</w:t>
      </w:r>
    </w:p>
    <w:p w:rsidR="000B48CC" w:rsidRPr="00410A50" w:rsidRDefault="000B48CC" w:rsidP="00D73F2B">
      <w:pPr>
        <w:pStyle w:val="ac"/>
        <w:numPr>
          <w:ilvl w:val="0"/>
          <w:numId w:val="40"/>
        </w:numPr>
        <w:tabs>
          <w:tab w:val="left" w:pos="0"/>
          <w:tab w:val="left" w:pos="284"/>
          <w:tab w:val="left" w:pos="567"/>
        </w:tabs>
        <w:ind w:left="0" w:firstLine="284"/>
        <w:rPr>
          <w:rFonts w:ascii="Times New Roman" w:hAnsi="Times New Roman" w:cs="Times New Roman"/>
          <w:color w:val="auto"/>
          <w:szCs w:val="20"/>
          <w:lang w:eastAsia="en-US"/>
        </w:rPr>
      </w:pPr>
      <w:r w:rsidRPr="00410A50">
        <w:rPr>
          <w:rFonts w:ascii="Times New Roman" w:hAnsi="Times New Roman" w:cs="Times New Roman"/>
          <w:color w:val="auto"/>
          <w:szCs w:val="20"/>
          <w:lang w:eastAsia="en-US"/>
        </w:rPr>
        <w:t>Приобрести практические навыки анализа коммуникационного процесса</w:t>
      </w:r>
    </w:p>
    <w:p w:rsidR="00B05E00" w:rsidRPr="00B05E00" w:rsidRDefault="00B05E00" w:rsidP="00B05E00">
      <w:pPr>
        <w:pStyle w:val="Default"/>
        <w:tabs>
          <w:tab w:val="left" w:pos="567"/>
        </w:tabs>
        <w:ind w:firstLine="284"/>
        <w:rPr>
          <w:i/>
          <w:iCs/>
          <w:szCs w:val="20"/>
        </w:rPr>
      </w:pPr>
      <w:r w:rsidRPr="00B05E00">
        <w:rPr>
          <w:i/>
          <w:iCs/>
          <w:szCs w:val="20"/>
        </w:rPr>
        <w:t>Формируемые компетенции</w:t>
      </w:r>
    </w:p>
    <w:p w:rsidR="00B05E00" w:rsidRPr="007E6F39" w:rsidRDefault="00B05E00" w:rsidP="00B05E00">
      <w:pPr>
        <w:pStyle w:val="Default"/>
        <w:tabs>
          <w:tab w:val="left" w:pos="567"/>
        </w:tabs>
        <w:ind w:firstLine="284"/>
        <w:rPr>
          <w:iCs/>
          <w:szCs w:val="20"/>
        </w:rPr>
      </w:pPr>
      <w:r w:rsidRPr="007E6F39">
        <w:rPr>
          <w:iCs/>
          <w:szCs w:val="20"/>
        </w:rPr>
        <w:t>ОК 4. Осуществлять поиск и использование информации, необходимой для эффективного</w:t>
      </w:r>
      <w:r w:rsidR="000C235C">
        <w:rPr>
          <w:iCs/>
          <w:szCs w:val="20"/>
        </w:rPr>
        <w:t xml:space="preserve"> </w:t>
      </w:r>
      <w:r w:rsidRPr="007E6F39">
        <w:rPr>
          <w:iCs/>
          <w:szCs w:val="20"/>
        </w:rPr>
        <w:t>выполнения профессиональных задач</w:t>
      </w:r>
      <w:r w:rsidR="000C235C">
        <w:rPr>
          <w:iCs/>
          <w:szCs w:val="20"/>
        </w:rPr>
        <w:t xml:space="preserve"> </w:t>
      </w:r>
      <w:r w:rsidRPr="007E6F39">
        <w:rPr>
          <w:iCs/>
          <w:szCs w:val="20"/>
        </w:rPr>
        <w:t>профессионального и личностного развития.</w:t>
      </w:r>
    </w:p>
    <w:p w:rsidR="00B05E00" w:rsidRPr="007E6F39" w:rsidRDefault="00B05E00" w:rsidP="00B05E00">
      <w:pPr>
        <w:pStyle w:val="Default"/>
        <w:tabs>
          <w:tab w:val="left" w:pos="567"/>
        </w:tabs>
        <w:ind w:firstLine="284"/>
        <w:rPr>
          <w:iCs/>
          <w:szCs w:val="20"/>
        </w:rPr>
      </w:pPr>
      <w:r w:rsidRPr="007E6F39">
        <w:rPr>
          <w:iCs/>
          <w:szCs w:val="20"/>
        </w:rPr>
        <w:t>ОК 5. Владеть информационной культурой, анализировать и оценивать информацию с</w:t>
      </w:r>
      <w:r w:rsidR="000C235C">
        <w:rPr>
          <w:iCs/>
          <w:szCs w:val="20"/>
        </w:rPr>
        <w:t xml:space="preserve"> </w:t>
      </w:r>
      <w:r w:rsidRPr="007E6F39">
        <w:rPr>
          <w:iCs/>
          <w:szCs w:val="20"/>
        </w:rPr>
        <w:t>использованием информационно-коммуникационных технологий.</w:t>
      </w:r>
    </w:p>
    <w:p w:rsidR="00B05E00" w:rsidRPr="007E6F39" w:rsidRDefault="00B05E00" w:rsidP="00B05E00">
      <w:pPr>
        <w:pStyle w:val="Default"/>
        <w:tabs>
          <w:tab w:val="left" w:pos="567"/>
        </w:tabs>
        <w:ind w:firstLine="284"/>
        <w:rPr>
          <w:iCs/>
          <w:szCs w:val="20"/>
        </w:rPr>
      </w:pPr>
      <w:r w:rsidRPr="007E6F39">
        <w:rPr>
          <w:iCs/>
          <w:szCs w:val="20"/>
        </w:rPr>
        <w:t>ОК 6. Работать в коллективе и команде, эффективно общаться с коллегами, руководством,</w:t>
      </w:r>
      <w:r w:rsidR="000C235C">
        <w:rPr>
          <w:iCs/>
          <w:szCs w:val="20"/>
        </w:rPr>
        <w:t xml:space="preserve"> </w:t>
      </w:r>
      <w:r w:rsidRPr="007E6F39">
        <w:rPr>
          <w:iCs/>
          <w:szCs w:val="20"/>
        </w:rPr>
        <w:t>потребителями.</w:t>
      </w:r>
    </w:p>
    <w:p w:rsidR="00B05E00" w:rsidRPr="007E6F39" w:rsidRDefault="00B05E00" w:rsidP="00B05E00">
      <w:pPr>
        <w:pStyle w:val="Default"/>
        <w:tabs>
          <w:tab w:val="left" w:pos="567"/>
        </w:tabs>
        <w:ind w:firstLine="284"/>
        <w:rPr>
          <w:iCs/>
          <w:szCs w:val="20"/>
        </w:rPr>
      </w:pPr>
      <w:r w:rsidRPr="007E6F39">
        <w:rPr>
          <w:iCs/>
          <w:szCs w:val="20"/>
        </w:rPr>
        <w:t>ОК 7. Брать на себя ответственность за работу членов команды (подчиненных), результат</w:t>
      </w:r>
      <w:r w:rsidR="000C235C">
        <w:rPr>
          <w:iCs/>
          <w:szCs w:val="20"/>
        </w:rPr>
        <w:t xml:space="preserve"> </w:t>
      </w:r>
      <w:r w:rsidRPr="007E6F39">
        <w:rPr>
          <w:iCs/>
          <w:szCs w:val="20"/>
        </w:rPr>
        <w:t>выполнения заданий.</w:t>
      </w:r>
    </w:p>
    <w:p w:rsidR="007F0E78" w:rsidRPr="00410A50" w:rsidRDefault="007F0E78" w:rsidP="00407D7F">
      <w:pPr>
        <w:pStyle w:val="Default"/>
        <w:tabs>
          <w:tab w:val="left" w:pos="567"/>
        </w:tabs>
        <w:ind w:firstLine="284"/>
        <w:rPr>
          <w:szCs w:val="20"/>
        </w:rPr>
      </w:pPr>
      <w:r w:rsidRPr="00410A50">
        <w:rPr>
          <w:i/>
          <w:iCs/>
          <w:szCs w:val="20"/>
        </w:rPr>
        <w:t xml:space="preserve">Коммуникации — </w:t>
      </w:r>
      <w:r w:rsidRPr="00410A50">
        <w:rPr>
          <w:szCs w:val="20"/>
        </w:rPr>
        <w:t xml:space="preserve">это обмен информацией между двумя людьми и более. Информация служит средством (орудием) труда, а коммуникация связующим процессом управления (наряду с управленческими решениями), поскольку связывает функции планирования, организации, мотивации и контроля. </w:t>
      </w:r>
    </w:p>
    <w:p w:rsidR="007F0E78" w:rsidRPr="00410A50" w:rsidRDefault="007F0E78" w:rsidP="00407D7F">
      <w:pPr>
        <w:pStyle w:val="Default"/>
        <w:tabs>
          <w:tab w:val="left" w:pos="567"/>
        </w:tabs>
        <w:ind w:firstLine="284"/>
        <w:rPr>
          <w:szCs w:val="20"/>
        </w:rPr>
      </w:pPr>
      <w:r w:rsidRPr="00410A50">
        <w:rPr>
          <w:szCs w:val="20"/>
        </w:rPr>
        <w:t xml:space="preserve">На основе коммуникации менеджер получает информацию, необходимую для принятия решения и доводит принятое решение до работников организации. Эффективностью коммуникаций часто определяют качество решений. </w:t>
      </w:r>
    </w:p>
    <w:p w:rsidR="007F0E78" w:rsidRPr="00410A50" w:rsidRDefault="007F0E78" w:rsidP="00407D7F">
      <w:pPr>
        <w:pStyle w:val="Default"/>
        <w:tabs>
          <w:tab w:val="left" w:pos="567"/>
        </w:tabs>
        <w:ind w:firstLine="284"/>
        <w:rPr>
          <w:szCs w:val="20"/>
        </w:rPr>
      </w:pPr>
      <w:r w:rsidRPr="00410A50">
        <w:rPr>
          <w:szCs w:val="20"/>
        </w:rPr>
        <w:t xml:space="preserve">Информация может быть классифицирована по аспектам управления. По этому признаку выделяют экономическую, организационную, социальную, техническую </w:t>
      </w:r>
      <w:proofErr w:type="gramStart"/>
      <w:r w:rsidRPr="00410A50">
        <w:rPr>
          <w:szCs w:val="20"/>
        </w:rPr>
        <w:t>ин-формацию</w:t>
      </w:r>
      <w:proofErr w:type="gramEnd"/>
      <w:r w:rsidRPr="00410A50">
        <w:rPr>
          <w:szCs w:val="20"/>
        </w:rPr>
        <w:t xml:space="preserve">. По характеру предоставления информацию можно подразделить на визуальную, аудио- и аудиовизуальную. Разнообразие форм отражения информации имеет большое значение в информационном обеспечении управления. По возможности продуктивного использования можно выделить информацию полезную, ложную и избыточную. Существует также множество других признаков, по которым может быть проведена классификация информации. </w:t>
      </w:r>
    </w:p>
    <w:p w:rsidR="007F0E78" w:rsidRPr="00410A50" w:rsidRDefault="007F0E78" w:rsidP="00407D7F">
      <w:pPr>
        <w:pStyle w:val="Default"/>
        <w:tabs>
          <w:tab w:val="left" w:pos="567"/>
        </w:tabs>
        <w:ind w:firstLine="284"/>
        <w:rPr>
          <w:szCs w:val="20"/>
        </w:rPr>
      </w:pPr>
      <w:r w:rsidRPr="00410A50">
        <w:rPr>
          <w:szCs w:val="20"/>
        </w:rPr>
        <w:t xml:space="preserve">Коммуникации или обмен информацией может проходить в </w:t>
      </w:r>
      <w:r w:rsidRPr="00410A50">
        <w:rPr>
          <w:i/>
          <w:iCs/>
          <w:szCs w:val="20"/>
        </w:rPr>
        <w:t xml:space="preserve">вербальной (речевой) </w:t>
      </w:r>
      <w:r w:rsidRPr="00410A50">
        <w:rPr>
          <w:szCs w:val="20"/>
        </w:rPr>
        <w:t xml:space="preserve">и </w:t>
      </w:r>
      <w:r w:rsidRPr="00410A50">
        <w:rPr>
          <w:i/>
          <w:iCs/>
          <w:szCs w:val="20"/>
        </w:rPr>
        <w:t xml:space="preserve">невербальной </w:t>
      </w:r>
      <w:r w:rsidRPr="00410A50">
        <w:rPr>
          <w:szCs w:val="20"/>
        </w:rPr>
        <w:t xml:space="preserve">форме. Невербальные сигналы проявляются человеком в мимике, жестах, позах, походке и т.д. Они "не осознаются или почти не осознаются. Поэтому в отличие от вербальной </w:t>
      </w:r>
      <w:r w:rsidRPr="00410A50">
        <w:rPr>
          <w:szCs w:val="20"/>
        </w:rPr>
        <w:lastRenderedPageBreak/>
        <w:t xml:space="preserve">невербальная информация в большей степени отражает реальное отношение человека к той или иной проблеме. В данном контексте невербальные сигналы являются для руководителя важнейшим источником достоверной информации, необходимой для выбора правильной стратегии общения с конкретными подчиненными. При помощи невербальных средств общения он может управлять вниманием и состоянием сотрудников. </w:t>
      </w:r>
    </w:p>
    <w:p w:rsidR="007F0E78" w:rsidRPr="00410A50" w:rsidRDefault="007F0E78" w:rsidP="00407D7F">
      <w:pPr>
        <w:pStyle w:val="Default"/>
        <w:tabs>
          <w:tab w:val="left" w:pos="567"/>
        </w:tabs>
        <w:ind w:firstLine="284"/>
        <w:rPr>
          <w:szCs w:val="20"/>
        </w:rPr>
      </w:pPr>
      <w:r w:rsidRPr="00410A50">
        <w:rPr>
          <w:szCs w:val="20"/>
        </w:rPr>
        <w:t xml:space="preserve">Психологами установлено, что в процессе взаимодействия людей от 60 до 90% коммуникаций осуществляется с помощью невербальных средств выражения. При этом вербальный канал используется главным образом для передачи информации, тогда как невербальные сигналы служат выражением межличностных отношений и в некоторых случаях могут быть использованы вместо словесных сообщений. </w:t>
      </w:r>
    </w:p>
    <w:p w:rsidR="007F0E78" w:rsidRPr="00410A50" w:rsidRDefault="007F0E78" w:rsidP="00407D7F">
      <w:pPr>
        <w:pStyle w:val="Default"/>
        <w:tabs>
          <w:tab w:val="left" w:pos="567"/>
        </w:tabs>
        <w:ind w:firstLine="284"/>
        <w:rPr>
          <w:szCs w:val="20"/>
        </w:rPr>
      </w:pPr>
      <w:r w:rsidRPr="00410A50">
        <w:rPr>
          <w:szCs w:val="20"/>
        </w:rPr>
        <w:t xml:space="preserve">Количество и качество невербальных сигналов зависит от возраста человека (у детей они читаются легче), пола, национальности (сравните, например, жестикуляцию итальянцев и шведов), типа темперамента, социального статуса, уровня профессионализма (чем выше социально- экономическое положение и профессионализм человека, тем меньше развита у него жестикуляция и беднее телодвижения) и других показателей. </w:t>
      </w:r>
    </w:p>
    <w:p w:rsidR="007F0E78" w:rsidRPr="00410A50" w:rsidRDefault="007F0E78" w:rsidP="00407D7F">
      <w:pPr>
        <w:pStyle w:val="Default"/>
        <w:tabs>
          <w:tab w:val="left" w:pos="567"/>
        </w:tabs>
        <w:ind w:firstLine="284"/>
        <w:rPr>
          <w:szCs w:val="20"/>
        </w:rPr>
      </w:pPr>
      <w:r w:rsidRPr="00410A50">
        <w:rPr>
          <w:szCs w:val="20"/>
        </w:rPr>
        <w:t xml:space="preserve">Информационный процесс охватывает все подразделения и все стороны деятельности предприятия. Поэтому естественно, что его деятельность в значительной степени зависит от эффективности коммуникационного процесса. Но в процессе коммуникаций информация может быть искажена, неправильно понята или воспринята. Эффективность обмена информацией достигается только в том случае, когда одна сторона передает информацию, а другая — правильно ее воспринимает. Поэтому главной задачей коммуникационного процесса является обеспечение понимания и правильного восприятия передаваемой информации. </w:t>
      </w:r>
    </w:p>
    <w:p w:rsidR="007F0E78" w:rsidRPr="00410A50" w:rsidRDefault="007F0E78" w:rsidP="00407D7F">
      <w:pPr>
        <w:pStyle w:val="Default"/>
        <w:tabs>
          <w:tab w:val="left" w:pos="567"/>
        </w:tabs>
        <w:ind w:firstLine="284"/>
        <w:rPr>
          <w:szCs w:val="20"/>
        </w:rPr>
      </w:pPr>
      <w:r w:rsidRPr="00410A50">
        <w:rPr>
          <w:szCs w:val="20"/>
        </w:rPr>
        <w:t xml:space="preserve">Выделяют четыре базовых элемента в процессе обмена информацией: </w:t>
      </w:r>
    </w:p>
    <w:p w:rsidR="007F0E78" w:rsidRPr="00410A50" w:rsidRDefault="007F0E78" w:rsidP="00407D7F">
      <w:pPr>
        <w:pStyle w:val="Default"/>
        <w:tabs>
          <w:tab w:val="left" w:pos="567"/>
        </w:tabs>
        <w:ind w:firstLine="284"/>
        <w:rPr>
          <w:szCs w:val="20"/>
        </w:rPr>
      </w:pPr>
      <w:r w:rsidRPr="00410A50">
        <w:rPr>
          <w:i/>
          <w:iCs/>
          <w:szCs w:val="20"/>
        </w:rPr>
        <w:t xml:space="preserve">— отправитель — </w:t>
      </w:r>
      <w:r w:rsidRPr="00410A50">
        <w:rPr>
          <w:szCs w:val="20"/>
        </w:rPr>
        <w:t xml:space="preserve">лицо, которое собирает/генерирует и передает информацию (в системе управления это, как правило, менеджер, который передает информацию </w:t>
      </w:r>
      <w:proofErr w:type="spellStart"/>
      <w:r w:rsidRPr="00410A50">
        <w:rPr>
          <w:szCs w:val="20"/>
        </w:rPr>
        <w:t>испол-нителю</w:t>
      </w:r>
      <w:proofErr w:type="spellEnd"/>
      <w:r w:rsidRPr="00410A50">
        <w:rPr>
          <w:szCs w:val="20"/>
        </w:rPr>
        <w:t xml:space="preserve">, направляя его действия на реализацию управленческих </w:t>
      </w:r>
      <w:proofErr w:type="gramStart"/>
      <w:r w:rsidRPr="00410A50">
        <w:rPr>
          <w:szCs w:val="20"/>
        </w:rPr>
        <w:t>решений);-)</w:t>
      </w:r>
      <w:proofErr w:type="gramEnd"/>
      <w:r w:rsidRPr="00410A50">
        <w:rPr>
          <w:szCs w:val="20"/>
        </w:rPr>
        <w:t xml:space="preserve"> </w:t>
      </w:r>
    </w:p>
    <w:p w:rsidR="007F0E78" w:rsidRPr="00410A50" w:rsidRDefault="007F0E78" w:rsidP="00407D7F">
      <w:pPr>
        <w:pStyle w:val="Default"/>
        <w:tabs>
          <w:tab w:val="left" w:pos="567"/>
        </w:tabs>
        <w:ind w:firstLine="284"/>
        <w:rPr>
          <w:szCs w:val="20"/>
        </w:rPr>
      </w:pPr>
      <w:r w:rsidRPr="00410A50">
        <w:rPr>
          <w:i/>
          <w:iCs/>
          <w:szCs w:val="20"/>
        </w:rPr>
        <w:t xml:space="preserve">— сообщение ~ </w:t>
      </w:r>
      <w:r w:rsidRPr="00410A50">
        <w:rPr>
          <w:szCs w:val="20"/>
        </w:rPr>
        <w:t xml:space="preserve">сущность информации, передающейся устно или закодированной с помощью символов; </w:t>
      </w:r>
    </w:p>
    <w:p w:rsidR="007F0E78" w:rsidRPr="00410A50" w:rsidRDefault="007F0E78" w:rsidP="00407D7F">
      <w:pPr>
        <w:pStyle w:val="Default"/>
        <w:tabs>
          <w:tab w:val="left" w:pos="567"/>
        </w:tabs>
        <w:ind w:firstLine="284"/>
        <w:rPr>
          <w:color w:val="auto"/>
          <w:szCs w:val="20"/>
        </w:rPr>
      </w:pPr>
      <w:r w:rsidRPr="00410A50">
        <w:rPr>
          <w:i/>
          <w:iCs/>
          <w:color w:val="auto"/>
          <w:szCs w:val="20"/>
        </w:rPr>
        <w:t xml:space="preserve">— канал </w:t>
      </w:r>
      <w:r w:rsidRPr="00410A50">
        <w:rPr>
          <w:color w:val="auto"/>
          <w:szCs w:val="20"/>
        </w:rPr>
        <w:t xml:space="preserve">— средство передачи информации (каналы могут быть формальными и неформальными, горизонтальными и вертикальными и т.д.); </w:t>
      </w:r>
    </w:p>
    <w:p w:rsidR="007F0E78" w:rsidRPr="00410A50" w:rsidRDefault="007F0E78" w:rsidP="00407D7F">
      <w:pPr>
        <w:pStyle w:val="Default"/>
        <w:tabs>
          <w:tab w:val="left" w:pos="567"/>
        </w:tabs>
        <w:ind w:firstLine="284"/>
        <w:rPr>
          <w:color w:val="auto"/>
          <w:szCs w:val="20"/>
        </w:rPr>
      </w:pPr>
      <w:r w:rsidRPr="00410A50">
        <w:rPr>
          <w:i/>
          <w:iCs/>
          <w:color w:val="auto"/>
          <w:szCs w:val="20"/>
        </w:rPr>
        <w:t xml:space="preserve">— получатель — </w:t>
      </w:r>
      <w:r w:rsidRPr="00410A50">
        <w:rPr>
          <w:color w:val="auto"/>
          <w:szCs w:val="20"/>
        </w:rPr>
        <w:t xml:space="preserve">лицо, которому предназначена информация и которое ее воспринимает. </w:t>
      </w:r>
    </w:p>
    <w:p w:rsidR="007F0E78" w:rsidRPr="00410A50" w:rsidRDefault="007F0E78" w:rsidP="00407D7F">
      <w:pPr>
        <w:pStyle w:val="Default"/>
        <w:tabs>
          <w:tab w:val="left" w:pos="567"/>
        </w:tabs>
        <w:ind w:firstLine="284"/>
        <w:rPr>
          <w:color w:val="auto"/>
          <w:szCs w:val="20"/>
        </w:rPr>
      </w:pPr>
      <w:r w:rsidRPr="00410A50">
        <w:rPr>
          <w:color w:val="auto"/>
          <w:szCs w:val="20"/>
        </w:rPr>
        <w:lastRenderedPageBreak/>
        <w:t xml:space="preserve">Коммуникации подразделяются на две большие группы: между организацией и ее средой и между уровнями управления и подразделениями. </w:t>
      </w:r>
    </w:p>
    <w:p w:rsidR="007F0E78" w:rsidRPr="00410A50" w:rsidRDefault="007F0E78" w:rsidP="00407D7F">
      <w:pPr>
        <w:pStyle w:val="Default"/>
        <w:tabs>
          <w:tab w:val="left" w:pos="567"/>
        </w:tabs>
        <w:ind w:firstLine="284"/>
        <w:rPr>
          <w:color w:val="auto"/>
          <w:szCs w:val="20"/>
        </w:rPr>
      </w:pPr>
      <w:r w:rsidRPr="00410A50">
        <w:rPr>
          <w:color w:val="auto"/>
          <w:szCs w:val="20"/>
        </w:rPr>
        <w:t xml:space="preserve">К первой группе относятся коммуникации, которые представляют собою информационное взаимодействие с внешней средой: средства массовой информации, потребители, надзор за качеством продукции, органы государственного регулирования, политические группы, комитеты, поставщики и </w:t>
      </w:r>
      <w:proofErr w:type="gramStart"/>
      <w:r w:rsidRPr="00410A50">
        <w:rPr>
          <w:color w:val="auto"/>
          <w:szCs w:val="20"/>
        </w:rPr>
        <w:t>т.п..</w:t>
      </w:r>
      <w:proofErr w:type="gramEnd"/>
      <w:r w:rsidRPr="00410A50">
        <w:rPr>
          <w:color w:val="auto"/>
          <w:szCs w:val="20"/>
        </w:rPr>
        <w:t xml:space="preserve"> </w:t>
      </w:r>
    </w:p>
    <w:p w:rsidR="007F0E78" w:rsidRPr="00410A50" w:rsidRDefault="007F0E78" w:rsidP="00407D7F">
      <w:pPr>
        <w:pStyle w:val="Default"/>
        <w:tabs>
          <w:tab w:val="left" w:pos="567"/>
        </w:tabs>
        <w:ind w:firstLine="284"/>
        <w:rPr>
          <w:color w:val="auto"/>
          <w:szCs w:val="20"/>
        </w:rPr>
      </w:pPr>
      <w:r w:rsidRPr="00410A50">
        <w:rPr>
          <w:color w:val="auto"/>
          <w:szCs w:val="20"/>
        </w:rPr>
        <w:t xml:space="preserve">Ко второй группе относятся коммуникации по вертикали и по горизонтали между подразделениями организации. Возникновение коммуникаций внутри предприятия в виде собраний, обсуждений, телефонных переговоров, отчетов и т.д., как правило, является реакцией на воздействие внешней среды. </w:t>
      </w:r>
    </w:p>
    <w:p w:rsidR="007F0E78" w:rsidRPr="00410A50" w:rsidRDefault="007F0E78" w:rsidP="00407D7F">
      <w:pPr>
        <w:pStyle w:val="Default"/>
        <w:tabs>
          <w:tab w:val="left" w:pos="567"/>
        </w:tabs>
        <w:ind w:firstLine="284"/>
        <w:rPr>
          <w:color w:val="auto"/>
          <w:szCs w:val="20"/>
        </w:rPr>
      </w:pPr>
      <w:r w:rsidRPr="00410A50">
        <w:rPr>
          <w:color w:val="auto"/>
          <w:szCs w:val="20"/>
        </w:rPr>
        <w:t xml:space="preserve">Рассматривая систему передачи информации можно выделить межличностные и организационные коммуникации. В межличностных коммуникациях важное значение имеют влияние и степень. открытости руководства, степень доверия к подчиненному. Негативное отношение, предвзятость снижают активность и эффективность </w:t>
      </w:r>
      <w:proofErr w:type="gramStart"/>
      <w:r w:rsidRPr="00410A50">
        <w:rPr>
          <w:color w:val="auto"/>
          <w:szCs w:val="20"/>
        </w:rPr>
        <w:t>меж-личностных</w:t>
      </w:r>
      <w:proofErr w:type="gramEnd"/>
      <w:r w:rsidRPr="00410A50">
        <w:rPr>
          <w:color w:val="auto"/>
          <w:szCs w:val="20"/>
        </w:rPr>
        <w:t xml:space="preserve"> коммуникаций. </w:t>
      </w:r>
    </w:p>
    <w:p w:rsidR="00D831B1" w:rsidRPr="00410A50" w:rsidRDefault="007F0E78" w:rsidP="00407D7F">
      <w:pPr>
        <w:tabs>
          <w:tab w:val="left" w:pos="567"/>
        </w:tabs>
        <w:ind w:firstLine="284"/>
        <w:jc w:val="both"/>
        <w:rPr>
          <w:rFonts w:ascii="Times New Roman" w:eastAsia="Times New Roman" w:hAnsi="Times New Roman" w:cs="Times New Roman"/>
          <w:szCs w:val="20"/>
        </w:rPr>
      </w:pPr>
      <w:r w:rsidRPr="00410A50">
        <w:rPr>
          <w:rFonts w:ascii="Times New Roman" w:hAnsi="Times New Roman" w:cs="Times New Roman"/>
          <w:color w:val="auto"/>
          <w:szCs w:val="20"/>
        </w:rPr>
        <w:t>На процесс обмена информацией влияют не только межличностные отношения, но и характер организации коммуникационных процессов на предприятии в целом. Преградой в передаче и правильном восприятии информации могут быть перегрузки коммуникационной сети, нерациональная структура организации, неоптимальная система документирования информации и т.д. Важную роль в эффективности коммуникаций играет налаживание оперативной обратной связи.</w:t>
      </w:r>
    </w:p>
    <w:p w:rsidR="007F0E78" w:rsidRPr="00410A50" w:rsidRDefault="007F0E78" w:rsidP="00407D7F">
      <w:pPr>
        <w:tabs>
          <w:tab w:val="left" w:pos="567"/>
        </w:tabs>
        <w:ind w:firstLine="284"/>
        <w:jc w:val="both"/>
        <w:rPr>
          <w:rFonts w:ascii="Times New Roman" w:eastAsia="Times New Roman" w:hAnsi="Times New Roman" w:cs="Times New Roman"/>
          <w:szCs w:val="20"/>
        </w:rPr>
      </w:pPr>
    </w:p>
    <w:p w:rsidR="00D831B1" w:rsidRPr="00CD5C76" w:rsidRDefault="00026A0B" w:rsidP="00CD5C76">
      <w:pPr>
        <w:pStyle w:val="2"/>
        <w:spacing w:before="0"/>
        <w:jc w:val="center"/>
        <w:rPr>
          <w:rFonts w:ascii="Times New Roman" w:eastAsia="Times New Roman" w:hAnsi="Times New Roman" w:cs="Times New Roman"/>
          <w:color w:val="000000" w:themeColor="text1"/>
          <w:sz w:val="20"/>
          <w:szCs w:val="20"/>
        </w:rPr>
      </w:pPr>
      <w:bookmarkStart w:id="60" w:name="_Toc531171787"/>
      <w:r w:rsidRPr="00CD5C76">
        <w:rPr>
          <w:rFonts w:ascii="Times New Roman" w:eastAsia="Times New Roman" w:hAnsi="Times New Roman" w:cs="Times New Roman"/>
          <w:color w:val="000000" w:themeColor="text1"/>
          <w:sz w:val="20"/>
          <w:szCs w:val="20"/>
        </w:rPr>
        <w:t>1</w:t>
      </w:r>
      <w:r w:rsidR="00B57B67">
        <w:rPr>
          <w:rFonts w:ascii="Times New Roman" w:eastAsia="Times New Roman" w:hAnsi="Times New Roman" w:cs="Times New Roman"/>
          <w:color w:val="000000" w:themeColor="text1"/>
          <w:sz w:val="20"/>
          <w:szCs w:val="20"/>
        </w:rPr>
        <w:t>2</w:t>
      </w:r>
      <w:r w:rsidRPr="00CD5C76">
        <w:rPr>
          <w:rFonts w:ascii="Times New Roman" w:eastAsia="Times New Roman" w:hAnsi="Times New Roman" w:cs="Times New Roman"/>
          <w:color w:val="000000" w:themeColor="text1"/>
          <w:sz w:val="20"/>
          <w:szCs w:val="20"/>
        </w:rPr>
        <w:t>.2.</w:t>
      </w:r>
      <w:r w:rsidR="000B48CC" w:rsidRPr="00CD5C76">
        <w:rPr>
          <w:rFonts w:ascii="Times New Roman" w:eastAsia="Times New Roman" w:hAnsi="Times New Roman" w:cs="Times New Roman"/>
          <w:color w:val="000000" w:themeColor="text1"/>
          <w:sz w:val="20"/>
          <w:szCs w:val="20"/>
        </w:rPr>
        <w:t>Практические задания</w:t>
      </w:r>
      <w:bookmarkEnd w:id="60"/>
    </w:p>
    <w:p w:rsidR="00CD5C76" w:rsidRDefault="00CD5C76" w:rsidP="00026A0B">
      <w:pPr>
        <w:tabs>
          <w:tab w:val="left" w:pos="567"/>
        </w:tabs>
        <w:ind w:firstLine="284"/>
        <w:rPr>
          <w:rFonts w:ascii="Times New Roman" w:eastAsia="Times New Roman" w:hAnsi="Times New Roman" w:cs="Times New Roman"/>
          <w:b/>
          <w:szCs w:val="20"/>
        </w:rPr>
      </w:pPr>
    </w:p>
    <w:p w:rsidR="00026A0B" w:rsidRPr="00026A0B" w:rsidRDefault="00026A0B" w:rsidP="00026A0B">
      <w:pPr>
        <w:tabs>
          <w:tab w:val="left" w:pos="567"/>
        </w:tabs>
        <w:ind w:firstLine="284"/>
        <w:rPr>
          <w:rFonts w:ascii="Times New Roman" w:eastAsia="Times New Roman" w:hAnsi="Times New Roman" w:cs="Times New Roman"/>
          <w:b/>
          <w:szCs w:val="20"/>
        </w:rPr>
      </w:pPr>
      <w:r>
        <w:rPr>
          <w:rFonts w:ascii="Times New Roman" w:eastAsia="Times New Roman" w:hAnsi="Times New Roman" w:cs="Times New Roman"/>
          <w:b/>
          <w:szCs w:val="20"/>
        </w:rPr>
        <w:t>Задание 1</w:t>
      </w:r>
    </w:p>
    <w:p w:rsidR="006947E2" w:rsidRPr="00410A50" w:rsidRDefault="006947E2" w:rsidP="00407D7F">
      <w:pPr>
        <w:tabs>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В качестве первого шага по проектированию и построению эф</w:t>
      </w:r>
      <w:r w:rsidRPr="00410A50">
        <w:rPr>
          <w:rFonts w:ascii="Times New Roman" w:eastAsia="Times New Roman" w:hAnsi="Times New Roman" w:cs="Times New Roman"/>
          <w:szCs w:val="20"/>
        </w:rPr>
        <w:softHyphen/>
        <w:t>фективной персональной системы коммуникаций, проведите реви</w:t>
      </w:r>
      <w:r w:rsidRPr="00410A50">
        <w:rPr>
          <w:rFonts w:ascii="Times New Roman" w:eastAsia="Times New Roman" w:hAnsi="Times New Roman" w:cs="Times New Roman"/>
          <w:szCs w:val="20"/>
        </w:rPr>
        <w:softHyphen/>
        <w:t>зию своего круга общения. С кем и на какие темы вы обычно общаетесь?</w:t>
      </w:r>
    </w:p>
    <w:p w:rsidR="006947E2" w:rsidRPr="00410A50" w:rsidRDefault="006947E2" w:rsidP="00407D7F">
      <w:pPr>
        <w:tabs>
          <w:tab w:val="left" w:pos="567"/>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1. Сначала определите 2—3 жизненно важные сферы вашего об</w:t>
      </w:r>
      <w:r w:rsidRPr="00410A50">
        <w:rPr>
          <w:rFonts w:ascii="Times New Roman" w:eastAsia="Times New Roman" w:hAnsi="Times New Roman" w:cs="Times New Roman"/>
          <w:szCs w:val="20"/>
        </w:rPr>
        <w:softHyphen/>
        <w:t>щения (например, работа или учеба, семья, друзья и др.). Впишите в таблицу Ф. И. О. или инициалы всех людей, с которыми вы общае</w:t>
      </w:r>
      <w:r w:rsidRPr="00410A50">
        <w:rPr>
          <w:rFonts w:ascii="Times New Roman" w:eastAsia="Times New Roman" w:hAnsi="Times New Roman" w:cs="Times New Roman"/>
          <w:szCs w:val="20"/>
        </w:rPr>
        <w:softHyphen/>
        <w:t>тесь регулярно более 1—2 часов хотя бы 1—2 раза в неделю.</w:t>
      </w:r>
    </w:p>
    <w:tbl>
      <w:tblPr>
        <w:tblW w:w="6389" w:type="dxa"/>
        <w:tblLayout w:type="fixed"/>
        <w:tblCellMar>
          <w:left w:w="10" w:type="dxa"/>
          <w:right w:w="10" w:type="dxa"/>
        </w:tblCellMar>
        <w:tblLook w:val="04A0" w:firstRow="1" w:lastRow="0" w:firstColumn="1" w:lastColumn="0" w:noHBand="0" w:noVBand="1"/>
      </w:tblPr>
      <w:tblGrid>
        <w:gridCol w:w="2987"/>
        <w:gridCol w:w="1134"/>
        <w:gridCol w:w="1134"/>
        <w:gridCol w:w="1134"/>
      </w:tblGrid>
      <w:tr w:rsidR="00A05640" w:rsidRPr="00410A50" w:rsidTr="00407D7F">
        <w:trPr>
          <w:trHeight w:val="259"/>
        </w:trPr>
        <w:tc>
          <w:tcPr>
            <w:tcW w:w="2987" w:type="dxa"/>
            <w:vMerge w:val="restart"/>
            <w:tcBorders>
              <w:top w:val="single" w:sz="4" w:space="0" w:color="auto"/>
              <w:left w:val="single" w:sz="4" w:space="0" w:color="auto"/>
              <w:right w:val="single" w:sz="4" w:space="0" w:color="auto"/>
            </w:tcBorders>
            <w:shd w:val="clear" w:color="auto" w:fill="FFFFFF"/>
          </w:tcPr>
          <w:p w:rsidR="00A05640" w:rsidRPr="00410A50" w:rsidRDefault="00A05640" w:rsidP="005E7015">
            <w:pPr>
              <w:framePr w:wrap="notBeside" w:vAnchor="text" w:hAnchor="page" w:x="1165" w:y="639"/>
              <w:tabs>
                <w:tab w:val="left" w:pos="426"/>
              </w:tabs>
              <w:rPr>
                <w:rFonts w:ascii="Times New Roman" w:hAnsi="Times New Roman" w:cs="Times New Roman"/>
                <w:szCs w:val="20"/>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FFFFFF"/>
          </w:tcPr>
          <w:p w:rsidR="00A05640" w:rsidRPr="00410A50" w:rsidRDefault="00A05640" w:rsidP="005E7015">
            <w:pPr>
              <w:framePr w:wrap="notBeside" w:vAnchor="text" w:hAnchor="page" w:x="1165" w:y="639"/>
              <w:tabs>
                <w:tab w:val="left" w:pos="426"/>
              </w:tabs>
              <w:jc w:val="center"/>
              <w:rPr>
                <w:rFonts w:ascii="Times New Roman" w:eastAsia="Arial" w:hAnsi="Times New Roman" w:cs="Times New Roman"/>
                <w:szCs w:val="20"/>
              </w:rPr>
            </w:pPr>
            <w:r w:rsidRPr="00410A50">
              <w:rPr>
                <w:rFonts w:ascii="Times New Roman" w:eastAsia="Arial" w:hAnsi="Times New Roman" w:cs="Times New Roman"/>
                <w:szCs w:val="20"/>
              </w:rPr>
              <w:t>Сфера общения</w:t>
            </w:r>
          </w:p>
        </w:tc>
      </w:tr>
      <w:tr w:rsidR="00A05640" w:rsidRPr="00410A50" w:rsidTr="00407D7F">
        <w:trPr>
          <w:trHeight w:val="259"/>
        </w:trPr>
        <w:tc>
          <w:tcPr>
            <w:tcW w:w="2987" w:type="dxa"/>
            <w:vMerge/>
            <w:tcBorders>
              <w:left w:val="single" w:sz="4" w:space="0" w:color="auto"/>
              <w:bottom w:val="single" w:sz="4" w:space="0" w:color="auto"/>
              <w:right w:val="single" w:sz="4" w:space="0" w:color="auto"/>
            </w:tcBorders>
            <w:shd w:val="clear" w:color="auto" w:fill="FFFFFF"/>
          </w:tcPr>
          <w:p w:rsidR="00A05640" w:rsidRPr="00410A50" w:rsidRDefault="00A05640" w:rsidP="005E7015">
            <w:pPr>
              <w:framePr w:wrap="notBeside" w:vAnchor="text" w:hAnchor="page" w:x="1165" w:y="639"/>
              <w:tabs>
                <w:tab w:val="left" w:pos="426"/>
              </w:tabs>
              <w:rPr>
                <w:rFonts w:ascii="Times New Roman" w:hAnsi="Times New Roman" w:cs="Times New Roman"/>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07D7F" w:rsidRPr="00407D7F" w:rsidRDefault="00A05640" w:rsidP="005E7015">
            <w:pPr>
              <w:framePr w:wrap="notBeside" w:vAnchor="text" w:hAnchor="page" w:x="1165" w:y="639"/>
              <w:tabs>
                <w:tab w:val="left" w:pos="426"/>
              </w:tabs>
              <w:jc w:val="center"/>
              <w:rPr>
                <w:rFonts w:ascii="Times New Roman" w:eastAsia="Arial" w:hAnsi="Times New Roman" w:cs="Times New Roman"/>
                <w:szCs w:val="20"/>
              </w:rPr>
            </w:pPr>
            <w:r w:rsidRPr="00407D7F">
              <w:rPr>
                <w:rFonts w:ascii="Times New Roman" w:eastAsia="Arial" w:hAnsi="Times New Roman" w:cs="Times New Roman"/>
                <w:szCs w:val="20"/>
              </w:rPr>
              <w:t>1. Работа</w:t>
            </w:r>
          </w:p>
          <w:p w:rsidR="00A05640" w:rsidRPr="00407D7F" w:rsidRDefault="00A05640" w:rsidP="005E7015">
            <w:pPr>
              <w:framePr w:wrap="notBeside" w:vAnchor="text" w:hAnchor="page" w:x="1165" w:y="639"/>
              <w:tabs>
                <w:tab w:val="left" w:pos="426"/>
              </w:tabs>
              <w:jc w:val="center"/>
              <w:rPr>
                <w:rFonts w:ascii="Times New Roman" w:eastAsia="Arial" w:hAnsi="Times New Roman" w:cs="Times New Roman"/>
                <w:szCs w:val="20"/>
              </w:rPr>
            </w:pPr>
            <w:r w:rsidRPr="00407D7F">
              <w:rPr>
                <w:rFonts w:ascii="Times New Roman" w:eastAsia="Arial" w:hAnsi="Times New Roman" w:cs="Times New Roman"/>
                <w:szCs w:val="20"/>
              </w:rPr>
              <w:t xml:space="preserve"> (учеба)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05640" w:rsidRPr="00407D7F" w:rsidRDefault="00A05640" w:rsidP="005E7015">
            <w:pPr>
              <w:framePr w:wrap="notBeside" w:vAnchor="text" w:hAnchor="page" w:x="1165" w:y="639"/>
              <w:tabs>
                <w:tab w:val="left" w:pos="426"/>
              </w:tabs>
              <w:jc w:val="center"/>
              <w:rPr>
                <w:rFonts w:ascii="Times New Roman" w:eastAsia="Candara" w:hAnsi="Times New Roman" w:cs="Times New Roman"/>
                <w:bCs/>
                <w:iCs/>
                <w:szCs w:val="20"/>
              </w:rPr>
            </w:pPr>
            <w:r w:rsidRPr="00407D7F">
              <w:rPr>
                <w:rFonts w:ascii="Times New Roman" w:eastAsia="Candara" w:hAnsi="Times New Roman" w:cs="Times New Roman"/>
                <w:bCs/>
                <w:iCs/>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05640" w:rsidRPr="00407D7F" w:rsidRDefault="00A05640" w:rsidP="005E7015">
            <w:pPr>
              <w:framePr w:wrap="notBeside" w:vAnchor="text" w:hAnchor="page" w:x="1165" w:y="639"/>
              <w:tabs>
                <w:tab w:val="left" w:pos="426"/>
              </w:tabs>
              <w:jc w:val="center"/>
              <w:rPr>
                <w:rFonts w:ascii="Times New Roman" w:eastAsia="Arial" w:hAnsi="Times New Roman" w:cs="Times New Roman"/>
                <w:szCs w:val="20"/>
              </w:rPr>
            </w:pPr>
            <w:r w:rsidRPr="00407D7F">
              <w:rPr>
                <w:rFonts w:ascii="Times New Roman" w:eastAsia="Arial" w:hAnsi="Times New Roman" w:cs="Times New Roman"/>
                <w:szCs w:val="20"/>
              </w:rPr>
              <w:t>3.</w:t>
            </w:r>
          </w:p>
        </w:tc>
      </w:tr>
      <w:tr w:rsidR="00A05640" w:rsidRPr="00410A50" w:rsidTr="00407D7F">
        <w:trPr>
          <w:trHeight w:val="56"/>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A05640" w:rsidRPr="00410A50" w:rsidRDefault="00A05640" w:rsidP="005E7015">
            <w:pPr>
              <w:framePr w:wrap="notBeside" w:vAnchor="text" w:hAnchor="page" w:x="1165" w:y="639"/>
              <w:tabs>
                <w:tab w:val="left" w:pos="426"/>
              </w:tabs>
              <w:jc w:val="both"/>
              <w:rPr>
                <w:rFonts w:ascii="Times New Roman" w:eastAsia="Arial" w:hAnsi="Times New Roman" w:cs="Times New Roman"/>
                <w:szCs w:val="20"/>
              </w:rPr>
            </w:pPr>
            <w:r w:rsidRPr="00410A50">
              <w:rPr>
                <w:rFonts w:ascii="Times New Roman" w:eastAsia="Arial" w:hAnsi="Times New Roman" w:cs="Times New Roman"/>
                <w:szCs w:val="20"/>
              </w:rPr>
              <w:t>Большие разговоры» (решение деловых вопросов)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05640" w:rsidRPr="00410A50" w:rsidRDefault="00A05640" w:rsidP="00D31C18">
            <w:pPr>
              <w:framePr w:wrap="notBeside" w:vAnchor="text" w:hAnchor="page" w:x="1165" w:y="639"/>
              <w:tabs>
                <w:tab w:val="left" w:pos="426"/>
              </w:tabs>
              <w:jc w:val="center"/>
              <w:rPr>
                <w:rFonts w:ascii="Times New Roman" w:hAnsi="Times New Roman" w:cs="Times New Roman"/>
                <w:szCs w:val="20"/>
              </w:rPr>
            </w:pPr>
            <w:r w:rsidRPr="00410A50">
              <w:rPr>
                <w:rFonts w:ascii="Times New Roman" w:hAnsi="Times New Roman" w:cs="Times New Roman"/>
                <w:szCs w:val="20"/>
              </w:rPr>
              <w:t>Портнов П.П.</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05640" w:rsidRPr="00410A50" w:rsidRDefault="00A05640" w:rsidP="005E7015">
            <w:pPr>
              <w:framePr w:wrap="notBeside" w:vAnchor="text" w:hAnchor="page" w:x="1165" w:y="639"/>
              <w:tabs>
                <w:tab w:val="left" w:pos="426"/>
              </w:tabs>
              <w:rPr>
                <w:rFonts w:ascii="Times New Roman" w:hAnsi="Times New Roman" w:cs="Times New Roman"/>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05640" w:rsidRPr="00410A50" w:rsidRDefault="00A05640" w:rsidP="005E7015">
            <w:pPr>
              <w:framePr w:wrap="notBeside" w:vAnchor="text" w:hAnchor="page" w:x="1165" w:y="639"/>
              <w:tabs>
                <w:tab w:val="left" w:pos="426"/>
              </w:tabs>
              <w:rPr>
                <w:rFonts w:ascii="Times New Roman" w:hAnsi="Times New Roman" w:cs="Times New Roman"/>
                <w:szCs w:val="20"/>
              </w:rPr>
            </w:pPr>
          </w:p>
        </w:tc>
      </w:tr>
      <w:tr w:rsidR="00A05640" w:rsidRPr="00410A50" w:rsidTr="00407D7F">
        <w:trPr>
          <w:trHeight w:val="110"/>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A05640" w:rsidRPr="00410A50" w:rsidRDefault="00A05640" w:rsidP="005E7015">
            <w:pPr>
              <w:framePr w:wrap="notBeside" w:vAnchor="text" w:hAnchor="page" w:x="1165" w:y="639"/>
              <w:tabs>
                <w:tab w:val="left" w:pos="426"/>
              </w:tabs>
              <w:jc w:val="both"/>
              <w:rPr>
                <w:rFonts w:ascii="Times New Roman" w:eastAsia="Arial" w:hAnsi="Times New Roman" w:cs="Times New Roman"/>
                <w:szCs w:val="20"/>
              </w:rPr>
            </w:pPr>
            <w:r w:rsidRPr="00410A50">
              <w:rPr>
                <w:rFonts w:ascii="Times New Roman" w:eastAsia="Arial" w:hAnsi="Times New Roman" w:cs="Times New Roman"/>
                <w:szCs w:val="20"/>
              </w:rPr>
              <w:t>Малые разговоры (укрепление отноше</w:t>
            </w:r>
            <w:r w:rsidRPr="00410A50">
              <w:rPr>
                <w:rFonts w:ascii="Times New Roman" w:eastAsia="Arial" w:hAnsi="Times New Roman" w:cs="Times New Roman"/>
                <w:szCs w:val="20"/>
              </w:rPr>
              <w:softHyphen/>
              <w:t>ний)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05640" w:rsidRPr="00410A50" w:rsidRDefault="00A05640" w:rsidP="005E7015">
            <w:pPr>
              <w:framePr w:wrap="notBeside" w:vAnchor="text" w:hAnchor="page" w:x="1165" w:y="639"/>
              <w:tabs>
                <w:tab w:val="left" w:pos="426"/>
              </w:tabs>
              <w:rPr>
                <w:rFonts w:ascii="Times New Roman" w:hAnsi="Times New Roman" w:cs="Times New Roman"/>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05640" w:rsidRPr="00410A50" w:rsidRDefault="00A05640" w:rsidP="005E7015">
            <w:pPr>
              <w:framePr w:wrap="notBeside" w:vAnchor="text" w:hAnchor="page" w:x="1165" w:y="639"/>
              <w:tabs>
                <w:tab w:val="left" w:pos="426"/>
              </w:tabs>
              <w:rPr>
                <w:rFonts w:ascii="Times New Roman" w:hAnsi="Times New Roman" w:cs="Times New Roman"/>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05640" w:rsidRPr="00410A50" w:rsidRDefault="00A05640" w:rsidP="005E7015">
            <w:pPr>
              <w:framePr w:wrap="notBeside" w:vAnchor="text" w:hAnchor="page" w:x="1165" w:y="639"/>
              <w:tabs>
                <w:tab w:val="left" w:pos="426"/>
              </w:tabs>
              <w:rPr>
                <w:rFonts w:ascii="Times New Roman" w:hAnsi="Times New Roman" w:cs="Times New Roman"/>
                <w:szCs w:val="20"/>
              </w:rPr>
            </w:pPr>
          </w:p>
        </w:tc>
      </w:tr>
      <w:tr w:rsidR="00A05640" w:rsidRPr="00410A50" w:rsidTr="00407D7F">
        <w:trPr>
          <w:trHeight w:val="172"/>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A05640" w:rsidRPr="00410A50" w:rsidRDefault="00A05640" w:rsidP="005E7015">
            <w:pPr>
              <w:framePr w:wrap="notBeside" w:vAnchor="text" w:hAnchor="page" w:x="1165" w:y="639"/>
              <w:tabs>
                <w:tab w:val="left" w:pos="426"/>
              </w:tabs>
              <w:jc w:val="both"/>
              <w:rPr>
                <w:rFonts w:ascii="Times New Roman" w:eastAsia="Arial" w:hAnsi="Times New Roman" w:cs="Times New Roman"/>
                <w:szCs w:val="20"/>
              </w:rPr>
            </w:pPr>
            <w:r w:rsidRPr="00410A50">
              <w:rPr>
                <w:rFonts w:ascii="Times New Roman" w:eastAsia="Arial" w:hAnsi="Times New Roman" w:cs="Times New Roman"/>
                <w:szCs w:val="20"/>
              </w:rPr>
              <w:t>Пустая болтовня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05640" w:rsidRPr="00410A50" w:rsidRDefault="00A05640" w:rsidP="005E7015">
            <w:pPr>
              <w:framePr w:wrap="notBeside" w:vAnchor="text" w:hAnchor="page" w:x="1165" w:y="639"/>
              <w:tabs>
                <w:tab w:val="left" w:pos="426"/>
              </w:tabs>
              <w:rPr>
                <w:rFonts w:ascii="Times New Roman" w:hAnsi="Times New Roman" w:cs="Times New Roman"/>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05640" w:rsidRPr="00410A50" w:rsidRDefault="00A05640" w:rsidP="005E7015">
            <w:pPr>
              <w:framePr w:wrap="notBeside" w:vAnchor="text" w:hAnchor="page" w:x="1165" w:y="639"/>
              <w:tabs>
                <w:tab w:val="left" w:pos="426"/>
              </w:tabs>
              <w:rPr>
                <w:rFonts w:ascii="Times New Roman" w:hAnsi="Times New Roman" w:cs="Times New Roman"/>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05640" w:rsidRPr="00410A50" w:rsidRDefault="00A05640" w:rsidP="005E7015">
            <w:pPr>
              <w:framePr w:wrap="notBeside" w:vAnchor="text" w:hAnchor="page" w:x="1165" w:y="639"/>
              <w:tabs>
                <w:tab w:val="left" w:pos="426"/>
              </w:tabs>
              <w:rPr>
                <w:rFonts w:ascii="Times New Roman" w:hAnsi="Times New Roman" w:cs="Times New Roman"/>
                <w:szCs w:val="20"/>
              </w:rPr>
            </w:pPr>
          </w:p>
        </w:tc>
      </w:tr>
    </w:tbl>
    <w:p w:rsidR="0002730D" w:rsidRPr="00410A50" w:rsidRDefault="0002730D" w:rsidP="005E7015">
      <w:pPr>
        <w:tabs>
          <w:tab w:val="left" w:pos="426"/>
        </w:tabs>
        <w:jc w:val="both"/>
        <w:rPr>
          <w:rFonts w:ascii="Times New Roman" w:eastAsia="Times New Roman" w:hAnsi="Times New Roman" w:cs="Times New Roman"/>
          <w:szCs w:val="20"/>
        </w:rPr>
      </w:pPr>
    </w:p>
    <w:p w:rsidR="00B40335" w:rsidRPr="00410A50" w:rsidRDefault="0002730D" w:rsidP="005E7015">
      <w:pPr>
        <w:tabs>
          <w:tab w:val="left" w:pos="426"/>
        </w:tabs>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Таблица 2</w:t>
      </w:r>
      <w:r w:rsidR="00211271">
        <w:rPr>
          <w:rFonts w:ascii="Times New Roman" w:eastAsia="Times New Roman" w:hAnsi="Times New Roman" w:cs="Times New Roman"/>
          <w:szCs w:val="20"/>
        </w:rPr>
        <w:t>3</w:t>
      </w:r>
      <w:r w:rsidRPr="00410A50">
        <w:rPr>
          <w:rFonts w:ascii="Times New Roman" w:eastAsia="Times New Roman" w:hAnsi="Times New Roman" w:cs="Times New Roman"/>
          <w:szCs w:val="20"/>
        </w:rPr>
        <w:t xml:space="preserve">.- Аналитическая таблица </w:t>
      </w:r>
    </w:p>
    <w:p w:rsidR="006947E2" w:rsidRPr="00410A50" w:rsidRDefault="006947E2" w:rsidP="005E7015">
      <w:pPr>
        <w:tabs>
          <w:tab w:val="left" w:pos="426"/>
        </w:tabs>
        <w:rPr>
          <w:rFonts w:ascii="Times New Roman" w:hAnsi="Times New Roman" w:cs="Times New Roman"/>
          <w:szCs w:val="20"/>
        </w:rPr>
      </w:pPr>
    </w:p>
    <w:p w:rsidR="006947E2" w:rsidRPr="00410A50" w:rsidRDefault="006947E2" w:rsidP="00D73F2B">
      <w:pPr>
        <w:numPr>
          <w:ilvl w:val="1"/>
          <w:numId w:val="16"/>
        </w:numPr>
        <w:tabs>
          <w:tab w:val="left" w:pos="426"/>
          <w:tab w:val="left" w:pos="582"/>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Решите, с кем вы хотите общаться больше, а с кем меньше? Можно отметить ваши идеи по изменению объема общения прямо в таблице, написав рядом с инициалами, например, математические символы:</w:t>
      </w:r>
    </w:p>
    <w:p w:rsidR="006947E2" w:rsidRPr="00410A50" w:rsidRDefault="006947E2" w:rsidP="00F97C64">
      <w:pPr>
        <w:tabs>
          <w:tab w:val="left" w:pos="426"/>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 xml:space="preserve">О «общаться меньше» </w:t>
      </w:r>
      <w:proofErr w:type="gramStart"/>
      <w:r w:rsidRPr="00410A50">
        <w:rPr>
          <w:rFonts w:ascii="Times New Roman" w:eastAsia="Times New Roman" w:hAnsi="Times New Roman" w:cs="Times New Roman"/>
          <w:szCs w:val="20"/>
        </w:rPr>
        <w:t>( &lt;</w:t>
      </w:r>
      <w:proofErr w:type="gramEnd"/>
      <w:r w:rsidRPr="00410A50">
        <w:rPr>
          <w:rFonts w:ascii="Times New Roman" w:eastAsia="Times New Roman" w:hAnsi="Times New Roman" w:cs="Times New Roman"/>
          <w:szCs w:val="20"/>
        </w:rPr>
        <w:t xml:space="preserve"> );</w:t>
      </w:r>
    </w:p>
    <w:p w:rsidR="006947E2" w:rsidRPr="00410A50" w:rsidRDefault="006947E2" w:rsidP="00D73F2B">
      <w:pPr>
        <w:numPr>
          <w:ilvl w:val="0"/>
          <w:numId w:val="17"/>
        </w:numPr>
        <w:tabs>
          <w:tab w:val="left" w:pos="426"/>
          <w:tab w:val="left" w:pos="579"/>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 xml:space="preserve">«общаться больше» </w:t>
      </w:r>
      <w:proofErr w:type="gramStart"/>
      <w:r w:rsidRPr="00410A50">
        <w:rPr>
          <w:rFonts w:ascii="Times New Roman" w:eastAsia="Times New Roman" w:hAnsi="Times New Roman" w:cs="Times New Roman"/>
          <w:szCs w:val="20"/>
        </w:rPr>
        <w:t>( &gt;</w:t>
      </w:r>
      <w:proofErr w:type="gramEnd"/>
      <w:r w:rsidRPr="00410A50">
        <w:rPr>
          <w:rFonts w:ascii="Times New Roman" w:eastAsia="Times New Roman" w:hAnsi="Times New Roman" w:cs="Times New Roman"/>
          <w:szCs w:val="20"/>
        </w:rPr>
        <w:t xml:space="preserve"> );</w:t>
      </w:r>
    </w:p>
    <w:p w:rsidR="006947E2" w:rsidRPr="00410A50" w:rsidRDefault="006947E2" w:rsidP="00D73F2B">
      <w:pPr>
        <w:numPr>
          <w:ilvl w:val="0"/>
          <w:numId w:val="17"/>
        </w:numPr>
        <w:tabs>
          <w:tab w:val="left" w:pos="426"/>
          <w:tab w:val="left" w:pos="579"/>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 xml:space="preserve">«оставить без изменений» </w:t>
      </w:r>
      <w:proofErr w:type="gramStart"/>
      <w:r w:rsidRPr="00410A50">
        <w:rPr>
          <w:rFonts w:ascii="Times New Roman" w:eastAsia="Times New Roman" w:hAnsi="Times New Roman" w:cs="Times New Roman"/>
          <w:szCs w:val="20"/>
        </w:rPr>
        <w:t>( =</w:t>
      </w:r>
      <w:proofErr w:type="gramEnd"/>
      <w:r w:rsidRPr="00410A50">
        <w:rPr>
          <w:rFonts w:ascii="Times New Roman" w:eastAsia="Times New Roman" w:hAnsi="Times New Roman" w:cs="Times New Roman"/>
          <w:szCs w:val="20"/>
        </w:rPr>
        <w:t xml:space="preserve"> );</w:t>
      </w:r>
    </w:p>
    <w:p w:rsidR="006947E2" w:rsidRPr="00410A50" w:rsidRDefault="006947E2" w:rsidP="00F97C64">
      <w:pPr>
        <w:tabs>
          <w:tab w:val="left" w:pos="426"/>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 xml:space="preserve">О «совсем отказаться от общения» </w:t>
      </w:r>
      <w:proofErr w:type="gramStart"/>
      <w:r w:rsidRPr="00410A50">
        <w:rPr>
          <w:rFonts w:ascii="Times New Roman" w:eastAsia="Times New Roman" w:hAnsi="Times New Roman" w:cs="Times New Roman"/>
          <w:szCs w:val="20"/>
        </w:rPr>
        <w:t>( 0</w:t>
      </w:r>
      <w:proofErr w:type="gramEnd"/>
      <w:r w:rsidRPr="00410A50">
        <w:rPr>
          <w:rFonts w:ascii="Times New Roman" w:eastAsia="Times New Roman" w:hAnsi="Times New Roman" w:cs="Times New Roman"/>
          <w:szCs w:val="20"/>
        </w:rPr>
        <w:t xml:space="preserve"> ).</w:t>
      </w:r>
    </w:p>
    <w:p w:rsidR="006947E2" w:rsidRPr="00410A50" w:rsidRDefault="006947E2" w:rsidP="00D73F2B">
      <w:pPr>
        <w:numPr>
          <w:ilvl w:val="1"/>
          <w:numId w:val="17"/>
        </w:numPr>
        <w:tabs>
          <w:tab w:val="left" w:pos="426"/>
          <w:tab w:val="left" w:pos="558"/>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Решите, с кем вы хотите изменить характер общения, и укажите с помощью стрелок направление этих изменений.</w:t>
      </w:r>
    </w:p>
    <w:p w:rsidR="006947E2" w:rsidRPr="00410A50" w:rsidRDefault="006947E2" w:rsidP="00D73F2B">
      <w:pPr>
        <w:numPr>
          <w:ilvl w:val="1"/>
          <w:numId w:val="17"/>
        </w:numPr>
        <w:tabs>
          <w:tab w:val="left" w:pos="426"/>
          <w:tab w:val="left" w:pos="529"/>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Решите, какие изменения в индивидуальной системе коммуни</w:t>
      </w:r>
      <w:r w:rsidRPr="00410A50">
        <w:rPr>
          <w:rFonts w:ascii="Times New Roman" w:eastAsia="Times New Roman" w:hAnsi="Times New Roman" w:cs="Times New Roman"/>
          <w:szCs w:val="20"/>
        </w:rPr>
        <w:softHyphen/>
        <w:t>каций следует произвести в первую очередь? То есть какие измене</w:t>
      </w:r>
      <w:r w:rsidRPr="00410A50">
        <w:rPr>
          <w:rFonts w:ascii="Times New Roman" w:eastAsia="Times New Roman" w:hAnsi="Times New Roman" w:cs="Times New Roman"/>
          <w:szCs w:val="20"/>
        </w:rPr>
        <w:softHyphen/>
        <w:t>ния вашего круга общения являются наиболее приоритетными с точ</w:t>
      </w:r>
      <w:r w:rsidRPr="00410A50">
        <w:rPr>
          <w:rFonts w:ascii="Times New Roman" w:eastAsia="Times New Roman" w:hAnsi="Times New Roman" w:cs="Times New Roman"/>
          <w:szCs w:val="20"/>
        </w:rPr>
        <w:softHyphen/>
        <w:t>ки зрения оптимизации затрат времени на общение.</w:t>
      </w:r>
    </w:p>
    <w:p w:rsidR="006947E2" w:rsidRPr="00410A50" w:rsidRDefault="006947E2" w:rsidP="00F97C64">
      <w:pPr>
        <w:tabs>
          <w:tab w:val="left" w:pos="426"/>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Выберите 3—5 приоритетных действий по изменению системы ком</w:t>
      </w:r>
      <w:r w:rsidRPr="00410A50">
        <w:rPr>
          <w:rFonts w:ascii="Times New Roman" w:eastAsia="Times New Roman" w:hAnsi="Times New Roman" w:cs="Times New Roman"/>
          <w:szCs w:val="20"/>
        </w:rPr>
        <w:softHyphen/>
        <w:t>муникаций и прямо в таблице (рядом с инициалами людей, с кото</w:t>
      </w:r>
      <w:r w:rsidRPr="00410A50">
        <w:rPr>
          <w:rFonts w:ascii="Times New Roman" w:eastAsia="Times New Roman" w:hAnsi="Times New Roman" w:cs="Times New Roman"/>
          <w:szCs w:val="20"/>
        </w:rPr>
        <w:softHyphen/>
        <w:t>рыми необходимо изменить характер общения) проставьте цифры, указывающие приоритетность действий («1» — «изменить в первую очередь» и т. д.).</w:t>
      </w:r>
    </w:p>
    <w:p w:rsidR="006D4D47" w:rsidRPr="00410A50" w:rsidRDefault="006D4D47" w:rsidP="00F97C64">
      <w:pPr>
        <w:tabs>
          <w:tab w:val="left" w:pos="426"/>
        </w:tabs>
        <w:ind w:firstLine="284"/>
        <w:rPr>
          <w:rFonts w:ascii="Times New Roman" w:hAnsi="Times New Roman" w:cs="Times New Roman"/>
          <w:szCs w:val="20"/>
        </w:rPr>
      </w:pPr>
    </w:p>
    <w:p w:rsidR="000B48CC" w:rsidRPr="00CD5C76" w:rsidRDefault="00026A0B" w:rsidP="00CD5C76">
      <w:pPr>
        <w:pStyle w:val="2"/>
        <w:spacing w:before="0"/>
        <w:jc w:val="center"/>
        <w:rPr>
          <w:rFonts w:ascii="Times New Roman" w:hAnsi="Times New Roman" w:cs="Times New Roman"/>
          <w:color w:val="000000" w:themeColor="text1"/>
          <w:sz w:val="20"/>
          <w:szCs w:val="20"/>
        </w:rPr>
      </w:pPr>
      <w:bookmarkStart w:id="61" w:name="_Toc531171788"/>
      <w:r w:rsidRPr="00CD5C76">
        <w:rPr>
          <w:rFonts w:ascii="Times New Roman" w:hAnsi="Times New Roman" w:cs="Times New Roman"/>
          <w:color w:val="000000" w:themeColor="text1"/>
          <w:sz w:val="20"/>
          <w:szCs w:val="20"/>
        </w:rPr>
        <w:t>1</w:t>
      </w:r>
      <w:r w:rsidR="00B57B67">
        <w:rPr>
          <w:rFonts w:ascii="Times New Roman" w:hAnsi="Times New Roman" w:cs="Times New Roman"/>
          <w:color w:val="000000" w:themeColor="text1"/>
          <w:sz w:val="20"/>
          <w:szCs w:val="20"/>
        </w:rPr>
        <w:t>2</w:t>
      </w:r>
      <w:r w:rsidRPr="00CD5C76">
        <w:rPr>
          <w:rFonts w:ascii="Times New Roman" w:hAnsi="Times New Roman" w:cs="Times New Roman"/>
          <w:color w:val="000000" w:themeColor="text1"/>
          <w:sz w:val="20"/>
          <w:szCs w:val="20"/>
        </w:rPr>
        <w:t>.3.</w:t>
      </w:r>
      <w:r w:rsidR="000B48CC" w:rsidRPr="00CD5C76">
        <w:rPr>
          <w:rFonts w:ascii="Times New Roman" w:hAnsi="Times New Roman" w:cs="Times New Roman"/>
          <w:color w:val="000000" w:themeColor="text1"/>
          <w:sz w:val="20"/>
          <w:szCs w:val="20"/>
        </w:rPr>
        <w:t>Вопросы</w:t>
      </w:r>
      <w:r w:rsidRPr="00CD5C76">
        <w:rPr>
          <w:rFonts w:ascii="Times New Roman" w:hAnsi="Times New Roman" w:cs="Times New Roman"/>
          <w:color w:val="000000" w:themeColor="text1"/>
          <w:sz w:val="20"/>
          <w:szCs w:val="20"/>
        </w:rPr>
        <w:t xml:space="preserve"> для контроля знаний</w:t>
      </w:r>
      <w:bookmarkEnd w:id="61"/>
    </w:p>
    <w:p w:rsidR="00026A0B" w:rsidRPr="00026A0B" w:rsidRDefault="00026A0B" w:rsidP="00026A0B">
      <w:pPr>
        <w:tabs>
          <w:tab w:val="left" w:pos="284"/>
          <w:tab w:val="left" w:pos="426"/>
        </w:tabs>
        <w:ind w:firstLine="284"/>
        <w:jc w:val="center"/>
        <w:rPr>
          <w:rFonts w:ascii="Times New Roman" w:hAnsi="Times New Roman" w:cs="Times New Roman"/>
          <w:b/>
          <w:szCs w:val="20"/>
        </w:rPr>
      </w:pPr>
    </w:p>
    <w:p w:rsidR="000B48CC" w:rsidRPr="00410A50" w:rsidRDefault="000B48CC" w:rsidP="00D73F2B">
      <w:pPr>
        <w:pStyle w:val="ac"/>
        <w:numPr>
          <w:ilvl w:val="0"/>
          <w:numId w:val="41"/>
        </w:numPr>
        <w:tabs>
          <w:tab w:val="left" w:pos="142"/>
          <w:tab w:val="left" w:pos="284"/>
          <w:tab w:val="left" w:pos="567"/>
        </w:tabs>
        <w:ind w:left="0" w:firstLine="284"/>
        <w:rPr>
          <w:rFonts w:ascii="Times New Roman" w:hAnsi="Times New Roman" w:cs="Times New Roman"/>
          <w:szCs w:val="20"/>
        </w:rPr>
      </w:pPr>
      <w:r w:rsidRPr="00410A50">
        <w:rPr>
          <w:rFonts w:ascii="Times New Roman" w:hAnsi="Times New Roman" w:cs="Times New Roman"/>
          <w:szCs w:val="20"/>
        </w:rPr>
        <w:t>Что такое деловые коммуникации?</w:t>
      </w:r>
    </w:p>
    <w:p w:rsidR="000B48CC" w:rsidRPr="00410A50" w:rsidRDefault="000B48CC" w:rsidP="00D73F2B">
      <w:pPr>
        <w:pStyle w:val="ac"/>
        <w:numPr>
          <w:ilvl w:val="0"/>
          <w:numId w:val="41"/>
        </w:numPr>
        <w:tabs>
          <w:tab w:val="left" w:pos="142"/>
          <w:tab w:val="left" w:pos="284"/>
          <w:tab w:val="left" w:pos="567"/>
        </w:tabs>
        <w:ind w:left="0" w:firstLine="284"/>
        <w:rPr>
          <w:rFonts w:ascii="Times New Roman" w:hAnsi="Times New Roman" w:cs="Times New Roman"/>
          <w:szCs w:val="20"/>
        </w:rPr>
      </w:pPr>
      <w:r w:rsidRPr="00410A50">
        <w:rPr>
          <w:rFonts w:ascii="Times New Roman" w:hAnsi="Times New Roman" w:cs="Times New Roman"/>
          <w:szCs w:val="20"/>
        </w:rPr>
        <w:t>Какие существуют формы коммуникаций?</w:t>
      </w:r>
    </w:p>
    <w:p w:rsidR="000B48CC" w:rsidRPr="00410A50" w:rsidRDefault="000B48CC" w:rsidP="00D73F2B">
      <w:pPr>
        <w:pStyle w:val="ac"/>
        <w:numPr>
          <w:ilvl w:val="0"/>
          <w:numId w:val="41"/>
        </w:numPr>
        <w:tabs>
          <w:tab w:val="left" w:pos="142"/>
          <w:tab w:val="left" w:pos="284"/>
          <w:tab w:val="left" w:pos="567"/>
        </w:tabs>
        <w:ind w:left="0" w:firstLine="284"/>
        <w:rPr>
          <w:rFonts w:ascii="Times New Roman" w:hAnsi="Times New Roman" w:cs="Times New Roman"/>
          <w:szCs w:val="20"/>
        </w:rPr>
      </w:pPr>
      <w:r w:rsidRPr="00410A50">
        <w:rPr>
          <w:rFonts w:ascii="Times New Roman" w:hAnsi="Times New Roman" w:cs="Times New Roman"/>
          <w:szCs w:val="20"/>
        </w:rPr>
        <w:t>Какие элементы включены в процесс обмена информацией?</w:t>
      </w:r>
    </w:p>
    <w:p w:rsidR="009947EA" w:rsidRDefault="009947EA" w:rsidP="009947EA">
      <w:pPr>
        <w:ind w:firstLine="280"/>
        <w:jc w:val="center"/>
        <w:rPr>
          <w:rFonts w:ascii="Times New Roman" w:eastAsia="Times New Roman" w:hAnsi="Times New Roman" w:cs="Times New Roman"/>
          <w:b/>
          <w:szCs w:val="20"/>
        </w:rPr>
      </w:pPr>
    </w:p>
    <w:p w:rsidR="00D31C18" w:rsidRDefault="00D31C18" w:rsidP="009947EA">
      <w:pPr>
        <w:ind w:firstLine="280"/>
        <w:jc w:val="center"/>
        <w:rPr>
          <w:rFonts w:ascii="Times New Roman" w:eastAsia="Times New Roman" w:hAnsi="Times New Roman" w:cs="Times New Roman"/>
          <w:b/>
          <w:szCs w:val="20"/>
        </w:rPr>
      </w:pPr>
    </w:p>
    <w:p w:rsidR="00D31C18" w:rsidRDefault="00D31C18" w:rsidP="009947EA">
      <w:pPr>
        <w:ind w:firstLine="280"/>
        <w:jc w:val="center"/>
        <w:rPr>
          <w:rFonts w:ascii="Times New Roman" w:eastAsia="Times New Roman" w:hAnsi="Times New Roman" w:cs="Times New Roman"/>
          <w:b/>
          <w:szCs w:val="20"/>
        </w:rPr>
      </w:pPr>
    </w:p>
    <w:p w:rsidR="00D31C18" w:rsidRDefault="00D31C18" w:rsidP="009947EA">
      <w:pPr>
        <w:ind w:firstLine="280"/>
        <w:jc w:val="center"/>
        <w:rPr>
          <w:rFonts w:ascii="Times New Roman" w:eastAsia="Times New Roman" w:hAnsi="Times New Roman" w:cs="Times New Roman"/>
          <w:b/>
          <w:szCs w:val="20"/>
        </w:rPr>
      </w:pPr>
    </w:p>
    <w:p w:rsidR="00D31C18" w:rsidRDefault="00D31C18" w:rsidP="009947EA">
      <w:pPr>
        <w:ind w:firstLine="280"/>
        <w:jc w:val="center"/>
        <w:rPr>
          <w:rFonts w:ascii="Times New Roman" w:eastAsia="Times New Roman" w:hAnsi="Times New Roman" w:cs="Times New Roman"/>
          <w:b/>
          <w:szCs w:val="20"/>
        </w:rPr>
      </w:pPr>
    </w:p>
    <w:p w:rsidR="00D31C18" w:rsidRDefault="00D31C18" w:rsidP="009947EA">
      <w:pPr>
        <w:ind w:firstLine="280"/>
        <w:jc w:val="center"/>
        <w:rPr>
          <w:rFonts w:ascii="Times New Roman" w:eastAsia="Times New Roman" w:hAnsi="Times New Roman" w:cs="Times New Roman"/>
          <w:b/>
          <w:szCs w:val="20"/>
        </w:rPr>
      </w:pPr>
    </w:p>
    <w:p w:rsidR="009947EA" w:rsidRPr="00CD5C76" w:rsidRDefault="003E7203" w:rsidP="00CD5C76">
      <w:pPr>
        <w:pStyle w:val="1"/>
        <w:spacing w:before="0" w:line="240" w:lineRule="auto"/>
        <w:jc w:val="center"/>
        <w:rPr>
          <w:rFonts w:ascii="Times New Roman" w:eastAsia="Times New Roman" w:hAnsi="Times New Roman" w:cs="Times New Roman"/>
          <w:color w:val="000000" w:themeColor="text1"/>
          <w:sz w:val="20"/>
          <w:szCs w:val="20"/>
        </w:rPr>
      </w:pPr>
      <w:bookmarkStart w:id="62" w:name="_Toc531171789"/>
      <w:r>
        <w:rPr>
          <w:rFonts w:ascii="Times New Roman" w:eastAsia="Times New Roman" w:hAnsi="Times New Roman" w:cs="Times New Roman"/>
          <w:color w:val="000000" w:themeColor="text1"/>
          <w:sz w:val="20"/>
          <w:szCs w:val="20"/>
        </w:rPr>
        <w:lastRenderedPageBreak/>
        <w:t xml:space="preserve">Тема </w:t>
      </w:r>
      <w:r w:rsidR="009947EA" w:rsidRPr="00CD5C76">
        <w:rPr>
          <w:rFonts w:ascii="Times New Roman" w:eastAsia="Times New Roman" w:hAnsi="Times New Roman" w:cs="Times New Roman"/>
          <w:color w:val="000000" w:themeColor="text1"/>
          <w:sz w:val="20"/>
          <w:szCs w:val="20"/>
        </w:rPr>
        <w:t>1</w:t>
      </w:r>
      <w:r w:rsidR="00B57B67">
        <w:rPr>
          <w:rFonts w:ascii="Times New Roman" w:eastAsia="Times New Roman" w:hAnsi="Times New Roman" w:cs="Times New Roman"/>
          <w:color w:val="000000" w:themeColor="text1"/>
          <w:sz w:val="20"/>
          <w:szCs w:val="20"/>
        </w:rPr>
        <w:t>3</w:t>
      </w:r>
      <w:r w:rsidR="009947EA" w:rsidRPr="00CD5C76">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w:t>
      </w:r>
      <w:r w:rsidR="009947EA" w:rsidRPr="00CD5C76">
        <w:rPr>
          <w:rFonts w:ascii="Times New Roman" w:eastAsia="Times New Roman" w:hAnsi="Times New Roman" w:cs="Times New Roman"/>
          <w:color w:val="000000" w:themeColor="text1"/>
          <w:sz w:val="20"/>
          <w:szCs w:val="20"/>
        </w:rPr>
        <w:t>Лидерство в организации</w:t>
      </w:r>
      <w:bookmarkEnd w:id="62"/>
    </w:p>
    <w:p w:rsidR="009947EA" w:rsidRPr="00CD5C76" w:rsidRDefault="009947EA" w:rsidP="00CD5C76">
      <w:pPr>
        <w:ind w:firstLine="280"/>
        <w:jc w:val="center"/>
        <w:rPr>
          <w:rFonts w:ascii="Times New Roman" w:eastAsia="Times New Roman" w:hAnsi="Times New Roman" w:cs="Times New Roman"/>
          <w:b/>
          <w:color w:val="000000" w:themeColor="text1"/>
          <w:szCs w:val="20"/>
        </w:rPr>
      </w:pPr>
    </w:p>
    <w:p w:rsidR="009947EA" w:rsidRPr="00CD5C76" w:rsidRDefault="009947EA" w:rsidP="00CD5C76">
      <w:pPr>
        <w:pStyle w:val="2"/>
        <w:spacing w:before="0"/>
        <w:jc w:val="center"/>
        <w:rPr>
          <w:rFonts w:ascii="Times New Roman" w:eastAsia="Times New Roman" w:hAnsi="Times New Roman" w:cs="Times New Roman"/>
          <w:color w:val="000000" w:themeColor="text1"/>
          <w:sz w:val="20"/>
          <w:szCs w:val="20"/>
        </w:rPr>
      </w:pPr>
      <w:bookmarkStart w:id="63" w:name="_Toc531171790"/>
      <w:r w:rsidRPr="00CD5C76">
        <w:rPr>
          <w:rFonts w:ascii="Times New Roman" w:eastAsia="Times New Roman" w:hAnsi="Times New Roman" w:cs="Times New Roman"/>
          <w:color w:val="000000" w:themeColor="text1"/>
          <w:sz w:val="20"/>
          <w:szCs w:val="20"/>
        </w:rPr>
        <w:t>1</w:t>
      </w:r>
      <w:r w:rsidR="00B57B67">
        <w:rPr>
          <w:rFonts w:ascii="Times New Roman" w:eastAsia="Times New Roman" w:hAnsi="Times New Roman" w:cs="Times New Roman"/>
          <w:color w:val="000000" w:themeColor="text1"/>
          <w:sz w:val="20"/>
          <w:szCs w:val="20"/>
        </w:rPr>
        <w:t>3</w:t>
      </w:r>
      <w:r w:rsidRPr="00CD5C76">
        <w:rPr>
          <w:rFonts w:ascii="Times New Roman" w:eastAsia="Times New Roman" w:hAnsi="Times New Roman" w:cs="Times New Roman"/>
          <w:color w:val="000000" w:themeColor="text1"/>
          <w:sz w:val="20"/>
          <w:szCs w:val="20"/>
        </w:rPr>
        <w:t>.1.Пояснения и методические указания</w:t>
      </w:r>
      <w:bookmarkEnd w:id="63"/>
    </w:p>
    <w:p w:rsidR="009947EA" w:rsidRDefault="009947EA" w:rsidP="009947EA">
      <w:pPr>
        <w:ind w:firstLine="280"/>
        <w:jc w:val="both"/>
        <w:rPr>
          <w:rFonts w:ascii="Times New Roman" w:eastAsia="Times New Roman" w:hAnsi="Times New Roman" w:cs="Times New Roman"/>
          <w:i/>
          <w:szCs w:val="20"/>
        </w:rPr>
      </w:pPr>
    </w:p>
    <w:p w:rsidR="009947EA" w:rsidRPr="00410A50" w:rsidRDefault="009947EA" w:rsidP="009947EA">
      <w:pPr>
        <w:ind w:firstLine="280"/>
        <w:jc w:val="both"/>
        <w:rPr>
          <w:rFonts w:ascii="Times New Roman" w:eastAsia="Times New Roman" w:hAnsi="Times New Roman" w:cs="Times New Roman"/>
          <w:i/>
          <w:szCs w:val="20"/>
        </w:rPr>
      </w:pPr>
      <w:r w:rsidRPr="00410A50">
        <w:rPr>
          <w:rFonts w:ascii="Times New Roman" w:eastAsia="Times New Roman" w:hAnsi="Times New Roman" w:cs="Times New Roman"/>
          <w:i/>
          <w:szCs w:val="20"/>
        </w:rPr>
        <w:t>Цели и задачи</w:t>
      </w:r>
    </w:p>
    <w:p w:rsidR="009947EA" w:rsidRPr="00410A50" w:rsidRDefault="009947EA" w:rsidP="00D73F2B">
      <w:pPr>
        <w:pStyle w:val="ac"/>
        <w:numPr>
          <w:ilvl w:val="5"/>
          <w:numId w:val="52"/>
        </w:numPr>
        <w:tabs>
          <w:tab w:val="left" w:pos="284"/>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Сформировать представление о сущности лидерства в организации</w:t>
      </w:r>
    </w:p>
    <w:p w:rsidR="009947EA" w:rsidRPr="00410A50" w:rsidRDefault="009947EA" w:rsidP="00D73F2B">
      <w:pPr>
        <w:pStyle w:val="ac"/>
        <w:numPr>
          <w:ilvl w:val="5"/>
          <w:numId w:val="52"/>
        </w:numPr>
        <w:tabs>
          <w:tab w:val="left" w:pos="284"/>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Научить</w:t>
      </w:r>
      <w:r w:rsidRPr="00410A50">
        <w:rPr>
          <w:rFonts w:ascii="Times New Roman" w:eastAsia="Times New Roman" w:hAnsi="Times New Roman" w:cs="Times New Roman"/>
          <w:szCs w:val="20"/>
          <w:lang w:val="ru"/>
        </w:rPr>
        <w:t xml:space="preserve"> студентов </w:t>
      </w:r>
      <w:r w:rsidRPr="00410A50">
        <w:rPr>
          <w:rFonts w:ascii="Times New Roman" w:eastAsia="Times New Roman" w:hAnsi="Times New Roman" w:cs="Times New Roman"/>
          <w:szCs w:val="20"/>
        </w:rPr>
        <w:t>выявлять</w:t>
      </w:r>
      <w:r w:rsidRPr="00410A50">
        <w:rPr>
          <w:rFonts w:ascii="Times New Roman" w:eastAsia="Times New Roman" w:hAnsi="Times New Roman" w:cs="Times New Roman"/>
          <w:szCs w:val="20"/>
          <w:lang w:val="ru"/>
        </w:rPr>
        <w:t xml:space="preserve"> лидерские качества для </w:t>
      </w:r>
      <w:r w:rsidRPr="00410A50">
        <w:rPr>
          <w:rFonts w:ascii="Times New Roman" w:eastAsia="Times New Roman" w:hAnsi="Times New Roman" w:cs="Times New Roman"/>
          <w:szCs w:val="20"/>
        </w:rPr>
        <w:t xml:space="preserve">анализа, </w:t>
      </w:r>
      <w:r w:rsidRPr="00410A50">
        <w:rPr>
          <w:rFonts w:ascii="Times New Roman" w:eastAsia="Times New Roman" w:hAnsi="Times New Roman" w:cs="Times New Roman"/>
          <w:szCs w:val="20"/>
          <w:lang w:val="ru"/>
        </w:rPr>
        <w:t>описания.</w:t>
      </w:r>
    </w:p>
    <w:p w:rsidR="009947EA" w:rsidRPr="00410A50" w:rsidRDefault="009947EA" w:rsidP="00D73F2B">
      <w:pPr>
        <w:pStyle w:val="ac"/>
        <w:numPr>
          <w:ilvl w:val="5"/>
          <w:numId w:val="52"/>
        </w:numPr>
        <w:tabs>
          <w:tab w:val="left" w:pos="284"/>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Овладение навыками коллективной работы</w:t>
      </w:r>
    </w:p>
    <w:p w:rsidR="00B05E00" w:rsidRPr="00B05E00" w:rsidRDefault="00B05E00" w:rsidP="00B05E00">
      <w:pPr>
        <w:ind w:firstLine="284"/>
        <w:jc w:val="both"/>
        <w:rPr>
          <w:rFonts w:ascii="Times New Roman" w:eastAsia="Times New Roman" w:hAnsi="Times New Roman" w:cs="Times New Roman"/>
          <w:szCs w:val="20"/>
          <w:lang w:val="ru"/>
        </w:rPr>
      </w:pPr>
      <w:r w:rsidRPr="00B05E00">
        <w:rPr>
          <w:rFonts w:ascii="Times New Roman" w:eastAsia="Times New Roman" w:hAnsi="Times New Roman" w:cs="Times New Roman"/>
          <w:szCs w:val="20"/>
          <w:lang w:val="ru"/>
        </w:rPr>
        <w:t>Формируемые компетенции</w:t>
      </w:r>
    </w:p>
    <w:p w:rsidR="00B05E00" w:rsidRPr="00B05E00" w:rsidRDefault="00B05E00" w:rsidP="00B05E00">
      <w:pPr>
        <w:ind w:firstLine="284"/>
        <w:jc w:val="both"/>
        <w:rPr>
          <w:rFonts w:ascii="Times New Roman" w:eastAsia="Times New Roman" w:hAnsi="Times New Roman" w:cs="Times New Roman"/>
          <w:szCs w:val="20"/>
          <w:lang w:val="ru"/>
        </w:rPr>
      </w:pPr>
      <w:r w:rsidRPr="00B05E00">
        <w:rPr>
          <w:rFonts w:ascii="Times New Roman" w:eastAsia="Times New Roman" w:hAnsi="Times New Roman" w:cs="Times New Roman"/>
          <w:szCs w:val="20"/>
          <w:lang w:val="ru"/>
        </w:rPr>
        <w:t xml:space="preserve">ОК 1. Понимать сущность и социальную значимость своей будущей профессии, проявлять к </w:t>
      </w:r>
      <w:proofErr w:type="spellStart"/>
      <w:r w:rsidRPr="00B05E00">
        <w:rPr>
          <w:rFonts w:ascii="Times New Roman" w:eastAsia="Times New Roman" w:hAnsi="Times New Roman" w:cs="Times New Roman"/>
          <w:szCs w:val="20"/>
          <w:lang w:val="ru"/>
        </w:rPr>
        <w:t>нейустойчивый</w:t>
      </w:r>
      <w:proofErr w:type="spellEnd"/>
      <w:r w:rsidRPr="00B05E00">
        <w:rPr>
          <w:rFonts w:ascii="Times New Roman" w:eastAsia="Times New Roman" w:hAnsi="Times New Roman" w:cs="Times New Roman"/>
          <w:szCs w:val="20"/>
          <w:lang w:val="ru"/>
        </w:rPr>
        <w:t xml:space="preserve"> интерес.</w:t>
      </w:r>
    </w:p>
    <w:p w:rsidR="00B05E00" w:rsidRPr="00B05E00" w:rsidRDefault="00B05E00" w:rsidP="00B05E00">
      <w:pPr>
        <w:ind w:firstLine="284"/>
        <w:jc w:val="both"/>
        <w:rPr>
          <w:rFonts w:ascii="Times New Roman" w:eastAsia="Times New Roman" w:hAnsi="Times New Roman" w:cs="Times New Roman"/>
          <w:szCs w:val="20"/>
          <w:lang w:val="ru"/>
        </w:rPr>
      </w:pPr>
      <w:r w:rsidRPr="00B05E00">
        <w:rPr>
          <w:rFonts w:ascii="Times New Roman" w:eastAsia="Times New Roman" w:hAnsi="Times New Roman" w:cs="Times New Roman"/>
          <w:szCs w:val="20"/>
          <w:lang w:val="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05E00" w:rsidRPr="00B05E00" w:rsidRDefault="00B05E00" w:rsidP="00B05E00">
      <w:pPr>
        <w:ind w:firstLine="284"/>
        <w:jc w:val="both"/>
        <w:rPr>
          <w:rFonts w:ascii="Times New Roman" w:eastAsia="Times New Roman" w:hAnsi="Times New Roman" w:cs="Times New Roman"/>
          <w:szCs w:val="20"/>
          <w:lang w:val="ru"/>
        </w:rPr>
      </w:pPr>
      <w:r w:rsidRPr="00B05E00">
        <w:rPr>
          <w:rFonts w:ascii="Times New Roman" w:eastAsia="Times New Roman" w:hAnsi="Times New Roman" w:cs="Times New Roman"/>
          <w:szCs w:val="20"/>
          <w:lang w:val="ru"/>
        </w:rPr>
        <w:t>ОК 3. Принимать решения в стандартных и нестандартных ситуациях и нести за них ответственность.</w:t>
      </w:r>
    </w:p>
    <w:p w:rsidR="00B05E00" w:rsidRPr="00B05E00" w:rsidRDefault="00B05E00" w:rsidP="00B05E00">
      <w:pPr>
        <w:ind w:firstLine="284"/>
        <w:jc w:val="both"/>
        <w:rPr>
          <w:rFonts w:ascii="Times New Roman" w:eastAsia="Times New Roman" w:hAnsi="Times New Roman" w:cs="Times New Roman"/>
          <w:szCs w:val="20"/>
          <w:lang w:val="ru"/>
        </w:rPr>
      </w:pPr>
      <w:r w:rsidRPr="00B05E00">
        <w:rPr>
          <w:rFonts w:ascii="Times New Roman" w:eastAsia="Times New Roman" w:hAnsi="Times New Roman" w:cs="Times New Roman"/>
          <w:szCs w:val="20"/>
          <w:lang w:val="ru"/>
        </w:rPr>
        <w:t>ОК 5. Владеть информационной культурой, анализировать и оценивать информацию с</w:t>
      </w:r>
      <w:r w:rsidR="000C235C">
        <w:rPr>
          <w:rFonts w:ascii="Times New Roman" w:eastAsia="Times New Roman" w:hAnsi="Times New Roman" w:cs="Times New Roman"/>
          <w:szCs w:val="20"/>
          <w:lang w:val="ru"/>
        </w:rPr>
        <w:t xml:space="preserve"> </w:t>
      </w:r>
      <w:r w:rsidRPr="00B05E00">
        <w:rPr>
          <w:rFonts w:ascii="Times New Roman" w:eastAsia="Times New Roman" w:hAnsi="Times New Roman" w:cs="Times New Roman"/>
          <w:szCs w:val="20"/>
          <w:lang w:val="ru"/>
        </w:rPr>
        <w:t>использованием информационно-коммуникационных технологий.</w:t>
      </w:r>
    </w:p>
    <w:p w:rsidR="00B05E00" w:rsidRPr="00B05E00" w:rsidRDefault="00B05E00" w:rsidP="00B05E00">
      <w:pPr>
        <w:ind w:firstLine="284"/>
        <w:jc w:val="both"/>
        <w:rPr>
          <w:rFonts w:ascii="Times New Roman" w:eastAsia="Times New Roman" w:hAnsi="Times New Roman" w:cs="Times New Roman"/>
          <w:szCs w:val="20"/>
          <w:lang w:val="ru"/>
        </w:rPr>
      </w:pPr>
      <w:r w:rsidRPr="00B05E00">
        <w:rPr>
          <w:rFonts w:ascii="Times New Roman" w:eastAsia="Times New Roman" w:hAnsi="Times New Roman" w:cs="Times New Roman"/>
          <w:szCs w:val="20"/>
          <w:lang w:val="ru"/>
        </w:rPr>
        <w:t>ОК 6. Работать в коллективе и команде, эффективно общаться с коллегами, руководством,</w:t>
      </w:r>
      <w:r w:rsidR="000C235C">
        <w:rPr>
          <w:rFonts w:ascii="Times New Roman" w:eastAsia="Times New Roman" w:hAnsi="Times New Roman" w:cs="Times New Roman"/>
          <w:szCs w:val="20"/>
          <w:lang w:val="ru"/>
        </w:rPr>
        <w:t xml:space="preserve"> </w:t>
      </w:r>
      <w:r w:rsidRPr="00B05E00">
        <w:rPr>
          <w:rFonts w:ascii="Times New Roman" w:eastAsia="Times New Roman" w:hAnsi="Times New Roman" w:cs="Times New Roman"/>
          <w:szCs w:val="20"/>
          <w:lang w:val="ru"/>
        </w:rPr>
        <w:t>потребителями.</w:t>
      </w:r>
    </w:p>
    <w:p w:rsidR="00B05E00" w:rsidRPr="00B05E00" w:rsidRDefault="00B05E00" w:rsidP="00B05E00">
      <w:pPr>
        <w:ind w:firstLine="284"/>
        <w:jc w:val="both"/>
        <w:rPr>
          <w:rFonts w:ascii="Times New Roman" w:eastAsia="Times New Roman" w:hAnsi="Times New Roman" w:cs="Times New Roman"/>
          <w:szCs w:val="20"/>
          <w:lang w:val="ru"/>
        </w:rPr>
      </w:pPr>
      <w:r w:rsidRPr="00B05E00">
        <w:rPr>
          <w:rFonts w:ascii="Times New Roman" w:eastAsia="Times New Roman" w:hAnsi="Times New Roman" w:cs="Times New Roman"/>
          <w:szCs w:val="20"/>
          <w:lang w:val="ru"/>
        </w:rPr>
        <w:t>ОК 7. Брать на себя ответственность за работу членов команды (подчиненных), результат</w:t>
      </w:r>
      <w:r w:rsidR="000C235C">
        <w:rPr>
          <w:rFonts w:ascii="Times New Roman" w:eastAsia="Times New Roman" w:hAnsi="Times New Roman" w:cs="Times New Roman"/>
          <w:szCs w:val="20"/>
          <w:lang w:val="ru"/>
        </w:rPr>
        <w:t xml:space="preserve"> </w:t>
      </w:r>
      <w:r w:rsidRPr="00B05E00">
        <w:rPr>
          <w:rFonts w:ascii="Times New Roman" w:eastAsia="Times New Roman" w:hAnsi="Times New Roman" w:cs="Times New Roman"/>
          <w:szCs w:val="20"/>
          <w:lang w:val="ru"/>
        </w:rPr>
        <w:t>выполнения заданий.</w:t>
      </w:r>
    </w:p>
    <w:p w:rsidR="00B05E00" w:rsidRPr="00B05E00" w:rsidRDefault="00B05E00" w:rsidP="00B05E00">
      <w:pPr>
        <w:ind w:firstLine="284"/>
        <w:jc w:val="both"/>
        <w:rPr>
          <w:rFonts w:ascii="Times New Roman" w:eastAsia="Times New Roman" w:hAnsi="Times New Roman" w:cs="Times New Roman"/>
          <w:szCs w:val="20"/>
          <w:lang w:val="ru"/>
        </w:rPr>
      </w:pPr>
      <w:r w:rsidRPr="00B05E00">
        <w:rPr>
          <w:rFonts w:ascii="Times New Roman" w:eastAsia="Times New Roman" w:hAnsi="Times New Roman" w:cs="Times New Roman"/>
          <w:szCs w:val="20"/>
          <w:lang w:val="ru"/>
        </w:rPr>
        <w:t>ОК 8. Самостоятельно определять задачи профессионального и личностного развития, заниматься</w:t>
      </w:r>
      <w:r w:rsidR="000C235C">
        <w:rPr>
          <w:rFonts w:ascii="Times New Roman" w:eastAsia="Times New Roman" w:hAnsi="Times New Roman" w:cs="Times New Roman"/>
          <w:szCs w:val="20"/>
          <w:lang w:val="ru"/>
        </w:rPr>
        <w:t xml:space="preserve"> </w:t>
      </w:r>
      <w:r w:rsidRPr="00B05E00">
        <w:rPr>
          <w:rFonts w:ascii="Times New Roman" w:eastAsia="Times New Roman" w:hAnsi="Times New Roman" w:cs="Times New Roman"/>
          <w:szCs w:val="20"/>
          <w:lang w:val="ru"/>
        </w:rPr>
        <w:t>самообразованием, осознанно планировать повышение квалификации.</w:t>
      </w:r>
    </w:p>
    <w:p w:rsidR="00B05E00" w:rsidRPr="00B05E00" w:rsidRDefault="00B05E00" w:rsidP="00B05E00">
      <w:pPr>
        <w:ind w:firstLine="284"/>
        <w:jc w:val="both"/>
        <w:rPr>
          <w:rFonts w:ascii="Times New Roman" w:eastAsia="Times New Roman" w:hAnsi="Times New Roman" w:cs="Times New Roman"/>
          <w:szCs w:val="20"/>
          <w:lang w:val="ru"/>
        </w:rPr>
      </w:pPr>
      <w:r w:rsidRPr="00B05E00">
        <w:rPr>
          <w:rFonts w:ascii="Times New Roman" w:eastAsia="Times New Roman" w:hAnsi="Times New Roman" w:cs="Times New Roman"/>
          <w:szCs w:val="20"/>
          <w:lang w:val="ru"/>
        </w:rPr>
        <w:t>ОК 9. Ориентироваться в условиях частой смены технологий в профессиональной деятельности</w:t>
      </w:r>
    </w:p>
    <w:p w:rsidR="009947EA" w:rsidRPr="00410A50" w:rsidRDefault="009947EA" w:rsidP="009947EA">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Лидерство предполагает положение отдельной лично</w:t>
      </w:r>
      <w:r w:rsidRPr="00410A50">
        <w:rPr>
          <w:rFonts w:ascii="Times New Roman" w:eastAsia="Times New Roman" w:hAnsi="Times New Roman" w:cs="Times New Roman"/>
          <w:szCs w:val="20"/>
          <w:lang w:val="ru"/>
        </w:rPr>
        <w:softHyphen/>
        <w:t>сти или социальной группы, обусловленное более эффек</w:t>
      </w:r>
      <w:r w:rsidRPr="00410A50">
        <w:rPr>
          <w:rFonts w:ascii="Times New Roman" w:eastAsia="Times New Roman" w:hAnsi="Times New Roman" w:cs="Times New Roman"/>
          <w:szCs w:val="20"/>
          <w:lang w:val="ru"/>
        </w:rPr>
        <w:softHyphen/>
        <w:t>тивными результатами деятельности.</w:t>
      </w:r>
      <w:r w:rsidRPr="00410A50">
        <w:rPr>
          <w:rFonts w:ascii="Times New Roman" w:eastAsia="Times New Roman" w:hAnsi="Times New Roman" w:cs="Times New Roman"/>
          <w:i/>
          <w:iCs/>
          <w:szCs w:val="20"/>
          <w:lang w:val="ru"/>
        </w:rPr>
        <w:t xml:space="preserve"> Лидер —</w:t>
      </w:r>
      <w:r w:rsidRPr="00410A50">
        <w:rPr>
          <w:rFonts w:ascii="Times New Roman" w:eastAsia="Times New Roman" w:hAnsi="Times New Roman" w:cs="Times New Roman"/>
          <w:szCs w:val="20"/>
          <w:lang w:val="ru"/>
        </w:rPr>
        <w:t xml:space="preserve"> это тот, кому удается превратить сотрудника в своего единомышленни</w:t>
      </w:r>
      <w:r w:rsidRPr="00410A50">
        <w:rPr>
          <w:rFonts w:ascii="Times New Roman" w:eastAsia="Times New Roman" w:hAnsi="Times New Roman" w:cs="Times New Roman"/>
          <w:szCs w:val="20"/>
          <w:lang w:val="ru"/>
        </w:rPr>
        <w:softHyphen/>
        <w:t>ка или последователя. Суть лидерства состоит в наличии последователей. С этой точки зрения</w:t>
      </w:r>
      <w:r w:rsidRPr="00410A50">
        <w:rPr>
          <w:rFonts w:ascii="Times New Roman" w:eastAsia="Times New Roman" w:hAnsi="Times New Roman" w:cs="Times New Roman"/>
          <w:i/>
          <w:iCs/>
          <w:szCs w:val="20"/>
          <w:lang w:val="ru"/>
        </w:rPr>
        <w:t xml:space="preserve"> лидерство —</w:t>
      </w:r>
      <w:r w:rsidRPr="00410A50">
        <w:rPr>
          <w:rFonts w:ascii="Times New Roman" w:eastAsia="Times New Roman" w:hAnsi="Times New Roman" w:cs="Times New Roman"/>
          <w:szCs w:val="20"/>
          <w:lang w:val="ru"/>
        </w:rPr>
        <w:t xml:space="preserve"> это про</w:t>
      </w:r>
      <w:r w:rsidRPr="00410A50">
        <w:rPr>
          <w:rFonts w:ascii="Times New Roman" w:eastAsia="Times New Roman" w:hAnsi="Times New Roman" w:cs="Times New Roman"/>
          <w:szCs w:val="20"/>
          <w:lang w:val="ru"/>
        </w:rPr>
        <w:softHyphen/>
        <w:t>цесс воздействия на группу людей, чтобы повлечь их за собой для совместной реализации управленческих реше</w:t>
      </w:r>
      <w:r w:rsidRPr="00410A50">
        <w:rPr>
          <w:rFonts w:ascii="Times New Roman" w:eastAsia="Times New Roman" w:hAnsi="Times New Roman" w:cs="Times New Roman"/>
          <w:szCs w:val="20"/>
          <w:lang w:val="ru"/>
        </w:rPr>
        <w:softHyphen/>
        <w:t>ний по достижению определенных целей.</w:t>
      </w:r>
    </w:p>
    <w:p w:rsidR="009947EA" w:rsidRPr="00410A50" w:rsidRDefault="009947EA" w:rsidP="009947EA">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Лидерство представляет собой специфический тип управленческих отношений, который опирается преиму</w:t>
      </w:r>
      <w:r w:rsidRPr="00410A50">
        <w:rPr>
          <w:rFonts w:ascii="Times New Roman" w:eastAsia="Times New Roman" w:hAnsi="Times New Roman" w:cs="Times New Roman"/>
          <w:szCs w:val="20"/>
          <w:lang w:val="ru"/>
        </w:rPr>
        <w:softHyphen/>
        <w:t>щественно на социальное воздействие. В какой мере со</w:t>
      </w:r>
      <w:r w:rsidRPr="00410A50">
        <w:rPr>
          <w:rFonts w:ascii="Times New Roman" w:eastAsia="Times New Roman" w:hAnsi="Times New Roman" w:cs="Times New Roman"/>
          <w:szCs w:val="20"/>
          <w:lang w:val="ru"/>
        </w:rPr>
        <w:softHyphen/>
        <w:t>трудник становится последователем, в такой мере менед</w:t>
      </w:r>
      <w:r w:rsidRPr="00410A50">
        <w:rPr>
          <w:rFonts w:ascii="Times New Roman" w:eastAsia="Times New Roman" w:hAnsi="Times New Roman" w:cs="Times New Roman"/>
          <w:szCs w:val="20"/>
          <w:lang w:val="ru"/>
        </w:rPr>
        <w:softHyphen/>
        <w:t xml:space="preserve">жер — лидером. Управление и лидерство не синонимы, но способность быть лидером — ключевое условие, чтобы стать </w:t>
      </w:r>
      <w:r w:rsidRPr="00410A50">
        <w:rPr>
          <w:rFonts w:ascii="Times New Roman" w:eastAsia="Times New Roman" w:hAnsi="Times New Roman" w:cs="Times New Roman"/>
          <w:i/>
          <w:iCs/>
          <w:szCs w:val="20"/>
          <w:lang w:val="ru"/>
        </w:rPr>
        <w:t>хорошим</w:t>
      </w:r>
      <w:r w:rsidRPr="00410A50">
        <w:rPr>
          <w:rFonts w:ascii="Times New Roman" w:eastAsia="Times New Roman" w:hAnsi="Times New Roman" w:cs="Times New Roman"/>
          <w:szCs w:val="20"/>
          <w:lang w:val="ru"/>
        </w:rPr>
        <w:t xml:space="preserve"> </w:t>
      </w:r>
      <w:r w:rsidRPr="00410A50">
        <w:rPr>
          <w:rFonts w:ascii="Times New Roman" w:eastAsia="Times New Roman" w:hAnsi="Times New Roman" w:cs="Times New Roman"/>
          <w:szCs w:val="20"/>
          <w:lang w:val="ru"/>
        </w:rPr>
        <w:lastRenderedPageBreak/>
        <w:t>менеджером. Поэтому важно рассмотреть основ</w:t>
      </w:r>
      <w:r w:rsidRPr="00410A50">
        <w:rPr>
          <w:rFonts w:ascii="Times New Roman" w:eastAsia="Times New Roman" w:hAnsi="Times New Roman" w:cs="Times New Roman"/>
          <w:szCs w:val="20"/>
          <w:lang w:val="ru"/>
        </w:rPr>
        <w:softHyphen/>
        <w:t>ные подходы к определению лидерства в системе управле</w:t>
      </w:r>
      <w:r w:rsidRPr="00410A50">
        <w:rPr>
          <w:rFonts w:ascii="Times New Roman" w:eastAsia="Times New Roman" w:hAnsi="Times New Roman" w:cs="Times New Roman"/>
          <w:szCs w:val="20"/>
          <w:lang w:val="ru"/>
        </w:rPr>
        <w:softHyphen/>
        <w:t>ния.</w:t>
      </w:r>
    </w:p>
    <w:p w:rsidR="009947EA" w:rsidRPr="00410A50" w:rsidRDefault="009947EA" w:rsidP="009947EA">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Популярной является</w:t>
      </w:r>
      <w:r w:rsidRPr="00410A50">
        <w:rPr>
          <w:rFonts w:ascii="Times New Roman" w:eastAsia="Times New Roman" w:hAnsi="Times New Roman" w:cs="Times New Roman"/>
          <w:i/>
          <w:iCs/>
          <w:szCs w:val="20"/>
          <w:lang w:val="ru"/>
        </w:rPr>
        <w:t xml:space="preserve"> концепция лидерства, основанного на личностных качествах.</w:t>
      </w:r>
      <w:r w:rsidRPr="00410A50">
        <w:rPr>
          <w:rFonts w:ascii="Times New Roman" w:eastAsia="Times New Roman" w:hAnsi="Times New Roman" w:cs="Times New Roman"/>
          <w:szCs w:val="20"/>
          <w:lang w:val="ru"/>
        </w:rPr>
        <w:t xml:space="preserve"> Исследования выявили весьма длинный перечень тех качеств, которые присущи лидерам. К их числу относят поведенческую компетентность, уве</w:t>
      </w:r>
      <w:r w:rsidRPr="00410A50">
        <w:rPr>
          <w:rFonts w:ascii="Times New Roman" w:eastAsia="Times New Roman" w:hAnsi="Times New Roman" w:cs="Times New Roman"/>
          <w:szCs w:val="20"/>
          <w:lang w:val="ru"/>
        </w:rPr>
        <w:softHyphen/>
        <w:t>ренность в себе, активность, предприимчивость. Наибо</w:t>
      </w:r>
      <w:r w:rsidRPr="00410A50">
        <w:rPr>
          <w:rFonts w:ascii="Times New Roman" w:eastAsia="Times New Roman" w:hAnsi="Times New Roman" w:cs="Times New Roman"/>
          <w:szCs w:val="20"/>
          <w:lang w:val="ru"/>
        </w:rPr>
        <w:softHyphen/>
        <w:t>лее часто встречающиеся у успешных лидеров качества можно объединить в четыре группы:</w:t>
      </w:r>
    </w:p>
    <w:p w:rsidR="009947EA" w:rsidRPr="00410A50" w:rsidRDefault="009947EA" w:rsidP="00D73F2B">
      <w:pPr>
        <w:numPr>
          <w:ilvl w:val="0"/>
          <w:numId w:val="50"/>
        </w:numPr>
        <w:tabs>
          <w:tab w:val="left" w:pos="548"/>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 xml:space="preserve">интеллект: ум и логика, оригинальность, </w:t>
      </w:r>
      <w:proofErr w:type="spellStart"/>
      <w:r w:rsidRPr="00410A50">
        <w:rPr>
          <w:rFonts w:ascii="Times New Roman" w:eastAsia="Times New Roman" w:hAnsi="Times New Roman" w:cs="Times New Roman"/>
          <w:szCs w:val="20"/>
          <w:lang w:val="ru"/>
        </w:rPr>
        <w:t>концелту</w:t>
      </w:r>
      <w:proofErr w:type="spellEnd"/>
      <w:r w:rsidRPr="00410A50">
        <w:rPr>
          <w:rFonts w:ascii="Times New Roman" w:eastAsia="Times New Roman" w:hAnsi="Times New Roman" w:cs="Times New Roman"/>
          <w:szCs w:val="20"/>
          <w:lang w:val="ru"/>
        </w:rPr>
        <w:t xml:space="preserve">- </w:t>
      </w:r>
      <w:proofErr w:type="spellStart"/>
      <w:r w:rsidRPr="00410A50">
        <w:rPr>
          <w:rFonts w:ascii="Times New Roman" w:eastAsia="Times New Roman" w:hAnsi="Times New Roman" w:cs="Times New Roman"/>
          <w:szCs w:val="20"/>
          <w:lang w:val="ru"/>
        </w:rPr>
        <w:t>альность</w:t>
      </w:r>
      <w:proofErr w:type="spellEnd"/>
      <w:r w:rsidRPr="00410A50">
        <w:rPr>
          <w:rFonts w:ascii="Times New Roman" w:eastAsia="Times New Roman" w:hAnsi="Times New Roman" w:cs="Times New Roman"/>
          <w:szCs w:val="20"/>
          <w:lang w:val="ru"/>
        </w:rPr>
        <w:t>, образованность, знание дела, умение ясно из</w:t>
      </w:r>
      <w:r w:rsidRPr="00410A50">
        <w:rPr>
          <w:rFonts w:ascii="Times New Roman" w:eastAsia="Times New Roman" w:hAnsi="Times New Roman" w:cs="Times New Roman"/>
          <w:szCs w:val="20"/>
          <w:lang w:val="ru"/>
        </w:rPr>
        <w:softHyphen/>
        <w:t>лагать мысли, проницательность;</w:t>
      </w:r>
    </w:p>
    <w:p w:rsidR="009947EA" w:rsidRPr="00410A50" w:rsidRDefault="009947EA" w:rsidP="00D73F2B">
      <w:pPr>
        <w:numPr>
          <w:ilvl w:val="0"/>
          <w:numId w:val="50"/>
        </w:numPr>
        <w:tabs>
          <w:tab w:val="left" w:pos="505"/>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приобретенные способности или поведенческая ком</w:t>
      </w:r>
      <w:r w:rsidRPr="00410A50">
        <w:rPr>
          <w:rFonts w:ascii="Times New Roman" w:eastAsia="Times New Roman" w:hAnsi="Times New Roman" w:cs="Times New Roman"/>
          <w:szCs w:val="20"/>
          <w:lang w:val="ru"/>
        </w:rPr>
        <w:softHyphen/>
        <w:t>петентность: умение заручаться поддержкой, завоевывать популярность, дипломатичность, умение брать на себя ответственность и риск, умение убеждать, готовность к сотрудничеству и уступкам, умение управлять своими эмо</w:t>
      </w:r>
      <w:r w:rsidRPr="00410A50">
        <w:rPr>
          <w:rFonts w:ascii="Times New Roman" w:eastAsia="Times New Roman" w:hAnsi="Times New Roman" w:cs="Times New Roman"/>
          <w:szCs w:val="20"/>
          <w:lang w:val="ru"/>
        </w:rPr>
        <w:softHyphen/>
        <w:t>циями и эмоциями других, умение слушать, интуиция;</w:t>
      </w:r>
    </w:p>
    <w:p w:rsidR="009947EA" w:rsidRPr="00410A50" w:rsidRDefault="009947EA" w:rsidP="00D73F2B">
      <w:pPr>
        <w:numPr>
          <w:ilvl w:val="0"/>
          <w:numId w:val="50"/>
        </w:numPr>
        <w:tabs>
          <w:tab w:val="left" w:pos="567"/>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 xml:space="preserve">особенности личности: гибкость и решительность, созидательность и творчество, смелость и </w:t>
      </w:r>
      <w:proofErr w:type="spellStart"/>
      <w:r w:rsidRPr="00410A50">
        <w:rPr>
          <w:rFonts w:ascii="Times New Roman" w:eastAsia="Times New Roman" w:hAnsi="Times New Roman" w:cs="Times New Roman"/>
          <w:szCs w:val="20"/>
          <w:lang w:val="ru"/>
        </w:rPr>
        <w:t>амбициозность</w:t>
      </w:r>
      <w:proofErr w:type="spellEnd"/>
      <w:r w:rsidRPr="00410A50">
        <w:rPr>
          <w:rFonts w:ascii="Times New Roman" w:eastAsia="Times New Roman" w:hAnsi="Times New Roman" w:cs="Times New Roman"/>
          <w:szCs w:val="20"/>
          <w:lang w:val="ru"/>
        </w:rPr>
        <w:t>, настойчивость и упорство, энергичность и властность, обя</w:t>
      </w:r>
      <w:r w:rsidRPr="00410A50">
        <w:rPr>
          <w:rFonts w:ascii="Times New Roman" w:eastAsia="Times New Roman" w:hAnsi="Times New Roman" w:cs="Times New Roman"/>
          <w:szCs w:val="20"/>
          <w:lang w:val="ru"/>
        </w:rPr>
        <w:softHyphen/>
        <w:t>зательность и участливость, потребность в достижениях, личная целостность и целеустремленность;</w:t>
      </w:r>
    </w:p>
    <w:p w:rsidR="009947EA" w:rsidRPr="00410A50" w:rsidRDefault="009947EA" w:rsidP="00D73F2B">
      <w:pPr>
        <w:numPr>
          <w:ilvl w:val="0"/>
          <w:numId w:val="50"/>
        </w:numPr>
        <w:tabs>
          <w:tab w:val="left" w:pos="538"/>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физиологические качества: рост, вес, внешний вид, состояние здоровья.</w:t>
      </w:r>
    </w:p>
    <w:p w:rsidR="009947EA" w:rsidRPr="00410A50" w:rsidRDefault="009947EA" w:rsidP="009947EA">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Существует также теория, согласно которой</w:t>
      </w:r>
      <w:r w:rsidRPr="00410A50">
        <w:rPr>
          <w:rFonts w:ascii="Times New Roman" w:eastAsia="Times New Roman" w:hAnsi="Times New Roman" w:cs="Times New Roman"/>
          <w:i/>
          <w:iCs/>
          <w:szCs w:val="20"/>
          <w:lang w:val="ru"/>
        </w:rPr>
        <w:t xml:space="preserve"> лидерство является результатом групповых процессов.</w:t>
      </w:r>
      <w:r w:rsidRPr="00410A50">
        <w:rPr>
          <w:rFonts w:ascii="Times New Roman" w:eastAsia="Times New Roman" w:hAnsi="Times New Roman" w:cs="Times New Roman"/>
          <w:szCs w:val="20"/>
          <w:lang w:val="ru"/>
        </w:rPr>
        <w:t xml:space="preserve"> В рамках этой концепции считается, что лидер всегда является носите</w:t>
      </w:r>
      <w:r w:rsidRPr="00410A50">
        <w:rPr>
          <w:rFonts w:ascii="Times New Roman" w:eastAsia="Times New Roman" w:hAnsi="Times New Roman" w:cs="Times New Roman"/>
          <w:szCs w:val="20"/>
          <w:lang w:val="ru"/>
        </w:rPr>
        <w:softHyphen/>
        <w:t>лем групповой идеи. Он направляет энергию и организует деятельность людей в соответствии с их интересами. Та</w:t>
      </w:r>
      <w:r w:rsidRPr="00410A50">
        <w:rPr>
          <w:rFonts w:ascii="Times New Roman" w:eastAsia="Times New Roman" w:hAnsi="Times New Roman" w:cs="Times New Roman"/>
          <w:szCs w:val="20"/>
          <w:lang w:val="ru"/>
        </w:rPr>
        <w:softHyphen/>
        <w:t>ким образом, лидерство является следствием принятия на себя инициативы по руководству группой для достижения общих интересов.</w:t>
      </w:r>
    </w:p>
    <w:p w:rsidR="009947EA" w:rsidRPr="00410A50" w:rsidRDefault="009947EA" w:rsidP="009947EA">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Возможно</w:t>
      </w:r>
      <w:r w:rsidRPr="00410A50">
        <w:rPr>
          <w:rFonts w:ascii="Times New Roman" w:eastAsia="Times New Roman" w:hAnsi="Times New Roman" w:cs="Times New Roman"/>
          <w:i/>
          <w:iCs/>
          <w:szCs w:val="20"/>
          <w:lang w:val="ru"/>
        </w:rPr>
        <w:t xml:space="preserve"> лидерство на основе согласия.</w:t>
      </w:r>
      <w:r w:rsidRPr="00410A50">
        <w:rPr>
          <w:rFonts w:ascii="Times New Roman" w:eastAsia="Times New Roman" w:hAnsi="Times New Roman" w:cs="Times New Roman"/>
          <w:szCs w:val="20"/>
          <w:lang w:val="ru"/>
        </w:rPr>
        <w:t xml:space="preserve"> Такое лидерство характеризуется как управление людьми, при котором дос</w:t>
      </w:r>
      <w:r w:rsidRPr="00410A50">
        <w:rPr>
          <w:rFonts w:ascii="Times New Roman" w:eastAsia="Times New Roman" w:hAnsi="Times New Roman" w:cs="Times New Roman"/>
          <w:szCs w:val="20"/>
          <w:lang w:val="ru"/>
        </w:rPr>
        <w:softHyphen/>
        <w:t>тигается максимальное сотрудничество при минимальных разногласиях. Лидерство рассматривается как возможность лидера влиять своей волей на последователей и достигать уважения, лояльности и сотрудничества с их стороны.</w:t>
      </w:r>
    </w:p>
    <w:p w:rsidR="009947EA" w:rsidRPr="00410A50" w:rsidRDefault="009947EA" w:rsidP="009947EA">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i/>
          <w:iCs/>
          <w:szCs w:val="20"/>
          <w:lang w:val="ru"/>
        </w:rPr>
        <w:t>Лидерство</w:t>
      </w:r>
      <w:r w:rsidRPr="00410A50">
        <w:rPr>
          <w:rFonts w:ascii="Times New Roman" w:eastAsia="Times New Roman" w:hAnsi="Times New Roman" w:cs="Times New Roman"/>
          <w:szCs w:val="20"/>
          <w:lang w:val="ru"/>
        </w:rPr>
        <w:t xml:space="preserve"> может быть следствием соответствующего </w:t>
      </w:r>
      <w:r w:rsidRPr="00410A50">
        <w:rPr>
          <w:rFonts w:ascii="Times New Roman" w:eastAsia="Times New Roman" w:hAnsi="Times New Roman" w:cs="Times New Roman"/>
          <w:i/>
          <w:iCs/>
          <w:szCs w:val="20"/>
          <w:lang w:val="ru"/>
        </w:rPr>
        <w:t>поведения.</w:t>
      </w:r>
      <w:r w:rsidRPr="00410A50">
        <w:rPr>
          <w:rFonts w:ascii="Times New Roman" w:eastAsia="Times New Roman" w:hAnsi="Times New Roman" w:cs="Times New Roman"/>
          <w:szCs w:val="20"/>
          <w:lang w:val="ru"/>
        </w:rPr>
        <w:t xml:space="preserve"> Под лидерским поведением понимаются отдель</w:t>
      </w:r>
      <w:r w:rsidRPr="00410A50">
        <w:rPr>
          <w:rFonts w:ascii="Times New Roman" w:eastAsia="Times New Roman" w:hAnsi="Times New Roman" w:cs="Times New Roman"/>
          <w:szCs w:val="20"/>
          <w:lang w:val="ru"/>
        </w:rPr>
        <w:softHyphen/>
        <w:t>ные действия, которые направлены на координацию ра</w:t>
      </w:r>
      <w:r w:rsidRPr="00410A50">
        <w:rPr>
          <w:rFonts w:ascii="Times New Roman" w:eastAsia="Times New Roman" w:hAnsi="Times New Roman" w:cs="Times New Roman"/>
          <w:szCs w:val="20"/>
          <w:lang w:val="ru"/>
        </w:rPr>
        <w:softHyphen/>
        <w:t>боты группы, например, распределение обязанностей, поощрение или критику отдельных членов группы, заин</w:t>
      </w:r>
      <w:r w:rsidRPr="00410A50">
        <w:rPr>
          <w:rFonts w:ascii="Times New Roman" w:eastAsia="Times New Roman" w:hAnsi="Times New Roman" w:cs="Times New Roman"/>
          <w:szCs w:val="20"/>
          <w:lang w:val="ru"/>
        </w:rPr>
        <w:softHyphen/>
        <w:t>тересованность в их успехах и помощь.</w:t>
      </w:r>
    </w:p>
    <w:p w:rsidR="009947EA" w:rsidRPr="00410A50" w:rsidRDefault="009947EA" w:rsidP="009947EA">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Источником</w:t>
      </w:r>
      <w:r w:rsidRPr="00410A50">
        <w:rPr>
          <w:rFonts w:ascii="Times New Roman" w:eastAsia="Times New Roman" w:hAnsi="Times New Roman" w:cs="Times New Roman"/>
          <w:i/>
          <w:iCs/>
          <w:szCs w:val="20"/>
          <w:lang w:val="ru"/>
        </w:rPr>
        <w:t xml:space="preserve"> лидерства</w:t>
      </w:r>
      <w:r w:rsidRPr="00410A50">
        <w:rPr>
          <w:rFonts w:ascii="Times New Roman" w:eastAsia="Times New Roman" w:hAnsi="Times New Roman" w:cs="Times New Roman"/>
          <w:szCs w:val="20"/>
          <w:lang w:val="ru"/>
        </w:rPr>
        <w:t xml:space="preserve"> могут стать</w:t>
      </w:r>
      <w:r w:rsidRPr="00410A50">
        <w:rPr>
          <w:rFonts w:ascii="Times New Roman" w:eastAsia="Times New Roman" w:hAnsi="Times New Roman" w:cs="Times New Roman"/>
          <w:i/>
          <w:iCs/>
          <w:szCs w:val="20"/>
          <w:lang w:val="ru"/>
        </w:rPr>
        <w:t xml:space="preserve"> взаимодействие, меж</w:t>
      </w:r>
      <w:r w:rsidRPr="00410A50">
        <w:rPr>
          <w:rFonts w:ascii="Times New Roman" w:eastAsia="Times New Roman" w:hAnsi="Times New Roman" w:cs="Times New Roman"/>
          <w:i/>
          <w:iCs/>
          <w:szCs w:val="20"/>
          <w:lang w:val="ru"/>
        </w:rPr>
        <w:softHyphen/>
        <w:t>личностные отношения,</w:t>
      </w:r>
      <w:r w:rsidRPr="00410A50">
        <w:rPr>
          <w:rFonts w:ascii="Times New Roman" w:eastAsia="Times New Roman" w:hAnsi="Times New Roman" w:cs="Times New Roman"/>
          <w:szCs w:val="20"/>
          <w:lang w:val="ru"/>
        </w:rPr>
        <w:t xml:space="preserve"> когда участники группы что-либо выполняют не потому, что они должны, а потому, что хотят это делать. Данный подход подразумевает, что ли</w:t>
      </w:r>
      <w:r w:rsidRPr="00410A50">
        <w:rPr>
          <w:rFonts w:ascii="Times New Roman" w:eastAsia="Times New Roman" w:hAnsi="Times New Roman" w:cs="Times New Roman"/>
          <w:szCs w:val="20"/>
          <w:lang w:val="ru"/>
        </w:rPr>
        <w:softHyphen/>
        <w:t xml:space="preserve">дерство вырастает из активного процесса </w:t>
      </w:r>
      <w:r w:rsidRPr="00410A50">
        <w:rPr>
          <w:rFonts w:ascii="Times New Roman" w:eastAsia="Times New Roman" w:hAnsi="Times New Roman" w:cs="Times New Roman"/>
          <w:szCs w:val="20"/>
          <w:lang w:val="ru"/>
        </w:rPr>
        <w:lastRenderedPageBreak/>
        <w:t>взаимодействия, т.е. лидерство существует там и тогда, где и когда оно осоз</w:t>
      </w:r>
      <w:r w:rsidRPr="00410A50">
        <w:rPr>
          <w:rFonts w:ascii="Times New Roman" w:eastAsia="Times New Roman" w:hAnsi="Times New Roman" w:cs="Times New Roman"/>
          <w:szCs w:val="20"/>
          <w:lang w:val="ru"/>
        </w:rPr>
        <w:softHyphen/>
        <w:t>нается и поддерживается другими членами группы.</w:t>
      </w:r>
    </w:p>
    <w:p w:rsidR="009947EA" w:rsidRPr="00410A50" w:rsidRDefault="009947EA" w:rsidP="009947EA">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Распространенной является теория</w:t>
      </w:r>
      <w:r w:rsidRPr="00410A50">
        <w:rPr>
          <w:rFonts w:ascii="Times New Roman" w:eastAsia="Times New Roman" w:hAnsi="Times New Roman" w:cs="Times New Roman"/>
          <w:i/>
          <w:iCs/>
          <w:szCs w:val="20"/>
          <w:lang w:val="ru"/>
        </w:rPr>
        <w:t xml:space="preserve"> лидерства как уме</w:t>
      </w:r>
      <w:r w:rsidRPr="00410A50">
        <w:rPr>
          <w:rFonts w:ascii="Times New Roman" w:eastAsia="Times New Roman" w:hAnsi="Times New Roman" w:cs="Times New Roman"/>
          <w:i/>
          <w:iCs/>
          <w:szCs w:val="20"/>
          <w:lang w:val="ru"/>
        </w:rPr>
        <w:softHyphen/>
        <w:t>ния убеждать.</w:t>
      </w:r>
      <w:r w:rsidRPr="00410A50">
        <w:rPr>
          <w:rFonts w:ascii="Times New Roman" w:eastAsia="Times New Roman" w:hAnsi="Times New Roman" w:cs="Times New Roman"/>
          <w:szCs w:val="20"/>
          <w:lang w:val="ru"/>
        </w:rPr>
        <w:t xml:space="preserve"> Лидерство с помощью силы убеждения и побуждения, а не с помощью прямой или косвенной уг</w:t>
      </w:r>
      <w:r w:rsidRPr="00410A50">
        <w:rPr>
          <w:rFonts w:ascii="Times New Roman" w:eastAsia="Times New Roman" w:hAnsi="Times New Roman" w:cs="Times New Roman"/>
          <w:szCs w:val="20"/>
          <w:lang w:val="ru"/>
        </w:rPr>
        <w:softHyphen/>
        <w:t>розы и принуждения опирается на знание человеческой природы, искусство влияния на людей для конкретного направления их действий.</w:t>
      </w:r>
    </w:p>
    <w:p w:rsidR="009947EA" w:rsidRPr="00410A50" w:rsidRDefault="009947EA" w:rsidP="009947EA">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i/>
          <w:iCs/>
          <w:szCs w:val="20"/>
          <w:lang w:val="ru"/>
        </w:rPr>
        <w:t>Лидерство</w:t>
      </w:r>
      <w:r w:rsidRPr="00410A50">
        <w:rPr>
          <w:rFonts w:ascii="Times New Roman" w:eastAsia="Times New Roman" w:hAnsi="Times New Roman" w:cs="Times New Roman"/>
          <w:szCs w:val="20"/>
          <w:lang w:val="ru"/>
        </w:rPr>
        <w:t xml:space="preserve"> часто воспринимается</w:t>
      </w:r>
      <w:r w:rsidRPr="00410A50">
        <w:rPr>
          <w:rFonts w:ascii="Times New Roman" w:eastAsia="Times New Roman" w:hAnsi="Times New Roman" w:cs="Times New Roman"/>
          <w:i/>
          <w:iCs/>
          <w:szCs w:val="20"/>
          <w:lang w:val="ru"/>
        </w:rPr>
        <w:t xml:space="preserve"> как отношения власти. </w:t>
      </w:r>
      <w:r w:rsidRPr="00410A50">
        <w:rPr>
          <w:rFonts w:ascii="Times New Roman" w:eastAsia="Times New Roman" w:hAnsi="Times New Roman" w:cs="Times New Roman"/>
          <w:szCs w:val="20"/>
          <w:lang w:val="ru"/>
        </w:rPr>
        <w:t>Многие социальные теоретики определяют лидерство как вертикальную власть, которая характеризуется способно</w:t>
      </w:r>
      <w:r w:rsidRPr="00410A50">
        <w:rPr>
          <w:rFonts w:ascii="Times New Roman" w:eastAsia="Times New Roman" w:hAnsi="Times New Roman" w:cs="Times New Roman"/>
          <w:szCs w:val="20"/>
          <w:lang w:val="ru"/>
        </w:rPr>
        <w:softHyphen/>
        <w:t>стью одного индивида доминировать над другими.</w:t>
      </w:r>
    </w:p>
    <w:p w:rsidR="009947EA" w:rsidRPr="00410A50" w:rsidRDefault="009947EA" w:rsidP="009947EA">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Развитие концептуальных положений лидерства приве</w:t>
      </w:r>
      <w:r w:rsidRPr="00410A50">
        <w:rPr>
          <w:rFonts w:ascii="Times New Roman" w:eastAsia="Times New Roman" w:hAnsi="Times New Roman" w:cs="Times New Roman"/>
          <w:szCs w:val="20"/>
          <w:lang w:val="ru"/>
        </w:rPr>
        <w:softHyphen/>
        <w:t>ло к относительно новым его определениям. Рассмотрим основные из них — атрибутивное, харизматическое и пре</w:t>
      </w:r>
      <w:r w:rsidRPr="00410A50">
        <w:rPr>
          <w:rFonts w:ascii="Times New Roman" w:eastAsia="Times New Roman" w:hAnsi="Times New Roman" w:cs="Times New Roman"/>
          <w:szCs w:val="20"/>
          <w:lang w:val="ru"/>
        </w:rPr>
        <w:softHyphen/>
        <w:t>образующее.</w:t>
      </w:r>
    </w:p>
    <w:p w:rsidR="009947EA" w:rsidRPr="00410A50" w:rsidRDefault="009947EA" w:rsidP="009947EA">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Концепция</w:t>
      </w:r>
      <w:r w:rsidRPr="00410A50">
        <w:rPr>
          <w:rFonts w:ascii="Times New Roman" w:eastAsia="Times New Roman" w:hAnsi="Times New Roman" w:cs="Times New Roman"/>
          <w:i/>
          <w:iCs/>
          <w:szCs w:val="20"/>
          <w:lang w:val="ru"/>
        </w:rPr>
        <w:t xml:space="preserve"> атрибутивного лидерства</w:t>
      </w:r>
      <w:r w:rsidRPr="00410A50">
        <w:rPr>
          <w:rFonts w:ascii="Times New Roman" w:eastAsia="Times New Roman" w:hAnsi="Times New Roman" w:cs="Times New Roman"/>
          <w:szCs w:val="20"/>
          <w:lang w:val="ru"/>
        </w:rPr>
        <w:t xml:space="preserve"> основана на при</w:t>
      </w:r>
      <w:r w:rsidRPr="00410A50">
        <w:rPr>
          <w:rFonts w:ascii="Times New Roman" w:eastAsia="Times New Roman" w:hAnsi="Times New Roman" w:cs="Times New Roman"/>
          <w:szCs w:val="20"/>
          <w:lang w:val="ru"/>
        </w:rPr>
        <w:softHyphen/>
        <w:t>чинно-следственных взаимосвязях между тем, что произош</w:t>
      </w:r>
      <w:r w:rsidRPr="00410A50">
        <w:rPr>
          <w:rFonts w:ascii="Times New Roman" w:eastAsia="Times New Roman" w:hAnsi="Times New Roman" w:cs="Times New Roman"/>
          <w:szCs w:val="20"/>
          <w:lang w:val="ru"/>
        </w:rPr>
        <w:softHyphen/>
        <w:t>ло, и тем, что люди считают причиной произошедшего. Наблюдая за работой сотрудников, лидер получает инфор</w:t>
      </w:r>
      <w:r w:rsidRPr="00410A50">
        <w:rPr>
          <w:rFonts w:ascii="Times New Roman" w:eastAsia="Times New Roman" w:hAnsi="Times New Roman" w:cs="Times New Roman"/>
          <w:szCs w:val="20"/>
          <w:lang w:val="ru"/>
        </w:rPr>
        <w:softHyphen/>
        <w:t>мацию о том, как она выполняется. В зависимости от этого он делает выводы о поведении каждого из работников и корректирует стиль своего поведения таким образом, что</w:t>
      </w:r>
      <w:r w:rsidRPr="00410A50">
        <w:rPr>
          <w:rFonts w:ascii="Times New Roman" w:eastAsia="Times New Roman" w:hAnsi="Times New Roman" w:cs="Times New Roman"/>
          <w:szCs w:val="20"/>
          <w:lang w:val="ru"/>
        </w:rPr>
        <w:softHyphen/>
        <w:t>бы адекватно реагировать на действия подчиненного.</w:t>
      </w:r>
    </w:p>
    <w:p w:rsidR="009947EA" w:rsidRPr="00410A50" w:rsidRDefault="009947EA" w:rsidP="009947EA">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В основе</w:t>
      </w:r>
      <w:r w:rsidRPr="00410A50">
        <w:rPr>
          <w:rFonts w:ascii="Times New Roman" w:eastAsia="Times New Roman" w:hAnsi="Times New Roman" w:cs="Times New Roman"/>
          <w:i/>
          <w:iCs/>
          <w:szCs w:val="20"/>
          <w:lang w:val="ru"/>
        </w:rPr>
        <w:t xml:space="preserve"> харизматического лидерства</w:t>
      </w:r>
      <w:r w:rsidRPr="00410A50">
        <w:rPr>
          <w:rFonts w:ascii="Times New Roman" w:eastAsia="Times New Roman" w:hAnsi="Times New Roman" w:cs="Times New Roman"/>
          <w:szCs w:val="20"/>
          <w:lang w:val="ru"/>
        </w:rPr>
        <w:t xml:space="preserve"> лежит понятие </w:t>
      </w:r>
      <w:r w:rsidRPr="00410A50">
        <w:rPr>
          <w:rFonts w:ascii="Times New Roman" w:eastAsia="Times New Roman" w:hAnsi="Times New Roman" w:cs="Times New Roman"/>
          <w:i/>
          <w:iCs/>
          <w:szCs w:val="20"/>
          <w:lang w:val="ru"/>
        </w:rPr>
        <w:t>харизмы,</w:t>
      </w:r>
      <w:r w:rsidRPr="00410A50">
        <w:rPr>
          <w:rFonts w:ascii="Times New Roman" w:eastAsia="Times New Roman" w:hAnsi="Times New Roman" w:cs="Times New Roman"/>
          <w:szCs w:val="20"/>
          <w:lang w:val="ru"/>
        </w:rPr>
        <w:t xml:space="preserve"> т.е. особой одаренности, исключительности че</w:t>
      </w:r>
      <w:r w:rsidRPr="00410A50">
        <w:rPr>
          <w:rFonts w:ascii="Times New Roman" w:eastAsia="Times New Roman" w:hAnsi="Times New Roman" w:cs="Times New Roman"/>
          <w:szCs w:val="20"/>
          <w:lang w:val="ru"/>
        </w:rPr>
        <w:softHyphen/>
        <w:t>ловека. Харизматическим считается лидер, который спо</w:t>
      </w:r>
      <w:r w:rsidRPr="00410A50">
        <w:rPr>
          <w:rFonts w:ascii="Times New Roman" w:eastAsia="Times New Roman" w:hAnsi="Times New Roman" w:cs="Times New Roman"/>
          <w:szCs w:val="20"/>
          <w:lang w:val="ru"/>
        </w:rPr>
        <w:softHyphen/>
        <w:t>собен оказывать глубокое воздействие на последователей в силу своих личностных качеств. В целом харизматическо</w:t>
      </w:r>
      <w:r w:rsidRPr="00410A50">
        <w:rPr>
          <w:rFonts w:ascii="Times New Roman" w:eastAsia="Times New Roman" w:hAnsi="Times New Roman" w:cs="Times New Roman"/>
          <w:szCs w:val="20"/>
          <w:lang w:val="ru"/>
        </w:rPr>
        <w:softHyphen/>
        <w:t>му лидеру приписывают уверенность в себе, стремление к власти, убежденность в своей правоте, нестандартное ви</w:t>
      </w:r>
      <w:r w:rsidRPr="00410A50">
        <w:rPr>
          <w:rFonts w:ascii="Times New Roman" w:eastAsia="Times New Roman" w:hAnsi="Times New Roman" w:cs="Times New Roman"/>
          <w:szCs w:val="20"/>
          <w:lang w:val="ru"/>
        </w:rPr>
        <w:softHyphen/>
        <w:t>дение решения проблемы, умение обосновать его перед последователями и побудить их к действию, неординар</w:t>
      </w:r>
      <w:r w:rsidRPr="00410A50">
        <w:rPr>
          <w:rFonts w:ascii="Times New Roman" w:eastAsia="Times New Roman" w:hAnsi="Times New Roman" w:cs="Times New Roman"/>
          <w:szCs w:val="20"/>
          <w:lang w:val="ru"/>
        </w:rPr>
        <w:softHyphen/>
        <w:t>ное поведение при реализации своего видения. Присущая такому человеку жажда деятельности передается другим людям, и они искренне верят в прирожденную способ</w:t>
      </w:r>
      <w:r w:rsidRPr="00410A50">
        <w:rPr>
          <w:rFonts w:ascii="Times New Roman" w:eastAsia="Times New Roman" w:hAnsi="Times New Roman" w:cs="Times New Roman"/>
          <w:szCs w:val="20"/>
          <w:lang w:val="ru"/>
        </w:rPr>
        <w:softHyphen/>
        <w:t>ность к лидерству.</w:t>
      </w:r>
    </w:p>
    <w:p w:rsidR="009947EA" w:rsidRPr="00410A50" w:rsidRDefault="009947EA" w:rsidP="009947EA">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i/>
          <w:iCs/>
          <w:szCs w:val="20"/>
          <w:lang w:val="ru"/>
        </w:rPr>
        <w:t>Преобразующее лидерство</w:t>
      </w:r>
      <w:r w:rsidRPr="00410A50">
        <w:rPr>
          <w:rFonts w:ascii="Times New Roman" w:eastAsia="Times New Roman" w:hAnsi="Times New Roman" w:cs="Times New Roman"/>
          <w:szCs w:val="20"/>
          <w:lang w:val="ru"/>
        </w:rPr>
        <w:t xml:space="preserve"> имеет некоторые точки пере</w:t>
      </w:r>
      <w:r w:rsidRPr="00410A50">
        <w:rPr>
          <w:rFonts w:ascii="Times New Roman" w:eastAsia="Times New Roman" w:hAnsi="Times New Roman" w:cs="Times New Roman"/>
          <w:szCs w:val="20"/>
          <w:lang w:val="ru"/>
        </w:rPr>
        <w:softHyphen/>
        <w:t>сечения с харизматическим, но трактуется иначе. Это ли</w:t>
      </w:r>
      <w:r w:rsidRPr="00410A50">
        <w:rPr>
          <w:rFonts w:ascii="Times New Roman" w:eastAsia="Times New Roman" w:hAnsi="Times New Roman" w:cs="Times New Roman"/>
          <w:szCs w:val="20"/>
          <w:lang w:val="ru"/>
        </w:rPr>
        <w:softHyphen/>
        <w:t>дерство эффективно в ситуациях изменений, динамиче</w:t>
      </w:r>
      <w:r w:rsidRPr="00410A50">
        <w:rPr>
          <w:rFonts w:ascii="Times New Roman" w:eastAsia="Times New Roman" w:hAnsi="Times New Roman" w:cs="Times New Roman"/>
          <w:szCs w:val="20"/>
          <w:lang w:val="ru"/>
        </w:rPr>
        <w:softHyphen/>
        <w:t>ского развития, реинжиниринга бизнес-процессов.</w:t>
      </w:r>
    </w:p>
    <w:p w:rsidR="009947EA" w:rsidRPr="00410A50" w:rsidRDefault="009947EA" w:rsidP="009947EA">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Лидер-реформатор мотивирует последователей путем повышения уровня их сознательности в восприятии важ</w:t>
      </w:r>
      <w:r w:rsidRPr="00410A50">
        <w:rPr>
          <w:rFonts w:ascii="Times New Roman" w:eastAsia="Times New Roman" w:hAnsi="Times New Roman" w:cs="Times New Roman"/>
          <w:szCs w:val="20"/>
          <w:lang w:val="ru"/>
        </w:rPr>
        <w:softHyphen/>
        <w:t>ности поставленной цели, предоставления им возможно</w:t>
      </w:r>
      <w:r w:rsidRPr="00410A50">
        <w:rPr>
          <w:rFonts w:ascii="Times New Roman" w:eastAsia="Times New Roman" w:hAnsi="Times New Roman" w:cs="Times New Roman"/>
          <w:szCs w:val="20"/>
          <w:lang w:val="ru"/>
        </w:rPr>
        <w:softHyphen/>
        <w:t>сти соотношения своих личных интересов с общей целью, создания атмосферы доверительности и убеждения после</w:t>
      </w:r>
      <w:r w:rsidRPr="00410A50">
        <w:rPr>
          <w:rFonts w:ascii="Times New Roman" w:eastAsia="Times New Roman" w:hAnsi="Times New Roman" w:cs="Times New Roman"/>
          <w:szCs w:val="20"/>
          <w:lang w:val="ru"/>
        </w:rPr>
        <w:softHyphen/>
        <w:t>дователей в необходимости саморазвития. Его цель не из</w:t>
      </w:r>
      <w:r w:rsidRPr="00410A50">
        <w:rPr>
          <w:rFonts w:ascii="Times New Roman" w:eastAsia="Times New Roman" w:hAnsi="Times New Roman" w:cs="Times New Roman"/>
          <w:szCs w:val="20"/>
          <w:lang w:val="ru"/>
        </w:rPr>
        <w:softHyphen/>
        <w:t>менить мир, а адаптироваться в нем через организацион</w:t>
      </w:r>
      <w:r w:rsidRPr="00410A50">
        <w:rPr>
          <w:rFonts w:ascii="Times New Roman" w:eastAsia="Times New Roman" w:hAnsi="Times New Roman" w:cs="Times New Roman"/>
          <w:szCs w:val="20"/>
          <w:lang w:val="ru"/>
        </w:rPr>
        <w:softHyphen/>
        <w:t>ное развитие и развитие персонала.</w:t>
      </w:r>
    </w:p>
    <w:p w:rsidR="009947EA" w:rsidRPr="00410A50" w:rsidRDefault="009947EA" w:rsidP="009947EA">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lastRenderedPageBreak/>
        <w:t>Преобразующее лидерство тесно связано с ситуацион</w:t>
      </w:r>
      <w:r w:rsidRPr="00410A50">
        <w:rPr>
          <w:rFonts w:ascii="Times New Roman" w:eastAsia="Times New Roman" w:hAnsi="Times New Roman" w:cs="Times New Roman"/>
          <w:szCs w:val="20"/>
          <w:lang w:val="ru"/>
        </w:rPr>
        <w:softHyphen/>
        <w:t>ным подходом к управлению. В рамках ситуационного ме</w:t>
      </w:r>
      <w:r w:rsidRPr="00410A50">
        <w:rPr>
          <w:rFonts w:ascii="Times New Roman" w:eastAsia="Times New Roman" w:hAnsi="Times New Roman" w:cs="Times New Roman"/>
          <w:szCs w:val="20"/>
          <w:lang w:val="ru"/>
        </w:rPr>
        <w:softHyphen/>
        <w:t>неджмента необходимость того или иного лидера вызыва</w:t>
      </w:r>
      <w:r w:rsidRPr="00410A50">
        <w:rPr>
          <w:rFonts w:ascii="Times New Roman" w:eastAsia="Times New Roman" w:hAnsi="Times New Roman" w:cs="Times New Roman"/>
          <w:szCs w:val="20"/>
          <w:lang w:val="ru"/>
        </w:rPr>
        <w:softHyphen/>
        <w:t>ется временем, местом и обстоятельствами социального процесса. Иными словами, каждая ситуация определяет те особые качества, которые необходимы лидеру для эффек</w:t>
      </w:r>
      <w:r w:rsidRPr="00410A50">
        <w:rPr>
          <w:rFonts w:ascii="Times New Roman" w:eastAsia="Times New Roman" w:hAnsi="Times New Roman" w:cs="Times New Roman"/>
          <w:szCs w:val="20"/>
          <w:lang w:val="ru"/>
        </w:rPr>
        <w:softHyphen/>
        <w:t>тивных действий в новых условиях.</w:t>
      </w:r>
    </w:p>
    <w:p w:rsidR="009947EA" w:rsidRPr="00410A50" w:rsidRDefault="009947EA" w:rsidP="009947EA">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Каждая новая ситуация требует проявления определен</w:t>
      </w:r>
      <w:r w:rsidRPr="00410A50">
        <w:rPr>
          <w:rFonts w:ascii="Times New Roman" w:eastAsia="Times New Roman" w:hAnsi="Times New Roman" w:cs="Times New Roman"/>
          <w:szCs w:val="20"/>
          <w:lang w:val="ru"/>
        </w:rPr>
        <w:softHyphen/>
        <w:t>ного набора качеств, причем часто качества, эффектив</w:t>
      </w:r>
      <w:r w:rsidRPr="00410A50">
        <w:rPr>
          <w:rFonts w:ascii="Times New Roman" w:eastAsia="Times New Roman" w:hAnsi="Times New Roman" w:cs="Times New Roman"/>
          <w:szCs w:val="20"/>
          <w:lang w:val="ru"/>
        </w:rPr>
        <w:softHyphen/>
        <w:t xml:space="preserve">ные в одной </w:t>
      </w:r>
      <w:proofErr w:type="gramStart"/>
      <w:r w:rsidRPr="00410A50">
        <w:rPr>
          <w:rFonts w:ascii="Times New Roman" w:eastAsia="Times New Roman" w:hAnsi="Times New Roman" w:cs="Times New Roman"/>
          <w:szCs w:val="20"/>
          <w:lang w:val="ru"/>
        </w:rPr>
        <w:t>ситуации,-</w:t>
      </w:r>
      <w:proofErr w:type="gramEnd"/>
      <w:r w:rsidRPr="00410A50">
        <w:rPr>
          <w:rFonts w:ascii="Times New Roman" w:eastAsia="Times New Roman" w:hAnsi="Times New Roman" w:cs="Times New Roman"/>
          <w:szCs w:val="20"/>
          <w:lang w:val="ru"/>
        </w:rPr>
        <w:t>могут быть нейтральными в другой и даже помешать решению проблемы. Такой подход позво</w:t>
      </w:r>
      <w:r w:rsidRPr="00410A50">
        <w:rPr>
          <w:rFonts w:ascii="Times New Roman" w:eastAsia="Times New Roman" w:hAnsi="Times New Roman" w:cs="Times New Roman"/>
          <w:szCs w:val="20"/>
          <w:lang w:val="ru"/>
        </w:rPr>
        <w:softHyphen/>
        <w:t>лил установить связь между параметрами ситуации и особенностями лидерства в ней, а также выявил несостоя</w:t>
      </w:r>
      <w:r w:rsidRPr="00410A50">
        <w:rPr>
          <w:rFonts w:ascii="Times New Roman" w:eastAsia="Times New Roman" w:hAnsi="Times New Roman" w:cs="Times New Roman"/>
          <w:szCs w:val="20"/>
          <w:lang w:val="ru"/>
        </w:rPr>
        <w:softHyphen/>
        <w:t>тельность идеи о существовании универсальных лидерских черт характера.</w:t>
      </w:r>
    </w:p>
    <w:p w:rsidR="009947EA" w:rsidRPr="00410A50" w:rsidRDefault="009947EA" w:rsidP="009947EA">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Ученые также определили, что тип и стиль лидерства во многом зависит от характера поставленной задачи. Ме</w:t>
      </w:r>
      <w:r w:rsidRPr="00410A50">
        <w:rPr>
          <w:rFonts w:ascii="Times New Roman" w:eastAsia="Times New Roman" w:hAnsi="Times New Roman" w:cs="Times New Roman"/>
          <w:szCs w:val="20"/>
          <w:lang w:val="ru"/>
        </w:rPr>
        <w:softHyphen/>
        <w:t>жду группами, решающими задачи разного рода, имелись резкие различия по типу лидерства, а лидеры групп со схожими целями были в общем схожи между собой и от</w:t>
      </w:r>
      <w:r w:rsidRPr="00410A50">
        <w:rPr>
          <w:rFonts w:ascii="Times New Roman" w:eastAsia="Times New Roman" w:hAnsi="Times New Roman" w:cs="Times New Roman"/>
          <w:szCs w:val="20"/>
          <w:lang w:val="ru"/>
        </w:rPr>
        <w:softHyphen/>
        <w:t>личались друг от друга лишь некоторыми личностными качествами.</w:t>
      </w:r>
    </w:p>
    <w:p w:rsidR="009947EA" w:rsidRPr="00410A50" w:rsidRDefault="009947EA" w:rsidP="009947EA">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Способность становится лидером, в коллективе являет</w:t>
      </w:r>
      <w:r w:rsidRPr="00410A50">
        <w:rPr>
          <w:rFonts w:ascii="Times New Roman" w:eastAsia="Times New Roman" w:hAnsi="Times New Roman" w:cs="Times New Roman"/>
          <w:szCs w:val="20"/>
          <w:lang w:val="ru"/>
        </w:rPr>
        <w:softHyphen/>
        <w:t xml:space="preserve">ся одним из условий эффективного управления. Исходя из этого можно выделить следующие качества эффективного менеджера: адаптационная мобильность, контактность, стрессоустойчивость, </w:t>
      </w:r>
      <w:proofErr w:type="spellStart"/>
      <w:r w:rsidRPr="00410A50">
        <w:rPr>
          <w:rFonts w:ascii="Times New Roman" w:eastAsia="Times New Roman" w:hAnsi="Times New Roman" w:cs="Times New Roman"/>
          <w:szCs w:val="20"/>
          <w:lang w:val="ru"/>
        </w:rPr>
        <w:t>доминантность</w:t>
      </w:r>
      <w:proofErr w:type="spellEnd"/>
      <w:r w:rsidRPr="00410A50">
        <w:rPr>
          <w:rFonts w:ascii="Times New Roman" w:eastAsia="Times New Roman" w:hAnsi="Times New Roman" w:cs="Times New Roman"/>
          <w:szCs w:val="20"/>
          <w:lang w:val="ru"/>
        </w:rPr>
        <w:t>.</w:t>
      </w:r>
    </w:p>
    <w:p w:rsidR="009947EA" w:rsidRPr="00410A50" w:rsidRDefault="009947EA" w:rsidP="009947EA">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i/>
          <w:iCs/>
          <w:szCs w:val="20"/>
          <w:lang w:val="ru"/>
        </w:rPr>
        <w:t>Адаптационная мобильность</w:t>
      </w:r>
      <w:r w:rsidRPr="00410A50">
        <w:rPr>
          <w:rFonts w:ascii="Times New Roman" w:eastAsia="Times New Roman" w:hAnsi="Times New Roman" w:cs="Times New Roman"/>
          <w:szCs w:val="20"/>
          <w:lang w:val="ru"/>
        </w:rPr>
        <w:t xml:space="preserve"> — это склонность к творче</w:t>
      </w:r>
      <w:r w:rsidRPr="00410A50">
        <w:rPr>
          <w:rFonts w:ascii="Times New Roman" w:eastAsia="Times New Roman" w:hAnsi="Times New Roman" w:cs="Times New Roman"/>
          <w:szCs w:val="20"/>
          <w:lang w:val="ru"/>
        </w:rPr>
        <w:softHyphen/>
        <w:t>ским формам деятельности, непрерывному углублению знаний; инициативность. Данное качество проявляется в постоянном стремлении к инновациям, нетерпимости к косности, консерватизму. Желание качественных измене</w:t>
      </w:r>
      <w:r w:rsidRPr="00410A50">
        <w:rPr>
          <w:rFonts w:ascii="Times New Roman" w:eastAsia="Times New Roman" w:hAnsi="Times New Roman" w:cs="Times New Roman"/>
          <w:szCs w:val="20"/>
          <w:lang w:val="ru"/>
        </w:rPr>
        <w:softHyphen/>
        <w:t>ний в организации и содержании собственной деятельно</w:t>
      </w:r>
      <w:r w:rsidRPr="00410A50">
        <w:rPr>
          <w:rFonts w:ascii="Times New Roman" w:eastAsia="Times New Roman" w:hAnsi="Times New Roman" w:cs="Times New Roman"/>
          <w:szCs w:val="20"/>
          <w:lang w:val="ru"/>
        </w:rPr>
        <w:softHyphen/>
        <w:t>сти предполагает готовность к обоснованному (приемле</w:t>
      </w:r>
      <w:r w:rsidRPr="00410A50">
        <w:rPr>
          <w:rFonts w:ascii="Times New Roman" w:eastAsia="Times New Roman" w:hAnsi="Times New Roman" w:cs="Times New Roman"/>
          <w:szCs w:val="20"/>
          <w:lang w:val="ru"/>
        </w:rPr>
        <w:softHyphen/>
        <w:t>мому) риску. Поэтому адаптационная мобильность осно</w:t>
      </w:r>
      <w:r w:rsidRPr="00410A50">
        <w:rPr>
          <w:rFonts w:ascii="Times New Roman" w:eastAsia="Times New Roman" w:hAnsi="Times New Roman" w:cs="Times New Roman"/>
          <w:szCs w:val="20"/>
          <w:lang w:val="ru"/>
        </w:rPr>
        <w:softHyphen/>
        <w:t>вывается на таких чертах личности, как гибкость, самооб</w:t>
      </w:r>
      <w:r w:rsidRPr="00410A50">
        <w:rPr>
          <w:rFonts w:ascii="Times New Roman" w:eastAsia="Times New Roman" w:hAnsi="Times New Roman" w:cs="Times New Roman"/>
          <w:szCs w:val="20"/>
          <w:lang w:val="ru"/>
        </w:rPr>
        <w:softHyphen/>
        <w:t>ладание, предприимчивость, стремление к самосовершен</w:t>
      </w:r>
      <w:r w:rsidRPr="00410A50">
        <w:rPr>
          <w:rFonts w:ascii="Times New Roman" w:eastAsia="Times New Roman" w:hAnsi="Times New Roman" w:cs="Times New Roman"/>
          <w:szCs w:val="20"/>
          <w:lang w:val="ru"/>
        </w:rPr>
        <w:softHyphen/>
        <w:t>ствованию и требование этого от подчиненных.</w:t>
      </w:r>
    </w:p>
    <w:p w:rsidR="009947EA" w:rsidRPr="00410A50" w:rsidRDefault="009947EA" w:rsidP="009947EA">
      <w:pPr>
        <w:tabs>
          <w:tab w:val="left" w:pos="2598"/>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i/>
          <w:iCs/>
          <w:szCs w:val="20"/>
          <w:lang w:val="ru"/>
        </w:rPr>
        <w:t>Контактность</w:t>
      </w:r>
      <w:r w:rsidRPr="00410A50">
        <w:rPr>
          <w:rFonts w:ascii="Times New Roman" w:eastAsia="Times New Roman" w:hAnsi="Times New Roman" w:cs="Times New Roman"/>
          <w:szCs w:val="20"/>
          <w:lang w:val="ru"/>
        </w:rPr>
        <w:t xml:space="preserve"> менеджера проявляется в направленно</w:t>
      </w:r>
      <w:r w:rsidRPr="00410A50">
        <w:rPr>
          <w:rFonts w:ascii="Times New Roman" w:eastAsia="Times New Roman" w:hAnsi="Times New Roman" w:cs="Times New Roman"/>
          <w:szCs w:val="20"/>
          <w:lang w:val="ru"/>
        </w:rPr>
        <w:softHyphen/>
        <w:t>сти на внешний мир и деятельности в нем. Под контакт</w:t>
      </w:r>
      <w:r w:rsidRPr="00410A50">
        <w:rPr>
          <w:rFonts w:ascii="Times New Roman" w:eastAsia="Times New Roman" w:hAnsi="Times New Roman" w:cs="Times New Roman"/>
          <w:szCs w:val="20"/>
          <w:lang w:val="ru"/>
        </w:rPr>
        <w:softHyphen/>
        <w:t>ностью понимается общительность, интерес к людям и высокий уровень притязаний в сфере межличностных от</w:t>
      </w:r>
      <w:r w:rsidRPr="00410A50">
        <w:rPr>
          <w:rFonts w:ascii="Times New Roman" w:eastAsia="Times New Roman" w:hAnsi="Times New Roman" w:cs="Times New Roman"/>
          <w:szCs w:val="20"/>
          <w:lang w:val="ru"/>
        </w:rPr>
        <w:softHyphen/>
        <w:t>ношений с одновременной способностью располагать лю</w:t>
      </w:r>
      <w:r w:rsidRPr="00410A50">
        <w:rPr>
          <w:rFonts w:ascii="Times New Roman" w:eastAsia="Times New Roman" w:hAnsi="Times New Roman" w:cs="Times New Roman"/>
          <w:szCs w:val="20"/>
          <w:lang w:val="ru"/>
        </w:rPr>
        <w:softHyphen/>
        <w:t>дей к себе. В данном отношении важно умение менеджера налаживать эффективную обратную связь, видеть себя со стороны, смотреть на конфликтную ситуацию глазами со</w:t>
      </w:r>
      <w:r w:rsidRPr="00410A50">
        <w:rPr>
          <w:rFonts w:ascii="Times New Roman" w:eastAsia="Times New Roman" w:hAnsi="Times New Roman" w:cs="Times New Roman"/>
          <w:szCs w:val="20"/>
          <w:lang w:val="ru"/>
        </w:rPr>
        <w:softHyphen/>
        <w:t>беседника, выслушивать, понимать и убеждать людей. Кон</w:t>
      </w:r>
      <w:r w:rsidRPr="00410A50">
        <w:rPr>
          <w:rFonts w:ascii="Times New Roman" w:eastAsia="Times New Roman" w:hAnsi="Times New Roman" w:cs="Times New Roman"/>
          <w:szCs w:val="20"/>
          <w:lang w:val="ru"/>
        </w:rPr>
        <w:softHyphen/>
        <w:t>тактность менеджера является одним из факторов дости</w:t>
      </w:r>
      <w:r w:rsidRPr="00410A50">
        <w:rPr>
          <w:rFonts w:ascii="Times New Roman" w:eastAsia="Times New Roman" w:hAnsi="Times New Roman" w:cs="Times New Roman"/>
          <w:szCs w:val="20"/>
          <w:lang w:val="ru"/>
        </w:rPr>
        <w:softHyphen/>
        <w:t>жения взаимопонимания и доверия между ним и подчи</w:t>
      </w:r>
      <w:r w:rsidRPr="00410A50">
        <w:rPr>
          <w:rFonts w:ascii="Times New Roman" w:eastAsia="Times New Roman" w:hAnsi="Times New Roman" w:cs="Times New Roman"/>
          <w:szCs w:val="20"/>
          <w:lang w:val="ru"/>
        </w:rPr>
        <w:softHyphen/>
        <w:t>ненными, что необходимо для сплоченной работы кол</w:t>
      </w:r>
      <w:r w:rsidRPr="00410A50">
        <w:rPr>
          <w:rFonts w:ascii="Times New Roman" w:eastAsia="Times New Roman" w:hAnsi="Times New Roman" w:cs="Times New Roman"/>
          <w:szCs w:val="20"/>
          <w:lang w:val="ru"/>
        </w:rPr>
        <w:softHyphen/>
        <w:t>лектива.</w:t>
      </w:r>
      <w:r w:rsidRPr="00410A50">
        <w:rPr>
          <w:rFonts w:ascii="Times New Roman" w:eastAsia="Times New Roman" w:hAnsi="Times New Roman" w:cs="Times New Roman"/>
          <w:szCs w:val="20"/>
          <w:lang w:val="ru"/>
        </w:rPr>
        <w:tab/>
        <w:t>,</w:t>
      </w:r>
    </w:p>
    <w:p w:rsidR="009947EA" w:rsidRPr="00410A50" w:rsidRDefault="009947EA" w:rsidP="009947EA">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i/>
          <w:iCs/>
          <w:szCs w:val="20"/>
          <w:lang w:val="ru"/>
        </w:rPr>
        <w:t>Стрессоустойчивость —</w:t>
      </w:r>
      <w:r w:rsidRPr="00410A50">
        <w:rPr>
          <w:rFonts w:ascii="Times New Roman" w:eastAsia="Times New Roman" w:hAnsi="Times New Roman" w:cs="Times New Roman"/>
          <w:szCs w:val="20"/>
          <w:lang w:val="ru"/>
        </w:rPr>
        <w:t xml:space="preserve"> интеллектуальная и эмоциональ</w:t>
      </w:r>
      <w:r w:rsidRPr="00410A50">
        <w:rPr>
          <w:rFonts w:ascii="Times New Roman" w:eastAsia="Times New Roman" w:hAnsi="Times New Roman" w:cs="Times New Roman"/>
          <w:szCs w:val="20"/>
          <w:lang w:val="ru"/>
        </w:rPr>
        <w:softHyphen/>
        <w:t>ная защищенность в проблемных ситуациях; самооблада</w:t>
      </w:r>
      <w:r w:rsidRPr="00410A50">
        <w:rPr>
          <w:rFonts w:ascii="Times New Roman" w:eastAsia="Times New Roman" w:hAnsi="Times New Roman" w:cs="Times New Roman"/>
          <w:szCs w:val="20"/>
          <w:lang w:val="ru"/>
        </w:rPr>
        <w:softHyphen/>
        <w:t xml:space="preserve">ние и трезвость мышления при принятии коллективных решений. </w:t>
      </w:r>
      <w:proofErr w:type="spellStart"/>
      <w:r w:rsidRPr="00410A50">
        <w:rPr>
          <w:rFonts w:ascii="Times New Roman" w:eastAsia="Times New Roman" w:hAnsi="Times New Roman" w:cs="Times New Roman"/>
          <w:szCs w:val="20"/>
          <w:lang w:val="ru"/>
        </w:rPr>
        <w:t>Стрессоустойчивый</w:t>
      </w:r>
      <w:proofErr w:type="spellEnd"/>
      <w:r w:rsidRPr="00410A50">
        <w:rPr>
          <w:rFonts w:ascii="Times New Roman" w:eastAsia="Times New Roman" w:hAnsi="Times New Roman" w:cs="Times New Roman"/>
          <w:szCs w:val="20"/>
          <w:lang w:val="ru"/>
        </w:rPr>
        <w:t xml:space="preserve"> </w:t>
      </w:r>
      <w:r w:rsidRPr="00410A50">
        <w:rPr>
          <w:rFonts w:ascii="Times New Roman" w:eastAsia="Times New Roman" w:hAnsi="Times New Roman" w:cs="Times New Roman"/>
          <w:szCs w:val="20"/>
          <w:lang w:val="ru"/>
        </w:rPr>
        <w:lastRenderedPageBreak/>
        <w:t>менеджер не теряет инициа</w:t>
      </w:r>
      <w:r w:rsidRPr="00410A50">
        <w:rPr>
          <w:rFonts w:ascii="Times New Roman" w:eastAsia="Times New Roman" w:hAnsi="Times New Roman" w:cs="Times New Roman"/>
          <w:szCs w:val="20"/>
          <w:lang w:val="ru"/>
        </w:rPr>
        <w:softHyphen/>
        <w:t>тивность и желание действовать в случае неудачи, не бо</w:t>
      </w:r>
      <w:r w:rsidRPr="00410A50">
        <w:rPr>
          <w:rFonts w:ascii="Times New Roman" w:eastAsia="Times New Roman" w:hAnsi="Times New Roman" w:cs="Times New Roman"/>
          <w:szCs w:val="20"/>
          <w:lang w:val="ru"/>
        </w:rPr>
        <w:softHyphen/>
        <w:t>ится брать на себя ответственность. При этом устойчивость руководителя к стрессам основывается не только на пси</w:t>
      </w:r>
      <w:r w:rsidRPr="00410A50">
        <w:rPr>
          <w:rFonts w:ascii="Times New Roman" w:eastAsia="Times New Roman" w:hAnsi="Times New Roman" w:cs="Times New Roman"/>
          <w:szCs w:val="20"/>
          <w:lang w:val="ru"/>
        </w:rPr>
        <w:softHyphen/>
        <w:t>хологической уравновешенности и эмоциональной стой</w:t>
      </w:r>
      <w:r w:rsidRPr="00410A50">
        <w:rPr>
          <w:rFonts w:ascii="Times New Roman" w:eastAsia="Times New Roman" w:hAnsi="Times New Roman" w:cs="Times New Roman"/>
          <w:szCs w:val="20"/>
          <w:lang w:val="ru"/>
        </w:rPr>
        <w:softHyphen/>
        <w:t>кости, но и на его опыте, квалификации и интеллекте. Менеджер гораздо уверенней и эффективней будет дейст</w:t>
      </w:r>
      <w:r w:rsidRPr="00410A50">
        <w:rPr>
          <w:rFonts w:ascii="Times New Roman" w:eastAsia="Times New Roman" w:hAnsi="Times New Roman" w:cs="Times New Roman"/>
          <w:szCs w:val="20"/>
          <w:lang w:val="ru"/>
        </w:rPr>
        <w:softHyphen/>
        <w:t>вовать, если он хорошо ориентируется в ситуации и пред</w:t>
      </w:r>
      <w:r w:rsidRPr="00410A50">
        <w:rPr>
          <w:rFonts w:ascii="Times New Roman" w:eastAsia="Times New Roman" w:hAnsi="Times New Roman" w:cs="Times New Roman"/>
          <w:szCs w:val="20"/>
          <w:lang w:val="ru"/>
        </w:rPr>
        <w:softHyphen/>
        <w:t>ставляет, к чему может привести та или иная неудача, какие факторы позволят ее избежать и как нужно действо</w:t>
      </w:r>
      <w:r w:rsidRPr="00410A50">
        <w:rPr>
          <w:rFonts w:ascii="Times New Roman" w:eastAsia="Times New Roman" w:hAnsi="Times New Roman" w:cs="Times New Roman"/>
          <w:szCs w:val="20"/>
          <w:lang w:val="ru"/>
        </w:rPr>
        <w:softHyphen/>
        <w:t>вать, чтобы исправить положение.</w:t>
      </w:r>
    </w:p>
    <w:p w:rsidR="009947EA" w:rsidRPr="00410A50" w:rsidRDefault="009947EA" w:rsidP="009947EA">
      <w:pPr>
        <w:ind w:firstLine="284"/>
        <w:jc w:val="both"/>
        <w:rPr>
          <w:rFonts w:ascii="Times New Roman" w:eastAsia="Times New Roman" w:hAnsi="Times New Roman" w:cs="Times New Roman"/>
          <w:szCs w:val="20"/>
          <w:lang w:val="ru"/>
        </w:rPr>
      </w:pPr>
      <w:proofErr w:type="spellStart"/>
      <w:r w:rsidRPr="00410A50">
        <w:rPr>
          <w:rFonts w:ascii="Times New Roman" w:eastAsia="Times New Roman" w:hAnsi="Times New Roman" w:cs="Times New Roman"/>
          <w:i/>
          <w:iCs/>
          <w:szCs w:val="20"/>
          <w:lang w:val="ru"/>
        </w:rPr>
        <w:t>Доминантность</w:t>
      </w:r>
      <w:proofErr w:type="spellEnd"/>
      <w:r w:rsidRPr="00410A50">
        <w:rPr>
          <w:rFonts w:ascii="Times New Roman" w:eastAsia="Times New Roman" w:hAnsi="Times New Roman" w:cs="Times New Roman"/>
          <w:szCs w:val="20"/>
          <w:lang w:val="ru"/>
        </w:rPr>
        <w:t xml:space="preserve"> представляет собой стремление менед</w:t>
      </w:r>
      <w:r w:rsidRPr="00410A50">
        <w:rPr>
          <w:rFonts w:ascii="Times New Roman" w:eastAsia="Times New Roman" w:hAnsi="Times New Roman" w:cs="Times New Roman"/>
          <w:szCs w:val="20"/>
          <w:lang w:val="ru"/>
        </w:rPr>
        <w:softHyphen/>
        <w:t>жера к лидерству в любых обстоятельствах. Данное качест</w:t>
      </w:r>
      <w:r w:rsidRPr="00410A50">
        <w:rPr>
          <w:rFonts w:ascii="Times New Roman" w:eastAsia="Times New Roman" w:hAnsi="Times New Roman" w:cs="Times New Roman"/>
          <w:szCs w:val="20"/>
          <w:lang w:val="ru"/>
        </w:rPr>
        <w:softHyphen/>
        <w:t>во проявляется во властности, честолюбии, независимо</w:t>
      </w:r>
      <w:r w:rsidRPr="00410A50">
        <w:rPr>
          <w:rFonts w:ascii="Times New Roman" w:eastAsia="Times New Roman" w:hAnsi="Times New Roman" w:cs="Times New Roman"/>
          <w:szCs w:val="20"/>
          <w:lang w:val="ru"/>
        </w:rPr>
        <w:softHyphen/>
        <w:t xml:space="preserve">сти, игнорировании авторитетов. </w:t>
      </w:r>
      <w:proofErr w:type="spellStart"/>
      <w:r w:rsidRPr="00410A50">
        <w:rPr>
          <w:rFonts w:ascii="Times New Roman" w:eastAsia="Times New Roman" w:hAnsi="Times New Roman" w:cs="Times New Roman"/>
          <w:szCs w:val="20"/>
          <w:lang w:val="ru"/>
        </w:rPr>
        <w:t>Доминантность</w:t>
      </w:r>
      <w:proofErr w:type="spellEnd"/>
      <w:r w:rsidRPr="00410A50">
        <w:rPr>
          <w:rFonts w:ascii="Times New Roman" w:eastAsia="Times New Roman" w:hAnsi="Times New Roman" w:cs="Times New Roman"/>
          <w:szCs w:val="20"/>
          <w:lang w:val="ru"/>
        </w:rPr>
        <w:t xml:space="preserve"> основы</w:t>
      </w:r>
      <w:r w:rsidRPr="00410A50">
        <w:rPr>
          <w:rFonts w:ascii="Times New Roman" w:eastAsia="Times New Roman" w:hAnsi="Times New Roman" w:cs="Times New Roman"/>
          <w:szCs w:val="20"/>
          <w:lang w:val="ru"/>
        </w:rPr>
        <w:softHyphen/>
        <w:t>вается на волевом характере руководителя, уверенности в себе и высокой самооценке. Известно, что эффективное управление часто ассоциируется с сильным, волевым ру</w:t>
      </w:r>
      <w:r w:rsidRPr="00410A50">
        <w:rPr>
          <w:rFonts w:ascii="Times New Roman" w:eastAsia="Times New Roman" w:hAnsi="Times New Roman" w:cs="Times New Roman"/>
          <w:szCs w:val="20"/>
          <w:lang w:val="ru"/>
        </w:rPr>
        <w:softHyphen/>
        <w:t xml:space="preserve">ководителем. Однако чрезмерная </w:t>
      </w:r>
      <w:proofErr w:type="spellStart"/>
      <w:r w:rsidRPr="00410A50">
        <w:rPr>
          <w:rFonts w:ascii="Times New Roman" w:eastAsia="Times New Roman" w:hAnsi="Times New Roman" w:cs="Times New Roman"/>
          <w:szCs w:val="20"/>
          <w:lang w:val="ru"/>
        </w:rPr>
        <w:t>доминантность</w:t>
      </w:r>
      <w:proofErr w:type="spellEnd"/>
      <w:r w:rsidRPr="00410A50">
        <w:rPr>
          <w:rFonts w:ascii="Times New Roman" w:eastAsia="Times New Roman" w:hAnsi="Times New Roman" w:cs="Times New Roman"/>
          <w:szCs w:val="20"/>
          <w:lang w:val="ru"/>
        </w:rPr>
        <w:t xml:space="preserve"> может привести к формированию автократического стиля управ</w:t>
      </w:r>
      <w:r w:rsidRPr="00410A50">
        <w:rPr>
          <w:rFonts w:ascii="Times New Roman" w:eastAsia="Times New Roman" w:hAnsi="Times New Roman" w:cs="Times New Roman"/>
          <w:szCs w:val="20"/>
          <w:lang w:val="ru"/>
        </w:rPr>
        <w:softHyphen/>
        <w:t>ления со всеми его недостатками в тех случаях, когда бо</w:t>
      </w:r>
      <w:r w:rsidRPr="00410A50">
        <w:rPr>
          <w:rFonts w:ascii="Times New Roman" w:eastAsia="Times New Roman" w:hAnsi="Times New Roman" w:cs="Times New Roman"/>
          <w:szCs w:val="20"/>
          <w:lang w:val="ru"/>
        </w:rPr>
        <w:softHyphen/>
        <w:t>лее подходящими являются более мягкие методы руково</w:t>
      </w:r>
      <w:r w:rsidRPr="00410A50">
        <w:rPr>
          <w:rFonts w:ascii="Times New Roman" w:eastAsia="Times New Roman" w:hAnsi="Times New Roman" w:cs="Times New Roman"/>
          <w:szCs w:val="20"/>
          <w:lang w:val="ru"/>
        </w:rPr>
        <w:softHyphen/>
        <w:t>дства.</w:t>
      </w:r>
    </w:p>
    <w:p w:rsidR="009947EA" w:rsidRPr="00410A50" w:rsidRDefault="009947EA" w:rsidP="009947EA">
      <w:pPr>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lang w:val="ru"/>
        </w:rPr>
        <w:t>Перечисляя качества эффективного менеджера, нужно понимать, что не может существовать какого-либо уни</w:t>
      </w:r>
      <w:r w:rsidRPr="00410A50">
        <w:rPr>
          <w:rFonts w:ascii="Times New Roman" w:eastAsia="Times New Roman" w:hAnsi="Times New Roman" w:cs="Times New Roman"/>
          <w:szCs w:val="20"/>
          <w:lang w:val="ru"/>
        </w:rPr>
        <w:softHyphen/>
        <w:t>версального перечня. Ситуационный подход предполага</w:t>
      </w:r>
      <w:r w:rsidRPr="00410A50">
        <w:rPr>
          <w:rFonts w:ascii="Times New Roman" w:eastAsia="Times New Roman" w:hAnsi="Times New Roman" w:cs="Times New Roman"/>
          <w:szCs w:val="20"/>
          <w:lang w:val="ru"/>
        </w:rPr>
        <w:softHyphen/>
        <w:t>ет, что в разных условиях эффективными могут быть раз</w:t>
      </w:r>
      <w:r w:rsidRPr="00410A50">
        <w:rPr>
          <w:rFonts w:ascii="Times New Roman" w:eastAsia="Times New Roman" w:hAnsi="Times New Roman" w:cs="Times New Roman"/>
          <w:szCs w:val="20"/>
          <w:lang w:val="ru"/>
        </w:rPr>
        <w:softHyphen/>
        <w:t>ные типы руководителей. Вместе с тем основным призна</w:t>
      </w:r>
      <w:r w:rsidRPr="00410A50">
        <w:rPr>
          <w:rFonts w:ascii="Times New Roman" w:eastAsia="Times New Roman" w:hAnsi="Times New Roman" w:cs="Times New Roman"/>
          <w:szCs w:val="20"/>
          <w:lang w:val="ru"/>
        </w:rPr>
        <w:softHyphen/>
        <w:t>ком эффективного менеджера является способность управ</w:t>
      </w:r>
      <w:r w:rsidRPr="00410A50">
        <w:rPr>
          <w:rFonts w:ascii="Times New Roman" w:eastAsia="Times New Roman" w:hAnsi="Times New Roman" w:cs="Times New Roman"/>
          <w:szCs w:val="20"/>
          <w:lang w:val="ru"/>
        </w:rPr>
        <w:softHyphen/>
        <w:t>лять организацией таким образом, чтобы потенциал и ре</w:t>
      </w:r>
      <w:r w:rsidRPr="00410A50">
        <w:rPr>
          <w:rFonts w:ascii="Times New Roman" w:eastAsia="Times New Roman" w:hAnsi="Times New Roman" w:cs="Times New Roman"/>
          <w:szCs w:val="20"/>
          <w:lang w:val="ru"/>
        </w:rPr>
        <w:softHyphen/>
        <w:t>зультаты деятельности всей организации превышали сум</w:t>
      </w:r>
      <w:r w:rsidRPr="00410A50">
        <w:rPr>
          <w:rFonts w:ascii="Times New Roman" w:eastAsia="Times New Roman" w:hAnsi="Times New Roman" w:cs="Times New Roman"/>
          <w:szCs w:val="20"/>
          <w:lang w:val="ru"/>
        </w:rPr>
        <w:softHyphen/>
        <w:t>му потенциалов и возможных результатов отдельных ее со</w:t>
      </w:r>
      <w:r w:rsidRPr="00410A50">
        <w:rPr>
          <w:rFonts w:ascii="Times New Roman" w:eastAsia="Times New Roman" w:hAnsi="Times New Roman" w:cs="Times New Roman"/>
          <w:szCs w:val="20"/>
          <w:lang w:val="ru"/>
        </w:rPr>
        <w:softHyphen/>
        <w:t>трудников.</w:t>
      </w:r>
      <w:r w:rsidRPr="00410A50">
        <w:rPr>
          <w:rFonts w:ascii="Times New Roman" w:eastAsia="Times New Roman" w:hAnsi="Times New Roman" w:cs="Times New Roman"/>
          <w:szCs w:val="20"/>
        </w:rPr>
        <w:t xml:space="preserve"> </w:t>
      </w:r>
    </w:p>
    <w:p w:rsidR="009947EA" w:rsidRDefault="009947EA" w:rsidP="009947EA">
      <w:pPr>
        <w:ind w:right="20" w:firstLine="284"/>
        <w:jc w:val="center"/>
        <w:rPr>
          <w:rFonts w:ascii="Times New Roman" w:eastAsia="Times New Roman" w:hAnsi="Times New Roman" w:cs="Times New Roman"/>
          <w:b/>
          <w:bCs/>
          <w:color w:val="auto"/>
          <w:szCs w:val="20"/>
          <w:shd w:val="clear" w:color="auto" w:fill="FFFFFF"/>
          <w:lang w:val="ru"/>
        </w:rPr>
      </w:pPr>
    </w:p>
    <w:p w:rsidR="009947EA" w:rsidRPr="00CD5C76" w:rsidRDefault="009947EA" w:rsidP="00CD5C76">
      <w:pPr>
        <w:pStyle w:val="2"/>
        <w:spacing w:before="0"/>
        <w:jc w:val="center"/>
        <w:rPr>
          <w:rFonts w:ascii="Times New Roman" w:eastAsia="Times New Roman" w:hAnsi="Times New Roman" w:cs="Times New Roman"/>
          <w:color w:val="000000" w:themeColor="text1"/>
          <w:sz w:val="20"/>
          <w:szCs w:val="20"/>
          <w:lang w:val="ru"/>
        </w:rPr>
      </w:pPr>
      <w:bookmarkStart w:id="64" w:name="_Toc531171791"/>
      <w:r w:rsidRPr="00CD5C76">
        <w:rPr>
          <w:rFonts w:ascii="Times New Roman" w:eastAsia="Times New Roman" w:hAnsi="Times New Roman" w:cs="Times New Roman"/>
          <w:bCs w:val="0"/>
          <w:color w:val="000000" w:themeColor="text1"/>
          <w:sz w:val="20"/>
          <w:szCs w:val="20"/>
          <w:shd w:val="clear" w:color="auto" w:fill="FFFFFF"/>
          <w:lang w:val="ru"/>
        </w:rPr>
        <w:t>1</w:t>
      </w:r>
      <w:r w:rsidR="00B57B67">
        <w:rPr>
          <w:rFonts w:ascii="Times New Roman" w:eastAsia="Times New Roman" w:hAnsi="Times New Roman" w:cs="Times New Roman"/>
          <w:bCs w:val="0"/>
          <w:color w:val="000000" w:themeColor="text1"/>
          <w:sz w:val="20"/>
          <w:szCs w:val="20"/>
          <w:shd w:val="clear" w:color="auto" w:fill="FFFFFF"/>
          <w:lang w:val="ru"/>
        </w:rPr>
        <w:t>3</w:t>
      </w:r>
      <w:r w:rsidRPr="00CD5C76">
        <w:rPr>
          <w:rFonts w:ascii="Times New Roman" w:eastAsia="Times New Roman" w:hAnsi="Times New Roman" w:cs="Times New Roman"/>
          <w:bCs w:val="0"/>
          <w:color w:val="000000" w:themeColor="text1"/>
          <w:sz w:val="20"/>
          <w:szCs w:val="20"/>
          <w:shd w:val="clear" w:color="auto" w:fill="FFFFFF"/>
          <w:lang w:val="ru"/>
        </w:rPr>
        <w:t>.2.</w:t>
      </w:r>
      <w:r w:rsidR="00B57B67">
        <w:rPr>
          <w:rFonts w:ascii="Times New Roman" w:eastAsia="Times New Roman" w:hAnsi="Times New Roman" w:cs="Times New Roman"/>
          <w:bCs w:val="0"/>
          <w:color w:val="000000" w:themeColor="text1"/>
          <w:sz w:val="20"/>
          <w:szCs w:val="20"/>
          <w:shd w:val="clear" w:color="auto" w:fill="FFFFFF"/>
          <w:lang w:val="ru"/>
        </w:rPr>
        <w:t xml:space="preserve"> </w:t>
      </w:r>
      <w:r w:rsidRPr="00CD5C76">
        <w:rPr>
          <w:rFonts w:ascii="Times New Roman" w:eastAsia="Times New Roman" w:hAnsi="Times New Roman" w:cs="Times New Roman"/>
          <w:bCs w:val="0"/>
          <w:color w:val="000000" w:themeColor="text1"/>
          <w:sz w:val="20"/>
          <w:szCs w:val="20"/>
          <w:shd w:val="clear" w:color="auto" w:fill="FFFFFF"/>
          <w:lang w:val="ru"/>
        </w:rPr>
        <w:t>Практические задания</w:t>
      </w:r>
      <w:bookmarkEnd w:id="64"/>
    </w:p>
    <w:p w:rsidR="009947EA" w:rsidRDefault="009947EA" w:rsidP="009947EA">
      <w:pPr>
        <w:ind w:right="20" w:firstLine="284"/>
        <w:jc w:val="both"/>
        <w:rPr>
          <w:rFonts w:ascii="Times New Roman" w:eastAsia="Times New Roman" w:hAnsi="Times New Roman" w:cs="Times New Roman"/>
          <w:b/>
          <w:color w:val="auto"/>
          <w:szCs w:val="20"/>
          <w:lang w:val="ru"/>
        </w:rPr>
      </w:pPr>
    </w:p>
    <w:p w:rsidR="009947EA" w:rsidRPr="009947EA" w:rsidRDefault="009947EA" w:rsidP="009947EA">
      <w:pPr>
        <w:ind w:right="20" w:firstLine="284"/>
        <w:jc w:val="both"/>
        <w:rPr>
          <w:rFonts w:ascii="Times New Roman" w:eastAsia="Times New Roman" w:hAnsi="Times New Roman" w:cs="Times New Roman"/>
          <w:b/>
          <w:color w:val="auto"/>
          <w:szCs w:val="20"/>
          <w:lang w:val="ru"/>
        </w:rPr>
      </w:pPr>
      <w:r w:rsidRPr="009947EA">
        <w:rPr>
          <w:rFonts w:ascii="Times New Roman" w:eastAsia="Times New Roman" w:hAnsi="Times New Roman" w:cs="Times New Roman"/>
          <w:b/>
          <w:color w:val="auto"/>
          <w:szCs w:val="20"/>
          <w:lang w:val="ru"/>
        </w:rPr>
        <w:t>Задание 1</w:t>
      </w:r>
    </w:p>
    <w:p w:rsidR="009947EA" w:rsidRPr="00410A50" w:rsidRDefault="009947EA" w:rsidP="009947EA">
      <w:pPr>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lang w:val="ru"/>
        </w:rPr>
        <w:t>Многочисленные исследования в стране, проводимые в последние го</w:t>
      </w:r>
      <w:r w:rsidRPr="00410A50">
        <w:rPr>
          <w:rFonts w:ascii="Times New Roman" w:eastAsia="Times New Roman" w:hAnsi="Times New Roman" w:cs="Times New Roman"/>
          <w:color w:val="auto"/>
          <w:szCs w:val="20"/>
          <w:lang w:val="ru"/>
        </w:rPr>
        <w:softHyphen/>
        <w:t>ды, показывают, что уровень взаимоотношений между членами коллектива, между ра</w:t>
      </w:r>
      <w:r w:rsidRPr="00410A50">
        <w:rPr>
          <w:rFonts w:ascii="Times New Roman" w:eastAsia="Times New Roman" w:hAnsi="Times New Roman" w:cs="Times New Roman"/>
          <w:color w:val="auto"/>
          <w:szCs w:val="20"/>
          <w:lang w:val="ru"/>
        </w:rPr>
        <w:softHyphen/>
        <w:t>ботниками и администрацией определяются общностью целей и трудовой деятельно</w:t>
      </w:r>
      <w:r w:rsidRPr="00410A50">
        <w:rPr>
          <w:rFonts w:ascii="Times New Roman" w:eastAsia="Times New Roman" w:hAnsi="Times New Roman" w:cs="Times New Roman"/>
          <w:color w:val="auto"/>
          <w:szCs w:val="20"/>
          <w:lang w:val="ru"/>
        </w:rPr>
        <w:softHyphen/>
        <w:t xml:space="preserve">сти, стажем совместной работы и т. д. Социометрические </w:t>
      </w:r>
      <w:r w:rsidRPr="00410A50">
        <w:rPr>
          <w:rFonts w:ascii="Times New Roman" w:eastAsia="Times New Roman" w:hAnsi="Times New Roman" w:cs="Times New Roman"/>
          <w:color w:val="auto"/>
          <w:szCs w:val="20"/>
        </w:rPr>
        <w:t>исследования</w:t>
      </w:r>
      <w:r w:rsidRPr="00410A50">
        <w:rPr>
          <w:rFonts w:ascii="Times New Roman" w:eastAsia="Times New Roman" w:hAnsi="Times New Roman" w:cs="Times New Roman"/>
          <w:color w:val="auto"/>
          <w:szCs w:val="20"/>
          <w:lang w:val="ru"/>
        </w:rPr>
        <w:t xml:space="preserve"> позволяют изучить состояние психологического климата, выявить неформальную структуру коллектива, мотивы, вызывающие определенную структуру связей.</w:t>
      </w:r>
      <w:r w:rsidRPr="00410A50">
        <w:rPr>
          <w:rFonts w:ascii="Times New Roman" w:eastAsia="Times New Roman" w:hAnsi="Times New Roman" w:cs="Times New Roman"/>
          <w:color w:val="auto"/>
          <w:szCs w:val="20"/>
        </w:rPr>
        <w:t xml:space="preserve"> Кроме этого они могут выявить лидеров в группе для последующего анализа их лидерских качеств.</w:t>
      </w:r>
    </w:p>
    <w:p w:rsidR="009947EA" w:rsidRPr="00410A50" w:rsidRDefault="009947EA" w:rsidP="009947EA">
      <w:pPr>
        <w:ind w:right="20" w:firstLine="284"/>
        <w:jc w:val="both"/>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Для того чтобы получить более или менее ясное представление о структуре кол</w:t>
      </w:r>
      <w:r w:rsidRPr="00410A50">
        <w:rPr>
          <w:rFonts w:ascii="Times New Roman" w:eastAsia="Times New Roman" w:hAnsi="Times New Roman" w:cs="Times New Roman"/>
          <w:color w:val="auto"/>
          <w:szCs w:val="20"/>
          <w:lang w:val="ru"/>
        </w:rPr>
        <w:softHyphen/>
        <w:t>лектива, необходимо провести анкетирование, выяснить ответы, например, на такие вопросы:</w:t>
      </w:r>
    </w:p>
    <w:p w:rsidR="009947EA" w:rsidRPr="00410A50" w:rsidRDefault="009947EA" w:rsidP="00D73F2B">
      <w:pPr>
        <w:numPr>
          <w:ilvl w:val="1"/>
          <w:numId w:val="51"/>
        </w:numPr>
        <w:tabs>
          <w:tab w:val="left" w:pos="567"/>
          <w:tab w:val="left" w:pos="722"/>
        </w:tabs>
        <w:ind w:firstLine="284"/>
        <w:jc w:val="both"/>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lastRenderedPageBreak/>
        <w:t>С кем из сотрудников Вы хотели бы работать?</w:t>
      </w:r>
    </w:p>
    <w:p w:rsidR="009947EA" w:rsidRPr="00410A50" w:rsidRDefault="009947EA" w:rsidP="00D73F2B">
      <w:pPr>
        <w:numPr>
          <w:ilvl w:val="1"/>
          <w:numId w:val="51"/>
        </w:numPr>
        <w:tabs>
          <w:tab w:val="left" w:pos="567"/>
          <w:tab w:val="left" w:pos="737"/>
        </w:tabs>
        <w:ind w:firstLine="284"/>
        <w:jc w:val="both"/>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К кому обратитесь, чтобы решить важную для Вас проблему?</w:t>
      </w:r>
    </w:p>
    <w:p w:rsidR="009947EA" w:rsidRPr="00410A50" w:rsidRDefault="009947EA" w:rsidP="00D73F2B">
      <w:pPr>
        <w:numPr>
          <w:ilvl w:val="1"/>
          <w:numId w:val="51"/>
        </w:numPr>
        <w:tabs>
          <w:tab w:val="left" w:pos="567"/>
          <w:tab w:val="left" w:pos="742"/>
        </w:tabs>
        <w:ind w:firstLine="284"/>
        <w:jc w:val="both"/>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С кем хотите проводить свободное время?</w:t>
      </w:r>
    </w:p>
    <w:p w:rsidR="009947EA" w:rsidRPr="00410A50" w:rsidRDefault="009947EA" w:rsidP="00D73F2B">
      <w:pPr>
        <w:numPr>
          <w:ilvl w:val="1"/>
          <w:numId w:val="51"/>
        </w:numPr>
        <w:tabs>
          <w:tab w:val="left" w:pos="567"/>
          <w:tab w:val="left" w:pos="746"/>
        </w:tabs>
        <w:ind w:firstLine="284"/>
        <w:jc w:val="both"/>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С кем хотите поделиться радостью или горем?</w:t>
      </w:r>
    </w:p>
    <w:p w:rsidR="009947EA" w:rsidRPr="00410A50" w:rsidRDefault="009947EA" w:rsidP="00D73F2B">
      <w:pPr>
        <w:numPr>
          <w:ilvl w:val="1"/>
          <w:numId w:val="51"/>
        </w:numPr>
        <w:tabs>
          <w:tab w:val="left" w:pos="567"/>
          <w:tab w:val="left" w:pos="737"/>
        </w:tabs>
        <w:ind w:firstLine="284"/>
        <w:jc w:val="both"/>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С кем хотите посоветоваться при возникновении личного конфликта?</w:t>
      </w:r>
    </w:p>
    <w:p w:rsidR="009947EA" w:rsidRPr="00410A50" w:rsidRDefault="009947EA" w:rsidP="009947EA">
      <w:pPr>
        <w:ind w:right="20" w:firstLine="284"/>
        <w:jc w:val="both"/>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Все ответы группируются по трем формам отношений: выбор (+), равно</w:t>
      </w:r>
      <w:r w:rsidRPr="00410A50">
        <w:rPr>
          <w:rFonts w:ascii="Times New Roman" w:eastAsia="Times New Roman" w:hAnsi="Times New Roman" w:cs="Times New Roman"/>
          <w:color w:val="auto"/>
          <w:szCs w:val="20"/>
          <w:lang w:val="ru"/>
        </w:rPr>
        <w:softHyphen/>
        <w:t>душие (0), антипатия (-). В результате составления социометрической матри</w:t>
      </w:r>
      <w:r w:rsidRPr="00410A50">
        <w:rPr>
          <w:rFonts w:ascii="Times New Roman" w:eastAsia="Times New Roman" w:hAnsi="Times New Roman" w:cs="Times New Roman"/>
          <w:color w:val="auto"/>
          <w:szCs w:val="20"/>
          <w:lang w:val="ru"/>
        </w:rPr>
        <w:softHyphen/>
        <w:t>цы определяется степень сплоченности коллектива как частное от деления разницы сумм положительных и отрицательных выборов на число всех воз</w:t>
      </w:r>
      <w:r w:rsidRPr="00410A50">
        <w:rPr>
          <w:rFonts w:ascii="Times New Roman" w:eastAsia="Times New Roman" w:hAnsi="Times New Roman" w:cs="Times New Roman"/>
          <w:color w:val="auto"/>
          <w:szCs w:val="20"/>
          <w:lang w:val="ru"/>
        </w:rPr>
        <w:softHyphen/>
        <w:t xml:space="preserve">можных вариантов. Также можно определить </w:t>
      </w:r>
      <w:proofErr w:type="spellStart"/>
      <w:r w:rsidRPr="00410A50">
        <w:rPr>
          <w:rFonts w:ascii="Times New Roman" w:eastAsia="Times New Roman" w:hAnsi="Times New Roman" w:cs="Times New Roman"/>
          <w:color w:val="auto"/>
          <w:szCs w:val="20"/>
          <w:lang w:val="ru"/>
        </w:rPr>
        <w:t>интегративность</w:t>
      </w:r>
      <w:proofErr w:type="spellEnd"/>
      <w:r w:rsidRPr="00410A50">
        <w:rPr>
          <w:rFonts w:ascii="Times New Roman" w:eastAsia="Times New Roman" w:hAnsi="Times New Roman" w:cs="Times New Roman"/>
          <w:color w:val="auto"/>
          <w:szCs w:val="20"/>
          <w:lang w:val="ru"/>
        </w:rPr>
        <w:t>, то есть спо</w:t>
      </w:r>
      <w:r w:rsidRPr="00410A50">
        <w:rPr>
          <w:rFonts w:ascii="Times New Roman" w:eastAsia="Times New Roman" w:hAnsi="Times New Roman" w:cs="Times New Roman"/>
          <w:color w:val="auto"/>
          <w:szCs w:val="20"/>
          <w:lang w:val="ru"/>
        </w:rPr>
        <w:softHyphen/>
        <w:t>собность коллектива сохранять его структуру.</w:t>
      </w:r>
    </w:p>
    <w:p w:rsidR="009947EA" w:rsidRPr="00410A50" w:rsidRDefault="009947EA" w:rsidP="009947EA">
      <w:pPr>
        <w:ind w:right="20" w:firstLine="284"/>
        <w:jc w:val="both"/>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 xml:space="preserve">Степень </w:t>
      </w:r>
      <w:proofErr w:type="spellStart"/>
      <w:r w:rsidRPr="00410A50">
        <w:rPr>
          <w:rFonts w:ascii="Times New Roman" w:eastAsia="Times New Roman" w:hAnsi="Times New Roman" w:cs="Times New Roman"/>
          <w:color w:val="auto"/>
          <w:szCs w:val="20"/>
          <w:lang w:val="ru"/>
        </w:rPr>
        <w:t>интегративности</w:t>
      </w:r>
      <w:proofErr w:type="spellEnd"/>
      <w:r w:rsidRPr="00410A50">
        <w:rPr>
          <w:rFonts w:ascii="Times New Roman" w:eastAsia="Times New Roman" w:hAnsi="Times New Roman" w:cs="Times New Roman"/>
          <w:color w:val="auto"/>
          <w:szCs w:val="20"/>
          <w:lang w:val="ru"/>
        </w:rPr>
        <w:t xml:space="preserve"> коллектива определяется разностью между еди</w:t>
      </w:r>
      <w:r w:rsidRPr="00410A50">
        <w:rPr>
          <w:rFonts w:ascii="Times New Roman" w:eastAsia="Times New Roman" w:hAnsi="Times New Roman" w:cs="Times New Roman"/>
          <w:color w:val="auto"/>
          <w:szCs w:val="20"/>
          <w:lang w:val="ru"/>
        </w:rPr>
        <w:softHyphen/>
        <w:t>ницей и частным от деления количества членов коллектива никем не избран</w:t>
      </w:r>
      <w:r w:rsidRPr="00410A50">
        <w:rPr>
          <w:rFonts w:ascii="Times New Roman" w:eastAsia="Times New Roman" w:hAnsi="Times New Roman" w:cs="Times New Roman"/>
          <w:color w:val="auto"/>
          <w:szCs w:val="20"/>
          <w:lang w:val="ru"/>
        </w:rPr>
        <w:softHyphen/>
        <w:t xml:space="preserve">ных на общее количество членов коллектива. Чем ближе коэффициент степени </w:t>
      </w:r>
      <w:proofErr w:type="spellStart"/>
      <w:r w:rsidRPr="00410A50">
        <w:rPr>
          <w:rFonts w:ascii="Times New Roman" w:eastAsia="Times New Roman" w:hAnsi="Times New Roman" w:cs="Times New Roman"/>
          <w:color w:val="auto"/>
          <w:szCs w:val="20"/>
          <w:lang w:val="ru"/>
        </w:rPr>
        <w:t>интегративности</w:t>
      </w:r>
      <w:proofErr w:type="spellEnd"/>
      <w:r w:rsidRPr="00410A50">
        <w:rPr>
          <w:rFonts w:ascii="Times New Roman" w:eastAsia="Times New Roman" w:hAnsi="Times New Roman" w:cs="Times New Roman"/>
          <w:color w:val="auto"/>
          <w:szCs w:val="20"/>
          <w:lang w:val="ru"/>
        </w:rPr>
        <w:t xml:space="preserve"> к единице, тем коллектив </w:t>
      </w:r>
      <w:proofErr w:type="spellStart"/>
      <w:r w:rsidRPr="00410A50">
        <w:rPr>
          <w:rFonts w:ascii="Times New Roman" w:eastAsia="Times New Roman" w:hAnsi="Times New Roman" w:cs="Times New Roman"/>
          <w:color w:val="auto"/>
          <w:szCs w:val="20"/>
          <w:lang w:val="ru"/>
        </w:rPr>
        <w:t>интегративнее</w:t>
      </w:r>
      <w:proofErr w:type="spellEnd"/>
      <w:r w:rsidRPr="00410A50">
        <w:rPr>
          <w:rFonts w:ascii="Times New Roman" w:eastAsia="Times New Roman" w:hAnsi="Times New Roman" w:cs="Times New Roman"/>
          <w:color w:val="auto"/>
          <w:szCs w:val="20"/>
          <w:lang w:val="ru"/>
        </w:rPr>
        <w:t xml:space="preserve">. Высшей формой проявления </w:t>
      </w:r>
      <w:proofErr w:type="spellStart"/>
      <w:r w:rsidRPr="00410A50">
        <w:rPr>
          <w:rFonts w:ascii="Times New Roman" w:eastAsia="Times New Roman" w:hAnsi="Times New Roman" w:cs="Times New Roman"/>
          <w:color w:val="auto"/>
          <w:szCs w:val="20"/>
          <w:lang w:val="ru"/>
        </w:rPr>
        <w:t>интегративности</w:t>
      </w:r>
      <w:proofErr w:type="spellEnd"/>
      <w:r w:rsidRPr="00410A50">
        <w:rPr>
          <w:rFonts w:ascii="Times New Roman" w:eastAsia="Times New Roman" w:hAnsi="Times New Roman" w:cs="Times New Roman"/>
          <w:color w:val="auto"/>
          <w:szCs w:val="20"/>
          <w:lang w:val="ru"/>
        </w:rPr>
        <w:t xml:space="preserve"> является </w:t>
      </w:r>
      <w:proofErr w:type="spellStart"/>
      <w:r w:rsidRPr="00410A50">
        <w:rPr>
          <w:rFonts w:ascii="Times New Roman" w:eastAsia="Times New Roman" w:hAnsi="Times New Roman" w:cs="Times New Roman"/>
          <w:color w:val="auto"/>
          <w:szCs w:val="20"/>
          <w:lang w:val="ru"/>
        </w:rPr>
        <w:t>гомфотерность</w:t>
      </w:r>
      <w:proofErr w:type="spellEnd"/>
      <w:r w:rsidRPr="00410A50">
        <w:rPr>
          <w:rFonts w:ascii="Times New Roman" w:eastAsia="Times New Roman" w:hAnsi="Times New Roman" w:cs="Times New Roman"/>
          <w:color w:val="auto"/>
          <w:szCs w:val="20"/>
          <w:lang w:val="ru"/>
        </w:rPr>
        <w:t xml:space="preserve"> (спаянность).</w:t>
      </w:r>
    </w:p>
    <w:p w:rsidR="009947EA" w:rsidRPr="00410A50" w:rsidRDefault="009947EA" w:rsidP="009947EA">
      <w:pPr>
        <w:ind w:right="20" w:firstLine="284"/>
        <w:jc w:val="both"/>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Социометрический статус каждого члена коллектива показывает отноше</w:t>
      </w:r>
      <w:r w:rsidRPr="00410A50">
        <w:rPr>
          <w:rFonts w:ascii="Times New Roman" w:eastAsia="Times New Roman" w:hAnsi="Times New Roman" w:cs="Times New Roman"/>
          <w:color w:val="auto"/>
          <w:szCs w:val="20"/>
          <w:lang w:val="ru"/>
        </w:rPr>
        <w:softHyphen/>
        <w:t>ние коллектива к данному члену и определяется как частное от деления разни</w:t>
      </w:r>
      <w:r w:rsidRPr="00410A50">
        <w:rPr>
          <w:rFonts w:ascii="Times New Roman" w:eastAsia="Times New Roman" w:hAnsi="Times New Roman" w:cs="Times New Roman"/>
          <w:color w:val="auto"/>
          <w:szCs w:val="20"/>
          <w:lang w:val="ru"/>
        </w:rPr>
        <w:softHyphen/>
        <w:t>цы положительных и отрицательных выборов по каждому члену коллектива на количество членов коллектива минус единица.</w:t>
      </w:r>
    </w:p>
    <w:p w:rsidR="009947EA" w:rsidRPr="00410A50" w:rsidRDefault="009947EA" w:rsidP="009947EA">
      <w:pPr>
        <w:ind w:right="20" w:firstLine="284"/>
        <w:jc w:val="both"/>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По величине социометрического статуса можно определить неформального ли</w:t>
      </w:r>
      <w:r w:rsidRPr="00410A50">
        <w:rPr>
          <w:rFonts w:ascii="Times New Roman" w:eastAsia="Times New Roman" w:hAnsi="Times New Roman" w:cs="Times New Roman"/>
          <w:color w:val="auto"/>
          <w:szCs w:val="20"/>
          <w:lang w:val="ru"/>
        </w:rPr>
        <w:softHyphen/>
        <w:t>дера. В начале определяется состав учебной группы и каждому участнику ставится определенный шифр (например, Алексеева А. А. - Б1 и т. д.). Затем составляется со</w:t>
      </w:r>
      <w:r w:rsidRPr="00410A50">
        <w:rPr>
          <w:rFonts w:ascii="Times New Roman" w:eastAsia="Times New Roman" w:hAnsi="Times New Roman" w:cs="Times New Roman"/>
          <w:color w:val="auto"/>
          <w:szCs w:val="20"/>
          <w:lang w:val="ru"/>
        </w:rPr>
        <w:softHyphen/>
        <w:t>циометрическая матрица тестирования учебной группы (пример, таблица 2</w:t>
      </w:r>
      <w:r w:rsidR="00211271">
        <w:rPr>
          <w:rFonts w:ascii="Times New Roman" w:eastAsia="Times New Roman" w:hAnsi="Times New Roman" w:cs="Times New Roman"/>
          <w:color w:val="auto"/>
          <w:szCs w:val="20"/>
          <w:lang w:val="ru"/>
        </w:rPr>
        <w:t>4</w:t>
      </w:r>
      <w:r w:rsidRPr="00410A50">
        <w:rPr>
          <w:rFonts w:ascii="Times New Roman" w:eastAsia="Times New Roman" w:hAnsi="Times New Roman" w:cs="Times New Roman"/>
          <w:color w:val="auto"/>
          <w:szCs w:val="20"/>
          <w:lang w:val="ru"/>
        </w:rPr>
        <w:t>).</w:t>
      </w:r>
    </w:p>
    <w:p w:rsidR="009947EA" w:rsidRPr="00410A50" w:rsidRDefault="009947EA" w:rsidP="009947EA">
      <w:pPr>
        <w:framePr w:w="6521" w:wrap="notBeside" w:vAnchor="text" w:hAnchor="page" w:x="842" w:y="2"/>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lastRenderedPageBreak/>
        <w:t>Таблица  2</w:t>
      </w:r>
      <w:r w:rsidR="00211271">
        <w:rPr>
          <w:rFonts w:ascii="Times New Roman" w:eastAsia="Times New Roman" w:hAnsi="Times New Roman" w:cs="Times New Roman"/>
          <w:color w:val="auto"/>
          <w:szCs w:val="20"/>
          <w:lang w:val="ru"/>
        </w:rPr>
        <w:t>4</w:t>
      </w:r>
      <w:r w:rsidRPr="00410A50">
        <w:rPr>
          <w:rFonts w:ascii="Times New Roman" w:eastAsia="Times New Roman" w:hAnsi="Times New Roman" w:cs="Times New Roman"/>
          <w:color w:val="auto"/>
          <w:szCs w:val="20"/>
          <w:lang w:val="ru"/>
        </w:rPr>
        <w:t>. - Социометрическая матрица тестирования группы</w:t>
      </w:r>
    </w:p>
    <w:tbl>
      <w:tblPr>
        <w:tblW w:w="6086" w:type="dxa"/>
        <w:jc w:val="center"/>
        <w:tblLayout w:type="fixed"/>
        <w:tblCellMar>
          <w:left w:w="10" w:type="dxa"/>
          <w:right w:w="10" w:type="dxa"/>
        </w:tblCellMar>
        <w:tblLook w:val="0000" w:firstRow="0" w:lastRow="0" w:firstColumn="0" w:lastColumn="0" w:noHBand="0" w:noVBand="0"/>
      </w:tblPr>
      <w:tblGrid>
        <w:gridCol w:w="1267"/>
        <w:gridCol w:w="283"/>
        <w:gridCol w:w="283"/>
        <w:gridCol w:w="283"/>
        <w:gridCol w:w="283"/>
        <w:gridCol w:w="283"/>
        <w:gridCol w:w="283"/>
        <w:gridCol w:w="283"/>
        <w:gridCol w:w="283"/>
        <w:gridCol w:w="283"/>
        <w:gridCol w:w="283"/>
        <w:gridCol w:w="283"/>
        <w:gridCol w:w="283"/>
        <w:gridCol w:w="283"/>
        <w:gridCol w:w="283"/>
        <w:gridCol w:w="310"/>
        <w:gridCol w:w="540"/>
        <w:gridCol w:w="7"/>
      </w:tblGrid>
      <w:tr w:rsidR="009947EA" w:rsidRPr="00410A50" w:rsidTr="007864A9">
        <w:trPr>
          <w:trHeight w:val="293"/>
          <w:jc w:val="center"/>
        </w:trPr>
        <w:tc>
          <w:tcPr>
            <w:tcW w:w="1267" w:type="dxa"/>
            <w:vMerge w:val="restart"/>
            <w:tcBorders>
              <w:top w:val="single" w:sz="4" w:space="0" w:color="auto"/>
              <w:left w:val="single" w:sz="4" w:space="0" w:color="auto"/>
              <w:right w:val="single" w:sz="4" w:space="0" w:color="auto"/>
            </w:tcBorders>
            <w:shd w:val="clear" w:color="auto" w:fill="FFFFFF"/>
          </w:tcPr>
          <w:p w:rsidR="009947EA" w:rsidRPr="00410A50" w:rsidRDefault="009947EA" w:rsidP="007864A9">
            <w:pPr>
              <w:framePr w:w="6521" w:wrap="notBeside" w:vAnchor="text" w:hAnchor="page" w:x="842" w:y="2"/>
              <w:rPr>
                <w:rFonts w:ascii="Times New Roman" w:hAnsi="Times New Roman" w:cs="Times New Roman"/>
                <w:szCs w:val="20"/>
                <w:lang w:val="ru"/>
              </w:rPr>
            </w:pPr>
            <w:r w:rsidRPr="00410A50">
              <w:rPr>
                <w:rFonts w:ascii="Times New Roman" w:eastAsia="Times New Roman" w:hAnsi="Times New Roman" w:cs="Times New Roman"/>
                <w:color w:val="auto"/>
                <w:szCs w:val="20"/>
                <w:lang w:val="ru"/>
              </w:rPr>
              <w:t>Кто выбирает</w:t>
            </w:r>
          </w:p>
        </w:tc>
        <w:tc>
          <w:tcPr>
            <w:tcW w:w="4819" w:type="dxa"/>
            <w:gridSpan w:val="17"/>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auto" w:vAnchor="text" w:hAnchor="page" w:x="842" w:y="2"/>
              <w:jc w:val="center"/>
              <w:rPr>
                <w:rFonts w:ascii="Times New Roman" w:hAnsi="Times New Roman" w:cs="Times New Roman"/>
                <w:szCs w:val="20"/>
              </w:rPr>
            </w:pPr>
            <w:r w:rsidRPr="00410A50">
              <w:rPr>
                <w:rFonts w:ascii="Times New Roman" w:eastAsia="Times New Roman" w:hAnsi="Times New Roman" w:cs="Times New Roman"/>
                <w:color w:val="auto"/>
                <w:szCs w:val="20"/>
                <w:lang w:val="ru"/>
              </w:rPr>
              <w:t>Кого выбирают</w:t>
            </w:r>
          </w:p>
        </w:tc>
      </w:tr>
      <w:tr w:rsidR="009947EA" w:rsidRPr="00410A50" w:rsidTr="007864A9">
        <w:trPr>
          <w:gridAfter w:val="1"/>
          <w:wAfter w:w="7" w:type="dxa"/>
          <w:cantSplit/>
          <w:trHeight w:val="1134"/>
          <w:jc w:val="center"/>
        </w:trPr>
        <w:tc>
          <w:tcPr>
            <w:tcW w:w="1267" w:type="dxa"/>
            <w:vMerge/>
            <w:tcBorders>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rPr>
                <w:rFonts w:ascii="Times New Roman" w:eastAsia="Times New Roman" w:hAnsi="Times New Roman" w:cs="Times New Roman"/>
                <w:color w:val="auto"/>
                <w:szCs w:val="20"/>
                <w:lang w:val="ru"/>
              </w:rPr>
            </w:pP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Б1</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Б2</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Б3</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Б4</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Б5</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Б6</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Б7</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Б8</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Б9</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pacing w:val="-20"/>
                <w:szCs w:val="20"/>
                <w:shd w:val="clear" w:color="auto" w:fill="FFFFFF"/>
                <w:lang w:val="ru"/>
              </w:rPr>
              <w:t>Б10</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pacing w:val="-20"/>
                <w:szCs w:val="20"/>
                <w:shd w:val="clear" w:color="auto" w:fill="FFFFFF"/>
                <w:lang w:val="ru"/>
              </w:rPr>
              <w:t>Б11</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pacing w:val="-20"/>
                <w:szCs w:val="20"/>
                <w:shd w:val="clear" w:color="auto" w:fill="FFFFFF"/>
                <w:lang w:val="ru"/>
              </w:rPr>
              <w:t>Б12</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Б13</w:t>
            </w:r>
          </w:p>
        </w:tc>
        <w:tc>
          <w:tcPr>
            <w:tcW w:w="283" w:type="dxa"/>
            <w:tcBorders>
              <w:top w:val="single" w:sz="4" w:space="0" w:color="auto"/>
              <w:left w:val="single" w:sz="4" w:space="0" w:color="auto"/>
              <w:bottom w:val="single" w:sz="4" w:space="0" w:color="auto"/>
              <w:right w:val="single" w:sz="4" w:space="0" w:color="auto"/>
            </w:tcBorders>
            <w:shd w:val="clear" w:color="auto" w:fill="FFFFFF"/>
            <w:vAlign w:val="center"/>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310" w:type="dxa"/>
            <w:tcBorders>
              <w:top w:val="single" w:sz="4" w:space="0" w:color="auto"/>
              <w:left w:val="single" w:sz="4" w:space="0" w:color="auto"/>
              <w:bottom w:val="single" w:sz="4" w:space="0" w:color="auto"/>
              <w:right w:val="single" w:sz="4" w:space="0" w:color="auto"/>
            </w:tcBorders>
            <w:shd w:val="clear" w:color="auto" w:fill="FFFFFF"/>
            <w:vAlign w:val="center"/>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Все</w:t>
            </w:r>
            <w:r w:rsidRPr="00410A50">
              <w:rPr>
                <w:rFonts w:ascii="Times New Roman" w:eastAsia="Times New Roman" w:hAnsi="Times New Roman" w:cs="Times New Roman"/>
                <w:color w:val="auto"/>
                <w:szCs w:val="20"/>
                <w:lang w:val="ru"/>
              </w:rPr>
              <w:softHyphen/>
              <w:t>го вы- бо</w:t>
            </w:r>
            <w:r w:rsidRPr="00410A50">
              <w:rPr>
                <w:rFonts w:ascii="Times New Roman" w:eastAsia="Times New Roman" w:hAnsi="Times New Roman" w:cs="Times New Roman"/>
                <w:color w:val="auto"/>
                <w:szCs w:val="20"/>
                <w:lang w:val="ru"/>
              </w:rPr>
              <w:softHyphen/>
              <w:t>ров</w:t>
            </w:r>
          </w:p>
        </w:tc>
      </w:tr>
      <w:tr w:rsidR="009947EA" w:rsidRPr="00410A50" w:rsidTr="007864A9">
        <w:trPr>
          <w:gridAfter w:val="1"/>
          <w:wAfter w:w="7" w:type="dxa"/>
          <w:trHeight w:val="57"/>
          <w:jc w:val="center"/>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Б1</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6</w:t>
            </w:r>
          </w:p>
        </w:tc>
        <w:tc>
          <w:tcPr>
            <w:tcW w:w="310"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3</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9</w:t>
            </w:r>
          </w:p>
        </w:tc>
      </w:tr>
      <w:tr w:rsidR="009947EA" w:rsidRPr="00410A50" w:rsidTr="007864A9">
        <w:trPr>
          <w:gridAfter w:val="1"/>
          <w:wAfter w:w="7" w:type="dxa"/>
          <w:trHeight w:val="57"/>
          <w:jc w:val="center"/>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Б2</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8</w:t>
            </w:r>
          </w:p>
        </w:tc>
        <w:tc>
          <w:tcPr>
            <w:tcW w:w="310"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8</w:t>
            </w:r>
          </w:p>
        </w:tc>
      </w:tr>
      <w:tr w:rsidR="009947EA" w:rsidRPr="00410A50" w:rsidTr="007864A9">
        <w:trPr>
          <w:gridAfter w:val="1"/>
          <w:wAfter w:w="7" w:type="dxa"/>
          <w:trHeight w:val="57"/>
          <w:jc w:val="center"/>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Б3</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9</w:t>
            </w:r>
          </w:p>
        </w:tc>
        <w:tc>
          <w:tcPr>
            <w:tcW w:w="310"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2</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11</w:t>
            </w:r>
          </w:p>
        </w:tc>
      </w:tr>
      <w:tr w:rsidR="009947EA" w:rsidRPr="00410A50" w:rsidTr="007864A9">
        <w:trPr>
          <w:gridAfter w:val="1"/>
          <w:wAfter w:w="7" w:type="dxa"/>
          <w:trHeight w:val="57"/>
          <w:jc w:val="center"/>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Б4</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9</w:t>
            </w:r>
          </w:p>
        </w:tc>
        <w:tc>
          <w:tcPr>
            <w:tcW w:w="310"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1</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10</w:t>
            </w:r>
          </w:p>
        </w:tc>
      </w:tr>
      <w:tr w:rsidR="009947EA" w:rsidRPr="00410A50" w:rsidTr="007864A9">
        <w:trPr>
          <w:gridAfter w:val="1"/>
          <w:wAfter w:w="7" w:type="dxa"/>
          <w:trHeight w:val="57"/>
          <w:jc w:val="center"/>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Б5</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9</w:t>
            </w:r>
          </w:p>
        </w:tc>
        <w:tc>
          <w:tcPr>
            <w:tcW w:w="310"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1</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10</w:t>
            </w:r>
          </w:p>
        </w:tc>
      </w:tr>
      <w:tr w:rsidR="009947EA" w:rsidRPr="00410A50" w:rsidTr="007864A9">
        <w:trPr>
          <w:gridAfter w:val="1"/>
          <w:wAfter w:w="7" w:type="dxa"/>
          <w:trHeight w:val="57"/>
          <w:jc w:val="center"/>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Б6</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8</w:t>
            </w:r>
          </w:p>
        </w:tc>
        <w:tc>
          <w:tcPr>
            <w:tcW w:w="310"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1</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9</w:t>
            </w:r>
          </w:p>
        </w:tc>
      </w:tr>
      <w:tr w:rsidR="009947EA" w:rsidRPr="00410A50" w:rsidTr="007864A9">
        <w:trPr>
          <w:gridAfter w:val="1"/>
          <w:wAfter w:w="7" w:type="dxa"/>
          <w:trHeight w:val="57"/>
          <w:jc w:val="center"/>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Б7</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9</w:t>
            </w:r>
          </w:p>
        </w:tc>
        <w:tc>
          <w:tcPr>
            <w:tcW w:w="310"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1</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10</w:t>
            </w:r>
          </w:p>
        </w:tc>
      </w:tr>
      <w:tr w:rsidR="009947EA" w:rsidRPr="00410A50" w:rsidTr="007864A9">
        <w:trPr>
          <w:gridAfter w:val="1"/>
          <w:wAfter w:w="7" w:type="dxa"/>
          <w:trHeight w:val="57"/>
          <w:jc w:val="center"/>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Б8</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6</w:t>
            </w:r>
          </w:p>
        </w:tc>
        <w:tc>
          <w:tcPr>
            <w:tcW w:w="310"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3</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9</w:t>
            </w:r>
          </w:p>
        </w:tc>
      </w:tr>
      <w:tr w:rsidR="009947EA" w:rsidRPr="00410A50" w:rsidTr="007864A9">
        <w:trPr>
          <w:gridAfter w:val="1"/>
          <w:wAfter w:w="7" w:type="dxa"/>
          <w:trHeight w:val="57"/>
          <w:jc w:val="center"/>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Б9</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7</w:t>
            </w:r>
          </w:p>
        </w:tc>
        <w:tc>
          <w:tcPr>
            <w:tcW w:w="310"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2</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9</w:t>
            </w:r>
          </w:p>
        </w:tc>
      </w:tr>
      <w:tr w:rsidR="009947EA" w:rsidRPr="00410A50" w:rsidTr="007864A9">
        <w:trPr>
          <w:gridAfter w:val="1"/>
          <w:wAfter w:w="7" w:type="dxa"/>
          <w:trHeight w:val="57"/>
          <w:jc w:val="center"/>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Б10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6</w:t>
            </w:r>
          </w:p>
        </w:tc>
        <w:tc>
          <w:tcPr>
            <w:tcW w:w="310"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2</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8</w:t>
            </w:r>
          </w:p>
        </w:tc>
      </w:tr>
      <w:tr w:rsidR="009947EA" w:rsidRPr="00410A50" w:rsidTr="007864A9">
        <w:trPr>
          <w:gridAfter w:val="1"/>
          <w:wAfter w:w="7" w:type="dxa"/>
          <w:trHeight w:val="57"/>
          <w:jc w:val="center"/>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Б11</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5</w:t>
            </w:r>
          </w:p>
        </w:tc>
        <w:tc>
          <w:tcPr>
            <w:tcW w:w="310"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2</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7</w:t>
            </w:r>
          </w:p>
        </w:tc>
      </w:tr>
      <w:tr w:rsidR="009947EA" w:rsidRPr="00410A50" w:rsidTr="007864A9">
        <w:trPr>
          <w:gridAfter w:val="1"/>
          <w:wAfter w:w="7" w:type="dxa"/>
          <w:trHeight w:val="57"/>
          <w:jc w:val="center"/>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Б12</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7</w:t>
            </w:r>
          </w:p>
        </w:tc>
        <w:tc>
          <w:tcPr>
            <w:tcW w:w="310"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4</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11</w:t>
            </w:r>
          </w:p>
        </w:tc>
      </w:tr>
      <w:tr w:rsidR="009947EA" w:rsidRPr="00410A50" w:rsidTr="007864A9">
        <w:trPr>
          <w:gridAfter w:val="1"/>
          <w:wAfter w:w="7" w:type="dxa"/>
          <w:trHeight w:val="57"/>
          <w:jc w:val="center"/>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Б13</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6</w:t>
            </w:r>
          </w:p>
        </w:tc>
        <w:tc>
          <w:tcPr>
            <w:tcW w:w="310"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1</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7</w:t>
            </w:r>
          </w:p>
        </w:tc>
      </w:tr>
      <w:tr w:rsidR="009947EA" w:rsidRPr="00410A50" w:rsidTr="007864A9">
        <w:trPr>
          <w:gridAfter w:val="1"/>
          <w:wAfter w:w="7" w:type="dxa"/>
          <w:trHeight w:val="57"/>
          <w:jc w:val="center"/>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Итого +</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6</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8</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8</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10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3</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10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9</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5</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7</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10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7</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7</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5</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95</w:t>
            </w:r>
          </w:p>
        </w:tc>
        <w:tc>
          <w:tcPr>
            <w:tcW w:w="310"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Х</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Х</w:t>
            </w:r>
          </w:p>
        </w:tc>
      </w:tr>
      <w:tr w:rsidR="009947EA" w:rsidRPr="00410A50" w:rsidTr="007864A9">
        <w:trPr>
          <w:gridAfter w:val="1"/>
          <w:wAfter w:w="7" w:type="dxa"/>
          <w:trHeight w:val="57"/>
          <w:jc w:val="center"/>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Итого -</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3</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1</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1</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1</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2</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1</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2</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5</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5</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2</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Х</w:t>
            </w:r>
          </w:p>
        </w:tc>
        <w:tc>
          <w:tcPr>
            <w:tcW w:w="310" w:type="dxa"/>
            <w:tcBorders>
              <w:top w:val="single" w:sz="4" w:space="0" w:color="auto"/>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23</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Х</w:t>
            </w:r>
          </w:p>
        </w:tc>
      </w:tr>
      <w:tr w:rsidR="009947EA" w:rsidRPr="00410A50" w:rsidTr="007864A9">
        <w:trPr>
          <w:gridAfter w:val="1"/>
          <w:wAfter w:w="7" w:type="dxa"/>
          <w:trHeight w:val="56"/>
          <w:jc w:val="center"/>
        </w:trPr>
        <w:tc>
          <w:tcPr>
            <w:tcW w:w="1267" w:type="dxa"/>
            <w:vMerge w:val="restart"/>
            <w:tcBorders>
              <w:top w:val="single" w:sz="4" w:space="0" w:color="auto"/>
              <w:left w:val="single" w:sz="4" w:space="0" w:color="auto"/>
              <w:right w:val="single" w:sz="4" w:space="0" w:color="auto"/>
            </w:tcBorders>
            <w:shd w:val="clear" w:color="auto" w:fill="FFFFFF"/>
          </w:tcPr>
          <w:p w:rsidR="009947EA" w:rsidRPr="00410A50" w:rsidRDefault="009947EA" w:rsidP="007864A9">
            <w:pPr>
              <w:framePr w:w="6521" w:wrap="notBeside" w:vAnchor="text" w:hAnchor="page" w:x="842" w:y="2"/>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Всего</w:t>
            </w:r>
          </w:p>
          <w:p w:rsidR="009947EA" w:rsidRPr="00410A50" w:rsidRDefault="009947EA" w:rsidP="007864A9">
            <w:pPr>
              <w:framePr w:w="6521" w:wrap="notBeside" w:vAnchor="text" w:hAnchor="page" w:x="842" w:y="2"/>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выборов</w:t>
            </w:r>
          </w:p>
        </w:tc>
        <w:tc>
          <w:tcPr>
            <w:tcW w:w="283" w:type="dxa"/>
            <w:tcBorders>
              <w:top w:val="single" w:sz="4" w:space="0" w:color="auto"/>
              <w:left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283" w:type="dxa"/>
            <w:tcBorders>
              <w:top w:val="single" w:sz="4" w:space="0" w:color="auto"/>
              <w:left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310" w:type="dxa"/>
            <w:tcBorders>
              <w:top w:val="single" w:sz="4" w:space="0" w:color="auto"/>
              <w:left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hAnsi="Times New Roman" w:cs="Times New Roman"/>
                <w:szCs w:val="20"/>
                <w:lang w:val="ru"/>
              </w:rPr>
            </w:pPr>
          </w:p>
        </w:tc>
        <w:tc>
          <w:tcPr>
            <w:tcW w:w="540" w:type="dxa"/>
            <w:tcBorders>
              <w:top w:val="single" w:sz="4" w:space="0" w:color="auto"/>
              <w:left w:val="single" w:sz="4" w:space="0" w:color="auto"/>
              <w:right w:val="single" w:sz="4" w:space="0" w:color="auto"/>
            </w:tcBorders>
            <w:shd w:val="clear" w:color="auto" w:fill="FFFFFF"/>
          </w:tcPr>
          <w:p w:rsidR="009947EA" w:rsidRPr="00410A50" w:rsidRDefault="009947EA" w:rsidP="007864A9">
            <w:pPr>
              <w:framePr w:w="6521" w:wrap="notBeside" w:vAnchor="text" w:hAnchor="page" w:x="842" w:y="2"/>
              <w:jc w:val="center"/>
              <w:rPr>
                <w:rFonts w:ascii="Times New Roman" w:hAnsi="Times New Roman" w:cs="Times New Roman"/>
                <w:szCs w:val="20"/>
                <w:lang w:val="ru"/>
              </w:rPr>
            </w:pPr>
          </w:p>
        </w:tc>
      </w:tr>
      <w:tr w:rsidR="009947EA" w:rsidRPr="00410A50" w:rsidTr="007864A9">
        <w:trPr>
          <w:gridAfter w:val="1"/>
          <w:wAfter w:w="7" w:type="dxa"/>
          <w:trHeight w:val="57"/>
          <w:jc w:val="center"/>
        </w:trPr>
        <w:tc>
          <w:tcPr>
            <w:tcW w:w="1267" w:type="dxa"/>
            <w:vMerge/>
            <w:tcBorders>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rPr>
                <w:rFonts w:ascii="Times New Roman" w:eastAsia="Times New Roman" w:hAnsi="Times New Roman" w:cs="Times New Roman"/>
                <w:color w:val="auto"/>
                <w:szCs w:val="20"/>
                <w:lang w:val="ru"/>
              </w:rPr>
            </w:pPr>
          </w:p>
        </w:tc>
        <w:tc>
          <w:tcPr>
            <w:tcW w:w="283" w:type="dxa"/>
            <w:tcBorders>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9</w:t>
            </w:r>
          </w:p>
        </w:tc>
        <w:tc>
          <w:tcPr>
            <w:tcW w:w="283" w:type="dxa"/>
            <w:tcBorders>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9</w:t>
            </w:r>
          </w:p>
        </w:tc>
        <w:tc>
          <w:tcPr>
            <w:tcW w:w="283" w:type="dxa"/>
            <w:tcBorders>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9</w:t>
            </w:r>
          </w:p>
        </w:tc>
        <w:tc>
          <w:tcPr>
            <w:tcW w:w="283" w:type="dxa"/>
            <w:tcBorders>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11</w:t>
            </w:r>
          </w:p>
        </w:tc>
        <w:tc>
          <w:tcPr>
            <w:tcW w:w="283" w:type="dxa"/>
            <w:tcBorders>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5</w:t>
            </w:r>
          </w:p>
        </w:tc>
        <w:tc>
          <w:tcPr>
            <w:tcW w:w="283" w:type="dxa"/>
            <w:tcBorders>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11</w:t>
            </w:r>
          </w:p>
        </w:tc>
        <w:tc>
          <w:tcPr>
            <w:tcW w:w="283" w:type="dxa"/>
            <w:tcBorders>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11</w:t>
            </w:r>
          </w:p>
        </w:tc>
        <w:tc>
          <w:tcPr>
            <w:tcW w:w="283" w:type="dxa"/>
            <w:tcBorders>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10</w:t>
            </w:r>
          </w:p>
        </w:tc>
        <w:tc>
          <w:tcPr>
            <w:tcW w:w="283" w:type="dxa"/>
            <w:tcBorders>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12</w:t>
            </w:r>
          </w:p>
        </w:tc>
        <w:tc>
          <w:tcPr>
            <w:tcW w:w="283" w:type="dxa"/>
            <w:tcBorders>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10</w:t>
            </w:r>
          </w:p>
        </w:tc>
        <w:tc>
          <w:tcPr>
            <w:tcW w:w="283" w:type="dxa"/>
            <w:tcBorders>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9</w:t>
            </w:r>
          </w:p>
        </w:tc>
        <w:tc>
          <w:tcPr>
            <w:tcW w:w="283" w:type="dxa"/>
            <w:tcBorders>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7</w:t>
            </w:r>
          </w:p>
        </w:tc>
        <w:tc>
          <w:tcPr>
            <w:tcW w:w="283" w:type="dxa"/>
            <w:tcBorders>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5</w:t>
            </w:r>
          </w:p>
        </w:tc>
        <w:tc>
          <w:tcPr>
            <w:tcW w:w="283" w:type="dxa"/>
            <w:tcBorders>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Х</w:t>
            </w:r>
          </w:p>
        </w:tc>
        <w:tc>
          <w:tcPr>
            <w:tcW w:w="310" w:type="dxa"/>
            <w:tcBorders>
              <w:left w:val="single" w:sz="4" w:space="0" w:color="auto"/>
              <w:bottom w:val="single" w:sz="4" w:space="0" w:color="auto"/>
              <w:right w:val="single" w:sz="4" w:space="0" w:color="auto"/>
            </w:tcBorders>
            <w:shd w:val="clear" w:color="auto" w:fill="FFFFFF"/>
          </w:tcPr>
          <w:p w:rsidR="009947EA" w:rsidRPr="00504C44"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504C44">
              <w:rPr>
                <w:rFonts w:ascii="Times New Roman" w:eastAsia="Times New Roman" w:hAnsi="Times New Roman" w:cs="Times New Roman"/>
                <w:color w:val="auto"/>
                <w:szCs w:val="20"/>
                <w:lang w:val="ru"/>
              </w:rPr>
              <w:t>Х</w:t>
            </w:r>
          </w:p>
        </w:tc>
        <w:tc>
          <w:tcPr>
            <w:tcW w:w="540" w:type="dxa"/>
            <w:tcBorders>
              <w:left w:val="single" w:sz="4" w:space="0" w:color="auto"/>
              <w:bottom w:val="single" w:sz="4" w:space="0" w:color="auto"/>
              <w:right w:val="single" w:sz="4" w:space="0" w:color="auto"/>
            </w:tcBorders>
            <w:shd w:val="clear" w:color="auto" w:fill="FFFFFF"/>
          </w:tcPr>
          <w:p w:rsidR="009947EA" w:rsidRPr="00410A50" w:rsidRDefault="009947EA" w:rsidP="007864A9">
            <w:pPr>
              <w:framePr w:w="6521" w:wrap="notBeside" w:vAnchor="text" w:hAnchor="page" w:x="842" w:y="2"/>
              <w:jc w:val="center"/>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118</w:t>
            </w:r>
          </w:p>
        </w:tc>
      </w:tr>
    </w:tbl>
    <w:p w:rsidR="009947EA" w:rsidRDefault="009947EA" w:rsidP="009947EA">
      <w:pPr>
        <w:ind w:firstLine="284"/>
        <w:rPr>
          <w:rFonts w:ascii="Times New Roman" w:eastAsia="Times New Roman" w:hAnsi="Times New Roman" w:cs="Times New Roman"/>
          <w:color w:val="auto"/>
          <w:szCs w:val="20"/>
          <w:lang w:val="ru"/>
        </w:rPr>
      </w:pPr>
    </w:p>
    <w:p w:rsidR="009947EA" w:rsidRPr="00410A50" w:rsidRDefault="009947EA" w:rsidP="009947EA">
      <w:pPr>
        <w:ind w:firstLine="284"/>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 xml:space="preserve">Определяется степень сплоченности в группе: </w:t>
      </w:r>
    </w:p>
    <w:p w:rsidR="009947EA" w:rsidRPr="00410A50" w:rsidRDefault="009947EA" w:rsidP="009947EA">
      <w:pPr>
        <w:ind w:firstLine="284"/>
        <w:rPr>
          <w:rFonts w:ascii="Times New Roman" w:eastAsia="Times New Roman" w:hAnsi="Times New Roman" w:cs="Times New Roman"/>
          <w:color w:val="auto"/>
          <w:szCs w:val="20"/>
          <w:lang w:val="ru"/>
        </w:rPr>
      </w:pPr>
      <w:r w:rsidRPr="00410A50">
        <w:rPr>
          <w:rFonts w:ascii="Times New Roman" w:eastAsia="Times New Roman" w:hAnsi="Times New Roman" w:cs="Times New Roman"/>
          <w:i/>
          <w:iCs/>
          <w:color w:val="auto"/>
          <w:spacing w:val="10"/>
          <w:szCs w:val="20"/>
          <w:shd w:val="clear" w:color="auto" w:fill="FFFFFF"/>
          <w:lang w:val="ru"/>
        </w:rPr>
        <w:t>Кс = 95 - 23 /13 х (13 - 1) = 0,46</w:t>
      </w:r>
      <w:r w:rsidRPr="00410A50">
        <w:rPr>
          <w:rFonts w:ascii="Times New Roman" w:eastAsia="Times New Roman" w:hAnsi="Times New Roman" w:cs="Times New Roman"/>
          <w:color w:val="auto"/>
          <w:szCs w:val="20"/>
          <w:lang w:val="ru"/>
        </w:rPr>
        <w:t xml:space="preserve"> (низкая)</w:t>
      </w:r>
    </w:p>
    <w:p w:rsidR="009947EA" w:rsidRPr="00410A50" w:rsidRDefault="009947EA" w:rsidP="009947EA">
      <w:pPr>
        <w:ind w:right="1820" w:firstLine="284"/>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 xml:space="preserve">Степень </w:t>
      </w:r>
      <w:proofErr w:type="spellStart"/>
      <w:r w:rsidRPr="00410A50">
        <w:rPr>
          <w:rFonts w:ascii="Times New Roman" w:eastAsia="Times New Roman" w:hAnsi="Times New Roman" w:cs="Times New Roman"/>
          <w:color w:val="auto"/>
          <w:szCs w:val="20"/>
          <w:lang w:val="ru"/>
        </w:rPr>
        <w:t>интегративности</w:t>
      </w:r>
      <w:proofErr w:type="spellEnd"/>
      <w:r w:rsidRPr="00410A50">
        <w:rPr>
          <w:rFonts w:ascii="Times New Roman" w:eastAsia="Times New Roman" w:hAnsi="Times New Roman" w:cs="Times New Roman"/>
          <w:color w:val="auto"/>
          <w:szCs w:val="20"/>
          <w:lang w:val="ru"/>
        </w:rPr>
        <w:t xml:space="preserve"> определяется следующим образом: </w:t>
      </w:r>
    </w:p>
    <w:p w:rsidR="009947EA" w:rsidRPr="00410A50" w:rsidRDefault="009947EA" w:rsidP="009947EA">
      <w:pPr>
        <w:ind w:right="1820" w:firstLine="284"/>
        <w:rPr>
          <w:rFonts w:ascii="Times New Roman" w:eastAsia="Times New Roman" w:hAnsi="Times New Roman" w:cs="Times New Roman"/>
          <w:color w:val="auto"/>
          <w:szCs w:val="20"/>
          <w:lang w:val="ru"/>
        </w:rPr>
      </w:pPr>
      <w:r w:rsidRPr="00410A50">
        <w:rPr>
          <w:rFonts w:ascii="Times New Roman" w:eastAsia="Times New Roman" w:hAnsi="Times New Roman" w:cs="Times New Roman"/>
          <w:i/>
          <w:iCs/>
          <w:color w:val="auto"/>
          <w:spacing w:val="10"/>
          <w:szCs w:val="20"/>
          <w:shd w:val="clear" w:color="auto" w:fill="FFFFFF"/>
          <w:lang w:val="ru"/>
        </w:rPr>
        <w:t>К = 1 - (3 /13) = 0,77</w:t>
      </w:r>
      <w:r w:rsidRPr="00410A50">
        <w:rPr>
          <w:rFonts w:ascii="Times New Roman" w:eastAsia="Times New Roman" w:hAnsi="Times New Roman" w:cs="Times New Roman"/>
          <w:color w:val="auto"/>
          <w:szCs w:val="20"/>
          <w:lang w:val="ru"/>
        </w:rPr>
        <w:t xml:space="preserve"> (недостаточная)</w:t>
      </w:r>
    </w:p>
    <w:p w:rsidR="009947EA" w:rsidRPr="00410A50" w:rsidRDefault="009947EA" w:rsidP="009947EA">
      <w:pPr>
        <w:ind w:right="3860" w:firstLine="284"/>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 xml:space="preserve">Социометрический статус каждого студента: </w:t>
      </w:r>
    </w:p>
    <w:p w:rsidR="009947EA" w:rsidRPr="00410A50" w:rsidRDefault="009947EA" w:rsidP="009947EA">
      <w:pPr>
        <w:ind w:right="3860" w:firstLine="284"/>
        <w:rPr>
          <w:rFonts w:ascii="Times New Roman" w:eastAsia="Times New Roman" w:hAnsi="Times New Roman" w:cs="Times New Roman"/>
          <w:color w:val="auto"/>
          <w:szCs w:val="20"/>
          <w:lang w:val="ru"/>
        </w:rPr>
      </w:pPr>
      <w:r w:rsidRPr="00410A50">
        <w:rPr>
          <w:rFonts w:ascii="Times New Roman" w:eastAsia="Times New Roman" w:hAnsi="Times New Roman" w:cs="Times New Roman"/>
          <w:i/>
          <w:iCs/>
          <w:color w:val="auto"/>
          <w:spacing w:val="10"/>
          <w:szCs w:val="20"/>
          <w:shd w:val="clear" w:color="auto" w:fill="FFFFFF"/>
          <w:lang w:val="ru"/>
        </w:rPr>
        <w:t>Зв = (6 - 3) /12 = 0,25</w:t>
      </w:r>
      <w:r w:rsidRPr="00410A50">
        <w:rPr>
          <w:rFonts w:ascii="Times New Roman" w:eastAsia="Times New Roman" w:hAnsi="Times New Roman" w:cs="Times New Roman"/>
          <w:color w:val="auto"/>
          <w:szCs w:val="20"/>
          <w:lang w:val="ru"/>
        </w:rPr>
        <w:t xml:space="preserve"> и т. д.</w:t>
      </w:r>
    </w:p>
    <w:p w:rsidR="009947EA" w:rsidRPr="00410A50" w:rsidRDefault="009947EA" w:rsidP="009947EA">
      <w:pPr>
        <w:ind w:right="20" w:firstLine="284"/>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Выбираются</w:t>
      </w:r>
      <w:r w:rsidRPr="00410A50">
        <w:rPr>
          <w:rFonts w:ascii="Times New Roman" w:eastAsia="Times New Roman" w:hAnsi="Times New Roman" w:cs="Times New Roman"/>
          <w:color w:val="auto"/>
          <w:szCs w:val="20"/>
        </w:rPr>
        <w:t xml:space="preserve"> лидеры</w:t>
      </w:r>
      <w:r w:rsidRPr="00410A50">
        <w:rPr>
          <w:rFonts w:ascii="Times New Roman" w:eastAsia="Times New Roman" w:hAnsi="Times New Roman" w:cs="Times New Roman"/>
          <w:color w:val="auto"/>
          <w:szCs w:val="20"/>
          <w:lang w:val="ru"/>
        </w:rPr>
        <w:t>, имеющие наибольшие числа</w:t>
      </w:r>
      <w:r w:rsidRPr="00410A50">
        <w:rPr>
          <w:rFonts w:ascii="Times New Roman" w:eastAsia="Times New Roman" w:hAnsi="Times New Roman" w:cs="Times New Roman"/>
          <w:color w:val="auto"/>
          <w:szCs w:val="20"/>
        </w:rPr>
        <w:t xml:space="preserve">, провидится анализ их лидерских качеств путем открытого диалога с группой. </w:t>
      </w:r>
      <w:r w:rsidRPr="00410A50">
        <w:rPr>
          <w:rFonts w:ascii="Times New Roman" w:eastAsia="Times New Roman" w:hAnsi="Times New Roman" w:cs="Times New Roman"/>
          <w:color w:val="auto"/>
          <w:szCs w:val="20"/>
          <w:lang w:val="ru"/>
        </w:rPr>
        <w:t xml:space="preserve"> В целом проведение исследования позволяет избрать действенные меры</w:t>
      </w:r>
      <w:r w:rsidRPr="00410A50">
        <w:rPr>
          <w:rFonts w:ascii="Times New Roman" w:eastAsia="Times New Roman" w:hAnsi="Times New Roman" w:cs="Times New Roman"/>
          <w:color w:val="auto"/>
          <w:szCs w:val="20"/>
        </w:rPr>
        <w:t xml:space="preserve"> </w:t>
      </w:r>
      <w:r w:rsidRPr="00410A50">
        <w:rPr>
          <w:rFonts w:ascii="Times New Roman" w:eastAsia="Times New Roman" w:hAnsi="Times New Roman" w:cs="Times New Roman"/>
          <w:color w:val="auto"/>
          <w:szCs w:val="20"/>
          <w:lang w:val="ru"/>
        </w:rPr>
        <w:t>воздействия на группу. Систематическое изучение и регулирование внутри коллективных отношений является одним из важнейших аспектов деятельно</w:t>
      </w:r>
      <w:r w:rsidRPr="00410A50">
        <w:rPr>
          <w:rFonts w:ascii="Times New Roman" w:eastAsia="Times New Roman" w:hAnsi="Times New Roman" w:cs="Times New Roman"/>
          <w:color w:val="auto"/>
          <w:szCs w:val="20"/>
          <w:lang w:val="ru"/>
        </w:rPr>
        <w:softHyphen/>
        <w:t>сти руководителя.</w:t>
      </w:r>
    </w:p>
    <w:p w:rsidR="009947EA" w:rsidRDefault="009947EA" w:rsidP="009947EA">
      <w:pPr>
        <w:ind w:right="20" w:firstLine="284"/>
        <w:jc w:val="center"/>
        <w:rPr>
          <w:rFonts w:ascii="Times New Roman" w:eastAsia="Times New Roman" w:hAnsi="Times New Roman" w:cs="Times New Roman"/>
          <w:b/>
          <w:color w:val="auto"/>
          <w:szCs w:val="20"/>
          <w:lang w:val="ru"/>
        </w:rPr>
      </w:pPr>
    </w:p>
    <w:p w:rsidR="009947EA" w:rsidRPr="00CD5C76" w:rsidRDefault="009947EA" w:rsidP="00CD5C76">
      <w:pPr>
        <w:pStyle w:val="2"/>
        <w:spacing w:before="0"/>
        <w:jc w:val="center"/>
        <w:rPr>
          <w:rFonts w:ascii="Times New Roman" w:eastAsia="Times New Roman" w:hAnsi="Times New Roman" w:cs="Times New Roman"/>
          <w:color w:val="000000" w:themeColor="text1"/>
          <w:sz w:val="20"/>
          <w:szCs w:val="20"/>
          <w:lang w:val="ru"/>
        </w:rPr>
      </w:pPr>
      <w:bookmarkStart w:id="65" w:name="_Toc531171792"/>
      <w:r w:rsidRPr="00CD5C76">
        <w:rPr>
          <w:rFonts w:ascii="Times New Roman" w:eastAsia="Times New Roman" w:hAnsi="Times New Roman" w:cs="Times New Roman"/>
          <w:color w:val="000000" w:themeColor="text1"/>
          <w:sz w:val="20"/>
          <w:szCs w:val="20"/>
          <w:lang w:val="ru"/>
        </w:rPr>
        <w:lastRenderedPageBreak/>
        <w:t>1</w:t>
      </w:r>
      <w:r w:rsidR="00B57B67">
        <w:rPr>
          <w:rFonts w:ascii="Times New Roman" w:eastAsia="Times New Roman" w:hAnsi="Times New Roman" w:cs="Times New Roman"/>
          <w:color w:val="000000" w:themeColor="text1"/>
          <w:sz w:val="20"/>
          <w:szCs w:val="20"/>
          <w:lang w:val="ru"/>
        </w:rPr>
        <w:t>3</w:t>
      </w:r>
      <w:r w:rsidRPr="00CD5C76">
        <w:rPr>
          <w:rFonts w:ascii="Times New Roman" w:eastAsia="Times New Roman" w:hAnsi="Times New Roman" w:cs="Times New Roman"/>
          <w:color w:val="000000" w:themeColor="text1"/>
          <w:sz w:val="20"/>
          <w:szCs w:val="20"/>
          <w:lang w:val="ru"/>
        </w:rPr>
        <w:t>.3.Вопросыдля контроля знаний</w:t>
      </w:r>
      <w:bookmarkEnd w:id="65"/>
    </w:p>
    <w:p w:rsidR="009947EA" w:rsidRPr="009947EA" w:rsidRDefault="009947EA" w:rsidP="009947EA">
      <w:pPr>
        <w:ind w:right="20" w:firstLine="284"/>
        <w:jc w:val="center"/>
        <w:rPr>
          <w:rFonts w:ascii="Times New Roman" w:eastAsia="Times New Roman" w:hAnsi="Times New Roman" w:cs="Times New Roman"/>
          <w:b/>
          <w:color w:val="auto"/>
          <w:szCs w:val="20"/>
          <w:lang w:val="ru"/>
        </w:rPr>
      </w:pPr>
    </w:p>
    <w:p w:rsidR="009947EA" w:rsidRPr="00410A50" w:rsidRDefault="009947EA" w:rsidP="00D73F2B">
      <w:pPr>
        <w:pStyle w:val="ac"/>
        <w:numPr>
          <w:ilvl w:val="2"/>
          <w:numId w:val="51"/>
        </w:numPr>
        <w:tabs>
          <w:tab w:val="left" w:pos="567"/>
        </w:tabs>
        <w:ind w:left="0" w:right="20" w:firstLine="284"/>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Что такое лидерство?</w:t>
      </w:r>
    </w:p>
    <w:p w:rsidR="009947EA" w:rsidRPr="00410A50" w:rsidRDefault="009947EA" w:rsidP="00D73F2B">
      <w:pPr>
        <w:pStyle w:val="ac"/>
        <w:numPr>
          <w:ilvl w:val="2"/>
          <w:numId w:val="51"/>
        </w:numPr>
        <w:tabs>
          <w:tab w:val="left" w:pos="567"/>
        </w:tabs>
        <w:ind w:left="0" w:right="20" w:firstLine="284"/>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Какие концепции лидерства вам известны?</w:t>
      </w:r>
    </w:p>
    <w:p w:rsidR="009947EA" w:rsidRPr="00410A50" w:rsidRDefault="009947EA" w:rsidP="00D73F2B">
      <w:pPr>
        <w:pStyle w:val="ac"/>
        <w:numPr>
          <w:ilvl w:val="2"/>
          <w:numId w:val="51"/>
        </w:numPr>
        <w:tabs>
          <w:tab w:val="left" w:pos="567"/>
        </w:tabs>
        <w:ind w:left="0" w:right="20" w:firstLine="284"/>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Какими качествами должен обладать лидер?</w:t>
      </w:r>
    </w:p>
    <w:p w:rsidR="009947EA" w:rsidRPr="00410A50" w:rsidRDefault="009947EA" w:rsidP="00D73F2B">
      <w:pPr>
        <w:pStyle w:val="ac"/>
        <w:numPr>
          <w:ilvl w:val="2"/>
          <w:numId w:val="51"/>
        </w:numPr>
        <w:tabs>
          <w:tab w:val="left" w:pos="567"/>
        </w:tabs>
        <w:ind w:left="0" w:right="20" w:firstLine="284"/>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Чем отличается «формальный» руководитель от лидера?</w:t>
      </w:r>
    </w:p>
    <w:p w:rsidR="009947EA" w:rsidRPr="00410A50" w:rsidRDefault="009947EA" w:rsidP="00D73F2B">
      <w:pPr>
        <w:pStyle w:val="ac"/>
        <w:numPr>
          <w:ilvl w:val="2"/>
          <w:numId w:val="51"/>
        </w:numPr>
        <w:tabs>
          <w:tab w:val="left" w:pos="567"/>
        </w:tabs>
        <w:ind w:left="0" w:right="20" w:firstLine="284"/>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Как можно выявить неформальных лидеров в группе?</w:t>
      </w: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524E23" w:rsidRDefault="00524E23"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524E23" w:rsidRDefault="00524E23"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524E23" w:rsidRDefault="00524E23"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524E23" w:rsidRDefault="00524E23"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524E23" w:rsidRDefault="00524E23"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524E23" w:rsidRDefault="00524E23"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524E23" w:rsidRDefault="00524E23"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D31C18" w:rsidRPr="00410A50" w:rsidRDefault="00D31C18" w:rsidP="00F97C64">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rPr>
      </w:pPr>
    </w:p>
    <w:p w:rsidR="00026A0B" w:rsidRPr="00410A50" w:rsidRDefault="00026A0B" w:rsidP="00026A0B">
      <w:pPr>
        <w:keepNext/>
        <w:keepLines/>
        <w:ind w:firstLine="284"/>
        <w:jc w:val="center"/>
        <w:outlineLvl w:val="0"/>
        <w:rPr>
          <w:rFonts w:ascii="Times New Roman" w:eastAsia="Times New Roman" w:hAnsi="Times New Roman" w:cs="Times New Roman"/>
          <w:b/>
          <w:bCs/>
          <w:szCs w:val="20"/>
        </w:rPr>
      </w:pPr>
    </w:p>
    <w:p w:rsidR="00D31C18" w:rsidRDefault="00D31C18" w:rsidP="00026A0B">
      <w:pPr>
        <w:tabs>
          <w:tab w:val="left" w:pos="567"/>
        </w:tabs>
        <w:ind w:firstLine="284"/>
        <w:jc w:val="center"/>
        <w:rPr>
          <w:rFonts w:ascii="Times New Roman" w:eastAsia="Times New Roman" w:hAnsi="Times New Roman" w:cs="Times New Roman"/>
          <w:b/>
          <w:szCs w:val="20"/>
        </w:rPr>
      </w:pPr>
    </w:p>
    <w:p w:rsidR="00D31C18" w:rsidRPr="00CD5C76" w:rsidRDefault="003E7203" w:rsidP="00CD5C76">
      <w:pPr>
        <w:keepNext/>
        <w:keepLines/>
        <w:ind w:firstLine="284"/>
        <w:jc w:val="center"/>
        <w:outlineLvl w:val="0"/>
        <w:rPr>
          <w:rFonts w:ascii="Times New Roman" w:eastAsia="Times New Roman" w:hAnsi="Times New Roman" w:cs="Times New Roman"/>
          <w:b/>
          <w:bCs/>
          <w:color w:val="000000" w:themeColor="text1"/>
          <w:szCs w:val="20"/>
        </w:rPr>
      </w:pPr>
      <w:bookmarkStart w:id="66" w:name="_Toc531171793"/>
      <w:r>
        <w:rPr>
          <w:rFonts w:ascii="Times New Roman" w:eastAsia="Times New Roman" w:hAnsi="Times New Roman" w:cs="Times New Roman"/>
          <w:b/>
          <w:bCs/>
          <w:color w:val="000000" w:themeColor="text1"/>
          <w:szCs w:val="20"/>
        </w:rPr>
        <w:lastRenderedPageBreak/>
        <w:t xml:space="preserve">Тема </w:t>
      </w:r>
      <w:r w:rsidR="00D31C18" w:rsidRPr="00CD5C76">
        <w:rPr>
          <w:rFonts w:ascii="Times New Roman" w:eastAsia="Times New Roman" w:hAnsi="Times New Roman" w:cs="Times New Roman"/>
          <w:b/>
          <w:bCs/>
          <w:color w:val="000000" w:themeColor="text1"/>
          <w:szCs w:val="20"/>
        </w:rPr>
        <w:t>1</w:t>
      </w:r>
      <w:r w:rsidR="00B57B67">
        <w:rPr>
          <w:rFonts w:ascii="Times New Roman" w:eastAsia="Times New Roman" w:hAnsi="Times New Roman" w:cs="Times New Roman"/>
          <w:b/>
          <w:bCs/>
          <w:color w:val="000000" w:themeColor="text1"/>
          <w:szCs w:val="20"/>
        </w:rPr>
        <w:t>4</w:t>
      </w:r>
      <w:r w:rsidR="00D31C18" w:rsidRPr="00CD5C76">
        <w:rPr>
          <w:rFonts w:ascii="Times New Roman" w:eastAsia="Times New Roman" w:hAnsi="Times New Roman" w:cs="Times New Roman"/>
          <w:b/>
          <w:bCs/>
          <w:color w:val="000000" w:themeColor="text1"/>
          <w:szCs w:val="20"/>
        </w:rPr>
        <w:t>.</w:t>
      </w:r>
      <w:r>
        <w:rPr>
          <w:rFonts w:ascii="Times New Roman" w:eastAsia="Times New Roman" w:hAnsi="Times New Roman" w:cs="Times New Roman"/>
          <w:b/>
          <w:bCs/>
          <w:color w:val="000000" w:themeColor="text1"/>
          <w:szCs w:val="20"/>
        </w:rPr>
        <w:t xml:space="preserve"> </w:t>
      </w:r>
      <w:r w:rsidR="00D31C18" w:rsidRPr="00CD5C76">
        <w:rPr>
          <w:rFonts w:ascii="Times New Roman" w:eastAsia="Times New Roman" w:hAnsi="Times New Roman" w:cs="Times New Roman"/>
          <w:b/>
          <w:bCs/>
          <w:color w:val="000000" w:themeColor="text1"/>
          <w:szCs w:val="20"/>
        </w:rPr>
        <w:t xml:space="preserve">Анализ организационной </w:t>
      </w:r>
      <w:r w:rsidR="00D31C18" w:rsidRPr="00CD5C76">
        <w:rPr>
          <w:rFonts w:ascii="Times New Roman" w:eastAsia="Times New Roman" w:hAnsi="Times New Roman" w:cs="Times New Roman"/>
          <w:b/>
          <w:bCs/>
          <w:color w:val="000000" w:themeColor="text1"/>
          <w:szCs w:val="20"/>
          <w:lang w:val="ru"/>
        </w:rPr>
        <w:t>культур</w:t>
      </w:r>
      <w:r w:rsidR="00D31C18" w:rsidRPr="00CD5C76">
        <w:rPr>
          <w:rFonts w:ascii="Times New Roman" w:eastAsia="Times New Roman" w:hAnsi="Times New Roman" w:cs="Times New Roman"/>
          <w:b/>
          <w:bCs/>
          <w:color w:val="000000" w:themeColor="text1"/>
          <w:szCs w:val="20"/>
        </w:rPr>
        <w:t>ы</w:t>
      </w:r>
      <w:bookmarkEnd w:id="66"/>
    </w:p>
    <w:p w:rsidR="00D31C18" w:rsidRPr="00CD5C76" w:rsidRDefault="00D31C18" w:rsidP="00CD5C76">
      <w:pPr>
        <w:keepNext/>
        <w:keepLines/>
        <w:ind w:firstLine="284"/>
        <w:jc w:val="center"/>
        <w:outlineLvl w:val="0"/>
        <w:rPr>
          <w:rFonts w:ascii="Times New Roman" w:eastAsia="Times New Roman" w:hAnsi="Times New Roman" w:cs="Times New Roman"/>
          <w:b/>
          <w:bCs/>
          <w:color w:val="000000" w:themeColor="text1"/>
          <w:szCs w:val="20"/>
        </w:rPr>
      </w:pPr>
    </w:p>
    <w:p w:rsidR="00026A0B" w:rsidRPr="00CD5C76" w:rsidRDefault="00026A0B" w:rsidP="00CD5C76">
      <w:pPr>
        <w:pStyle w:val="2"/>
        <w:spacing w:before="0"/>
        <w:jc w:val="center"/>
        <w:rPr>
          <w:rFonts w:ascii="Times New Roman" w:eastAsia="Times New Roman" w:hAnsi="Times New Roman" w:cs="Times New Roman"/>
          <w:color w:val="000000" w:themeColor="text1"/>
          <w:sz w:val="20"/>
          <w:szCs w:val="20"/>
        </w:rPr>
      </w:pPr>
      <w:bookmarkStart w:id="67" w:name="_Toc531171794"/>
      <w:r w:rsidRPr="00CD5C76">
        <w:rPr>
          <w:rFonts w:ascii="Times New Roman" w:eastAsia="Times New Roman" w:hAnsi="Times New Roman" w:cs="Times New Roman"/>
          <w:color w:val="000000" w:themeColor="text1"/>
          <w:sz w:val="20"/>
          <w:szCs w:val="20"/>
        </w:rPr>
        <w:t>1</w:t>
      </w:r>
      <w:r w:rsidR="00B57B67">
        <w:rPr>
          <w:rFonts w:ascii="Times New Roman" w:eastAsia="Times New Roman" w:hAnsi="Times New Roman" w:cs="Times New Roman"/>
          <w:color w:val="000000" w:themeColor="text1"/>
          <w:sz w:val="20"/>
          <w:szCs w:val="20"/>
        </w:rPr>
        <w:t>4</w:t>
      </w:r>
      <w:r w:rsidRPr="00CD5C76">
        <w:rPr>
          <w:rFonts w:ascii="Times New Roman" w:eastAsia="Times New Roman" w:hAnsi="Times New Roman" w:cs="Times New Roman"/>
          <w:color w:val="000000" w:themeColor="text1"/>
          <w:sz w:val="20"/>
          <w:szCs w:val="20"/>
        </w:rPr>
        <w:t>.1.Пояснения и методические указания</w:t>
      </w:r>
      <w:bookmarkEnd w:id="67"/>
    </w:p>
    <w:p w:rsidR="003C2C4A" w:rsidRPr="00410A50" w:rsidRDefault="003C2C4A" w:rsidP="00F97C64">
      <w:pPr>
        <w:ind w:firstLine="284"/>
        <w:jc w:val="both"/>
        <w:rPr>
          <w:rFonts w:ascii="Times New Roman" w:eastAsia="Times New Roman" w:hAnsi="Times New Roman" w:cs="Times New Roman"/>
          <w:i/>
          <w:szCs w:val="20"/>
          <w:lang w:val="ru"/>
        </w:rPr>
      </w:pPr>
    </w:p>
    <w:p w:rsidR="008A3623" w:rsidRPr="00410A50" w:rsidRDefault="008A3623" w:rsidP="00F97C64">
      <w:pPr>
        <w:ind w:firstLine="284"/>
        <w:jc w:val="both"/>
        <w:rPr>
          <w:rFonts w:ascii="Times New Roman" w:eastAsia="Times New Roman" w:hAnsi="Times New Roman" w:cs="Times New Roman"/>
          <w:szCs w:val="20"/>
        </w:rPr>
      </w:pPr>
      <w:r w:rsidRPr="00410A50">
        <w:rPr>
          <w:rFonts w:ascii="Times New Roman" w:eastAsia="Times New Roman" w:hAnsi="Times New Roman" w:cs="Times New Roman"/>
          <w:i/>
          <w:szCs w:val="20"/>
          <w:lang w:val="ru"/>
        </w:rPr>
        <w:t>Цел</w:t>
      </w:r>
      <w:r w:rsidRPr="00410A50">
        <w:rPr>
          <w:rFonts w:ascii="Times New Roman" w:eastAsia="Times New Roman" w:hAnsi="Times New Roman" w:cs="Times New Roman"/>
          <w:i/>
          <w:szCs w:val="20"/>
        </w:rPr>
        <w:t xml:space="preserve">и </w:t>
      </w:r>
      <w:proofErr w:type="spellStart"/>
      <w:r w:rsidRPr="00410A50">
        <w:rPr>
          <w:rFonts w:ascii="Times New Roman" w:eastAsia="Times New Roman" w:hAnsi="Times New Roman" w:cs="Times New Roman"/>
          <w:i/>
          <w:szCs w:val="20"/>
        </w:rPr>
        <w:t>и</w:t>
      </w:r>
      <w:proofErr w:type="spellEnd"/>
      <w:r w:rsidRPr="00410A50">
        <w:rPr>
          <w:rFonts w:ascii="Times New Roman" w:eastAsia="Times New Roman" w:hAnsi="Times New Roman" w:cs="Times New Roman"/>
          <w:i/>
          <w:szCs w:val="20"/>
        </w:rPr>
        <w:t xml:space="preserve"> задачи</w:t>
      </w:r>
      <w:r w:rsidRPr="00410A50">
        <w:rPr>
          <w:rFonts w:ascii="Times New Roman" w:eastAsia="Times New Roman" w:hAnsi="Times New Roman" w:cs="Times New Roman"/>
          <w:szCs w:val="20"/>
          <w:lang w:val="ru"/>
        </w:rPr>
        <w:t xml:space="preserve">: </w:t>
      </w:r>
    </w:p>
    <w:p w:rsidR="008A3623" w:rsidRPr="00410A50" w:rsidRDefault="008A3623" w:rsidP="00D73F2B">
      <w:pPr>
        <w:pStyle w:val="ac"/>
        <w:numPr>
          <w:ilvl w:val="5"/>
          <w:numId w:val="15"/>
        </w:numPr>
        <w:tabs>
          <w:tab w:val="left" w:pos="284"/>
          <w:tab w:val="left" w:pos="567"/>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Сформировать представление о сущности организационной культуры организации</w:t>
      </w:r>
    </w:p>
    <w:p w:rsidR="008A3623" w:rsidRPr="00410A50" w:rsidRDefault="008A3623" w:rsidP="00D73F2B">
      <w:pPr>
        <w:pStyle w:val="ac"/>
        <w:numPr>
          <w:ilvl w:val="5"/>
          <w:numId w:val="15"/>
        </w:numPr>
        <w:tabs>
          <w:tab w:val="left" w:pos="284"/>
          <w:tab w:val="left" w:pos="567"/>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Научить</w:t>
      </w:r>
      <w:r w:rsidRPr="00410A50">
        <w:rPr>
          <w:rFonts w:ascii="Times New Roman" w:eastAsia="Times New Roman" w:hAnsi="Times New Roman" w:cs="Times New Roman"/>
          <w:szCs w:val="20"/>
          <w:lang w:val="ru"/>
        </w:rPr>
        <w:t xml:space="preserve"> студентов </w:t>
      </w:r>
      <w:r w:rsidRPr="00410A50">
        <w:rPr>
          <w:rFonts w:ascii="Times New Roman" w:eastAsia="Times New Roman" w:hAnsi="Times New Roman" w:cs="Times New Roman"/>
          <w:szCs w:val="20"/>
        </w:rPr>
        <w:t>выявлять</w:t>
      </w:r>
      <w:r w:rsidRPr="00410A50">
        <w:rPr>
          <w:rFonts w:ascii="Times New Roman" w:eastAsia="Times New Roman" w:hAnsi="Times New Roman" w:cs="Times New Roman"/>
          <w:szCs w:val="20"/>
          <w:lang w:val="ru"/>
        </w:rPr>
        <w:t xml:space="preserve"> и формулировать составляющие со</w:t>
      </w:r>
      <w:r w:rsidRPr="00410A50">
        <w:rPr>
          <w:rFonts w:ascii="Times New Roman" w:eastAsia="Times New Roman" w:hAnsi="Times New Roman" w:cs="Times New Roman"/>
          <w:szCs w:val="20"/>
          <w:lang w:val="ru"/>
        </w:rPr>
        <w:softHyphen/>
        <w:t xml:space="preserve">держания отношений организационной культуры для ее </w:t>
      </w:r>
      <w:r w:rsidRPr="00410A50">
        <w:rPr>
          <w:rFonts w:ascii="Times New Roman" w:eastAsia="Times New Roman" w:hAnsi="Times New Roman" w:cs="Times New Roman"/>
          <w:szCs w:val="20"/>
        </w:rPr>
        <w:t xml:space="preserve">анализа и </w:t>
      </w:r>
      <w:r w:rsidRPr="00410A50">
        <w:rPr>
          <w:rFonts w:ascii="Times New Roman" w:eastAsia="Times New Roman" w:hAnsi="Times New Roman" w:cs="Times New Roman"/>
          <w:szCs w:val="20"/>
          <w:lang w:val="ru"/>
        </w:rPr>
        <w:t>описания.</w:t>
      </w:r>
    </w:p>
    <w:p w:rsidR="008A3623" w:rsidRPr="00410A50" w:rsidRDefault="008A3623" w:rsidP="00D73F2B">
      <w:pPr>
        <w:pStyle w:val="ac"/>
        <w:numPr>
          <w:ilvl w:val="5"/>
          <w:numId w:val="15"/>
        </w:numPr>
        <w:tabs>
          <w:tab w:val="left" w:pos="284"/>
          <w:tab w:val="left" w:pos="567"/>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Овладение навыками коллективной работы</w:t>
      </w:r>
    </w:p>
    <w:p w:rsidR="00B05E00" w:rsidRPr="000C235C" w:rsidRDefault="00B05E00" w:rsidP="00B05E00">
      <w:pPr>
        <w:ind w:firstLine="284"/>
        <w:jc w:val="both"/>
        <w:rPr>
          <w:rFonts w:ascii="Times New Roman" w:eastAsia="Times New Roman" w:hAnsi="Times New Roman" w:cs="Times New Roman"/>
          <w:i/>
          <w:color w:val="auto"/>
          <w:szCs w:val="20"/>
          <w:lang w:val="ru"/>
        </w:rPr>
      </w:pPr>
      <w:r w:rsidRPr="000C235C">
        <w:rPr>
          <w:rFonts w:ascii="Times New Roman" w:eastAsia="Times New Roman" w:hAnsi="Times New Roman" w:cs="Times New Roman"/>
          <w:i/>
          <w:color w:val="auto"/>
          <w:szCs w:val="20"/>
          <w:lang w:val="ru"/>
        </w:rPr>
        <w:t>Формируемые компетенции</w:t>
      </w:r>
    </w:p>
    <w:p w:rsidR="00B05E00" w:rsidRPr="00B05E00" w:rsidRDefault="00B05E00" w:rsidP="00B05E00">
      <w:pPr>
        <w:ind w:firstLine="284"/>
        <w:jc w:val="both"/>
        <w:rPr>
          <w:rFonts w:ascii="Times New Roman" w:eastAsia="Times New Roman" w:hAnsi="Times New Roman" w:cs="Times New Roman"/>
          <w:color w:val="auto"/>
          <w:szCs w:val="20"/>
          <w:lang w:val="ru"/>
        </w:rPr>
      </w:pPr>
      <w:r w:rsidRPr="00B05E00">
        <w:rPr>
          <w:rFonts w:ascii="Times New Roman" w:eastAsia="Times New Roman" w:hAnsi="Times New Roman" w:cs="Times New Roman"/>
          <w:color w:val="auto"/>
          <w:szCs w:val="20"/>
          <w:lang w:val="ru"/>
        </w:rPr>
        <w:t xml:space="preserve">ОК 1. Понимать сущность и социальную значимость своей будущей профессии, проявлять к </w:t>
      </w:r>
      <w:proofErr w:type="spellStart"/>
      <w:r w:rsidRPr="00B05E00">
        <w:rPr>
          <w:rFonts w:ascii="Times New Roman" w:eastAsia="Times New Roman" w:hAnsi="Times New Roman" w:cs="Times New Roman"/>
          <w:color w:val="auto"/>
          <w:szCs w:val="20"/>
          <w:lang w:val="ru"/>
        </w:rPr>
        <w:t>нейустойчивый</w:t>
      </w:r>
      <w:proofErr w:type="spellEnd"/>
      <w:r w:rsidRPr="00B05E00">
        <w:rPr>
          <w:rFonts w:ascii="Times New Roman" w:eastAsia="Times New Roman" w:hAnsi="Times New Roman" w:cs="Times New Roman"/>
          <w:color w:val="auto"/>
          <w:szCs w:val="20"/>
          <w:lang w:val="ru"/>
        </w:rPr>
        <w:t xml:space="preserve"> интерес.</w:t>
      </w:r>
    </w:p>
    <w:p w:rsidR="00B05E00" w:rsidRPr="00B05E00" w:rsidRDefault="00B05E00" w:rsidP="00B05E00">
      <w:pPr>
        <w:ind w:firstLine="284"/>
        <w:jc w:val="both"/>
        <w:rPr>
          <w:rFonts w:ascii="Times New Roman" w:eastAsia="Times New Roman" w:hAnsi="Times New Roman" w:cs="Times New Roman"/>
          <w:color w:val="auto"/>
          <w:szCs w:val="20"/>
          <w:lang w:val="ru"/>
        </w:rPr>
      </w:pPr>
      <w:r w:rsidRPr="00B05E00">
        <w:rPr>
          <w:rFonts w:ascii="Times New Roman" w:eastAsia="Times New Roman" w:hAnsi="Times New Roman" w:cs="Times New Roman"/>
          <w:color w:val="auto"/>
          <w:szCs w:val="20"/>
          <w:lang w:val="ru"/>
        </w:rPr>
        <w:t>ОК 5. Владеть информационной культурой, анализировать и оценивать информацию с</w:t>
      </w:r>
      <w:r w:rsidR="000C235C">
        <w:rPr>
          <w:rFonts w:ascii="Times New Roman" w:eastAsia="Times New Roman" w:hAnsi="Times New Roman" w:cs="Times New Roman"/>
          <w:color w:val="auto"/>
          <w:szCs w:val="20"/>
          <w:lang w:val="ru"/>
        </w:rPr>
        <w:t xml:space="preserve"> </w:t>
      </w:r>
      <w:r w:rsidRPr="00B05E00">
        <w:rPr>
          <w:rFonts w:ascii="Times New Roman" w:eastAsia="Times New Roman" w:hAnsi="Times New Roman" w:cs="Times New Roman"/>
          <w:color w:val="auto"/>
          <w:szCs w:val="20"/>
          <w:lang w:val="ru"/>
        </w:rPr>
        <w:t>использованием информационно-коммуникационных технологий.</w:t>
      </w:r>
    </w:p>
    <w:p w:rsidR="00B05E00" w:rsidRPr="00B05E00" w:rsidRDefault="00B05E00" w:rsidP="00B05E00">
      <w:pPr>
        <w:ind w:firstLine="284"/>
        <w:jc w:val="both"/>
        <w:rPr>
          <w:rFonts w:ascii="Times New Roman" w:eastAsia="Times New Roman" w:hAnsi="Times New Roman" w:cs="Times New Roman"/>
          <w:color w:val="auto"/>
          <w:szCs w:val="20"/>
          <w:lang w:val="ru"/>
        </w:rPr>
      </w:pPr>
      <w:r w:rsidRPr="00B05E00">
        <w:rPr>
          <w:rFonts w:ascii="Times New Roman" w:eastAsia="Times New Roman" w:hAnsi="Times New Roman" w:cs="Times New Roman"/>
          <w:color w:val="auto"/>
          <w:szCs w:val="20"/>
          <w:lang w:val="ru"/>
        </w:rPr>
        <w:t>ОК 6. Работать в коллективе и команде, эффективно общаться с коллегами, руководством,</w:t>
      </w:r>
      <w:r w:rsidR="000C235C">
        <w:rPr>
          <w:rFonts w:ascii="Times New Roman" w:eastAsia="Times New Roman" w:hAnsi="Times New Roman" w:cs="Times New Roman"/>
          <w:color w:val="auto"/>
          <w:szCs w:val="20"/>
          <w:lang w:val="ru"/>
        </w:rPr>
        <w:t xml:space="preserve"> </w:t>
      </w:r>
      <w:r w:rsidRPr="00B05E00">
        <w:rPr>
          <w:rFonts w:ascii="Times New Roman" w:eastAsia="Times New Roman" w:hAnsi="Times New Roman" w:cs="Times New Roman"/>
          <w:color w:val="auto"/>
          <w:szCs w:val="20"/>
          <w:lang w:val="ru"/>
        </w:rPr>
        <w:t>потребителями.</w:t>
      </w:r>
    </w:p>
    <w:p w:rsidR="00B05E00" w:rsidRPr="00B05E00" w:rsidRDefault="00B05E00" w:rsidP="00B05E00">
      <w:pPr>
        <w:ind w:firstLine="284"/>
        <w:jc w:val="both"/>
        <w:rPr>
          <w:rFonts w:ascii="Times New Roman" w:eastAsia="Times New Roman" w:hAnsi="Times New Roman" w:cs="Times New Roman"/>
          <w:color w:val="auto"/>
          <w:szCs w:val="20"/>
          <w:lang w:val="ru"/>
        </w:rPr>
      </w:pPr>
      <w:r w:rsidRPr="00B05E00">
        <w:rPr>
          <w:rFonts w:ascii="Times New Roman" w:eastAsia="Times New Roman" w:hAnsi="Times New Roman" w:cs="Times New Roman"/>
          <w:color w:val="auto"/>
          <w:szCs w:val="20"/>
          <w:lang w:val="ru"/>
        </w:rPr>
        <w:t>ОК 7. Брать на себя ответственность за работу членов команды (подчиненных), результат</w:t>
      </w:r>
      <w:r w:rsidR="000C235C">
        <w:rPr>
          <w:rFonts w:ascii="Times New Roman" w:eastAsia="Times New Roman" w:hAnsi="Times New Roman" w:cs="Times New Roman"/>
          <w:color w:val="auto"/>
          <w:szCs w:val="20"/>
          <w:lang w:val="ru"/>
        </w:rPr>
        <w:t xml:space="preserve"> </w:t>
      </w:r>
      <w:r w:rsidRPr="00B05E00">
        <w:rPr>
          <w:rFonts w:ascii="Times New Roman" w:eastAsia="Times New Roman" w:hAnsi="Times New Roman" w:cs="Times New Roman"/>
          <w:color w:val="auto"/>
          <w:szCs w:val="20"/>
          <w:lang w:val="ru"/>
        </w:rPr>
        <w:t>выполнения заданий.</w:t>
      </w:r>
    </w:p>
    <w:p w:rsidR="00B05E00" w:rsidRPr="00B05E00" w:rsidRDefault="00B05E00" w:rsidP="00B05E00">
      <w:pPr>
        <w:ind w:firstLine="284"/>
        <w:jc w:val="both"/>
        <w:rPr>
          <w:rFonts w:ascii="Times New Roman" w:eastAsia="Times New Roman" w:hAnsi="Times New Roman" w:cs="Times New Roman"/>
          <w:color w:val="auto"/>
          <w:szCs w:val="20"/>
          <w:lang w:val="ru"/>
        </w:rPr>
      </w:pPr>
      <w:r w:rsidRPr="00B05E00">
        <w:rPr>
          <w:rFonts w:ascii="Times New Roman" w:eastAsia="Times New Roman" w:hAnsi="Times New Roman" w:cs="Times New Roman"/>
          <w:color w:val="auto"/>
          <w:szCs w:val="20"/>
          <w:lang w:val="ru"/>
        </w:rPr>
        <w:t>ОК 8. Самостоятельно определять задачи профессионального и личностного развития, заниматься</w:t>
      </w:r>
      <w:r w:rsidR="000C235C">
        <w:rPr>
          <w:rFonts w:ascii="Times New Roman" w:eastAsia="Times New Roman" w:hAnsi="Times New Roman" w:cs="Times New Roman"/>
          <w:color w:val="auto"/>
          <w:szCs w:val="20"/>
          <w:lang w:val="ru"/>
        </w:rPr>
        <w:t xml:space="preserve"> </w:t>
      </w:r>
      <w:r w:rsidRPr="00B05E00">
        <w:rPr>
          <w:rFonts w:ascii="Times New Roman" w:eastAsia="Times New Roman" w:hAnsi="Times New Roman" w:cs="Times New Roman"/>
          <w:color w:val="auto"/>
          <w:szCs w:val="20"/>
          <w:lang w:val="ru"/>
        </w:rPr>
        <w:t>самообразованием, осознанно планировать повышение квалификации.</w:t>
      </w:r>
    </w:p>
    <w:p w:rsidR="008A3623" w:rsidRPr="00410A50" w:rsidRDefault="008A3623" w:rsidP="00F97C64">
      <w:pPr>
        <w:ind w:firstLine="284"/>
        <w:jc w:val="both"/>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Определений культуры существует довольно много. Если рассматривать конкретно культуру организации, то она проявляется во всех ее видах деятельности и отношениях. В самом общем виде</w:t>
      </w:r>
      <w:r w:rsidRPr="00410A50">
        <w:rPr>
          <w:rFonts w:ascii="Times New Roman" w:eastAsia="Times New Roman" w:hAnsi="Times New Roman" w:cs="Times New Roman"/>
          <w:i/>
          <w:iCs/>
          <w:color w:val="auto"/>
          <w:szCs w:val="20"/>
          <w:shd w:val="clear" w:color="auto" w:fill="FFFFFF"/>
          <w:lang w:val="ru"/>
        </w:rPr>
        <w:t xml:space="preserve"> организационная культура</w:t>
      </w:r>
      <w:r w:rsidRPr="00410A50">
        <w:rPr>
          <w:rFonts w:ascii="Times New Roman" w:eastAsia="Times New Roman" w:hAnsi="Times New Roman" w:cs="Times New Roman"/>
          <w:color w:val="auto"/>
          <w:szCs w:val="20"/>
          <w:lang w:val="ru"/>
        </w:rPr>
        <w:t xml:space="preserve"> (ее еще назы</w:t>
      </w:r>
      <w:r w:rsidRPr="00410A50">
        <w:rPr>
          <w:rFonts w:ascii="Times New Roman" w:eastAsia="Times New Roman" w:hAnsi="Times New Roman" w:cs="Times New Roman"/>
          <w:color w:val="auto"/>
          <w:szCs w:val="20"/>
          <w:lang w:val="ru"/>
        </w:rPr>
        <w:softHyphen/>
        <w:t>вают корпоративной) представляет собой систему ценно</w:t>
      </w:r>
      <w:r w:rsidRPr="00410A50">
        <w:rPr>
          <w:rFonts w:ascii="Times New Roman" w:eastAsia="Times New Roman" w:hAnsi="Times New Roman" w:cs="Times New Roman"/>
          <w:color w:val="auto"/>
          <w:szCs w:val="20"/>
          <w:lang w:val="ru"/>
        </w:rPr>
        <w:softHyphen/>
        <w:t>стных ориентаций, норм личностного и межличностного поведения, принимаемых и поддерживаемых как органи</w:t>
      </w:r>
      <w:r w:rsidRPr="00410A50">
        <w:rPr>
          <w:rFonts w:ascii="Times New Roman" w:eastAsia="Times New Roman" w:hAnsi="Times New Roman" w:cs="Times New Roman"/>
          <w:color w:val="auto"/>
          <w:szCs w:val="20"/>
          <w:lang w:val="ru"/>
        </w:rPr>
        <w:softHyphen/>
        <w:t>зацией в целом, так и ее сотрудниками.</w:t>
      </w:r>
    </w:p>
    <w:p w:rsidR="008A3623" w:rsidRPr="00410A50" w:rsidRDefault="008A3623" w:rsidP="00F97C64">
      <w:pPr>
        <w:ind w:firstLine="284"/>
        <w:jc w:val="both"/>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Значение корпоративной культуры в системе менедж</w:t>
      </w:r>
      <w:r w:rsidRPr="00410A50">
        <w:rPr>
          <w:rFonts w:ascii="Times New Roman" w:eastAsia="Times New Roman" w:hAnsi="Times New Roman" w:cs="Times New Roman"/>
          <w:color w:val="auto"/>
          <w:szCs w:val="20"/>
          <w:lang w:val="ru"/>
        </w:rPr>
        <w:softHyphen/>
        <w:t>мента часто недооценивается. Управление организацией направлено на то, чтобы каждый работник был заинтере</w:t>
      </w:r>
      <w:r w:rsidRPr="00410A50">
        <w:rPr>
          <w:rFonts w:ascii="Times New Roman" w:eastAsia="Times New Roman" w:hAnsi="Times New Roman" w:cs="Times New Roman"/>
          <w:color w:val="auto"/>
          <w:szCs w:val="20"/>
          <w:lang w:val="ru"/>
        </w:rPr>
        <w:softHyphen/>
        <w:t>сован в достижении общих целей. Поэтому он должен себя чувствовать частью коллектива, разделять корпоративные ценности и общие нормы поведения. В данном отношении важно учитывать основные аспекты, которые определяют поведение отдельного человека в организации: располо</w:t>
      </w:r>
      <w:r w:rsidRPr="00410A50">
        <w:rPr>
          <w:rFonts w:ascii="Times New Roman" w:eastAsia="Times New Roman" w:hAnsi="Times New Roman" w:cs="Times New Roman"/>
          <w:color w:val="auto"/>
          <w:szCs w:val="20"/>
          <w:lang w:val="ru"/>
        </w:rPr>
        <w:softHyphen/>
        <w:t>жение к другим работникам, идеалы, ценности и жизнен</w:t>
      </w:r>
      <w:r w:rsidRPr="00410A50">
        <w:rPr>
          <w:rFonts w:ascii="Times New Roman" w:eastAsia="Times New Roman" w:hAnsi="Times New Roman" w:cs="Times New Roman"/>
          <w:color w:val="auto"/>
          <w:szCs w:val="20"/>
          <w:lang w:val="ru"/>
        </w:rPr>
        <w:softHyphen/>
        <w:t>ные принципы, их соответствие целям и принципам са</w:t>
      </w:r>
      <w:r w:rsidRPr="00410A50">
        <w:rPr>
          <w:rFonts w:ascii="Times New Roman" w:eastAsia="Times New Roman" w:hAnsi="Times New Roman" w:cs="Times New Roman"/>
          <w:color w:val="auto"/>
          <w:szCs w:val="20"/>
          <w:lang w:val="ru"/>
        </w:rPr>
        <w:softHyphen/>
        <w:t>мой организации.</w:t>
      </w:r>
    </w:p>
    <w:p w:rsidR="008A3623" w:rsidRPr="00410A50" w:rsidRDefault="008A3623" w:rsidP="00F97C64">
      <w:pPr>
        <w:ind w:firstLine="284"/>
        <w:jc w:val="both"/>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Корпоративная культура в компании формируется под влиянием таких факторов, как личность руководителя, осо</w:t>
      </w:r>
      <w:r w:rsidRPr="00410A50">
        <w:rPr>
          <w:rFonts w:ascii="Times New Roman" w:eastAsia="Times New Roman" w:hAnsi="Times New Roman" w:cs="Times New Roman"/>
          <w:color w:val="auto"/>
          <w:szCs w:val="20"/>
          <w:lang w:val="ru"/>
        </w:rPr>
        <w:softHyphen/>
        <w:t xml:space="preserve">бенности национальной культуры, сфера деятельности и размер компании, конкурентная, </w:t>
      </w:r>
      <w:r w:rsidRPr="00410A50">
        <w:rPr>
          <w:rFonts w:ascii="Times New Roman" w:eastAsia="Times New Roman" w:hAnsi="Times New Roman" w:cs="Times New Roman"/>
          <w:color w:val="auto"/>
          <w:szCs w:val="20"/>
          <w:lang w:val="ru"/>
        </w:rPr>
        <w:lastRenderedPageBreak/>
        <w:t>макроэкономическая и законодательная среда, этап развития компании. В зависи</w:t>
      </w:r>
      <w:r w:rsidRPr="00410A50">
        <w:rPr>
          <w:rFonts w:ascii="Times New Roman" w:eastAsia="Times New Roman" w:hAnsi="Times New Roman" w:cs="Times New Roman"/>
          <w:color w:val="auto"/>
          <w:szCs w:val="20"/>
          <w:lang w:val="ru"/>
        </w:rPr>
        <w:softHyphen/>
        <w:t>мости от действия данных факторов осуществляется рас</w:t>
      </w:r>
      <w:r w:rsidRPr="00410A50">
        <w:rPr>
          <w:rFonts w:ascii="Times New Roman" w:eastAsia="Times New Roman" w:hAnsi="Times New Roman" w:cs="Times New Roman"/>
          <w:color w:val="auto"/>
          <w:szCs w:val="20"/>
          <w:lang w:val="ru"/>
        </w:rPr>
        <w:softHyphen/>
        <w:t>пределение власти в организации, ее структура, отноше</w:t>
      </w:r>
      <w:r w:rsidRPr="00410A50">
        <w:rPr>
          <w:rFonts w:ascii="Times New Roman" w:eastAsia="Times New Roman" w:hAnsi="Times New Roman" w:cs="Times New Roman"/>
          <w:color w:val="auto"/>
          <w:szCs w:val="20"/>
          <w:lang w:val="ru"/>
        </w:rPr>
        <w:softHyphen/>
        <w:t>ния подчиненных и руководителей.</w:t>
      </w:r>
    </w:p>
    <w:p w:rsidR="008A3623" w:rsidRPr="00410A50" w:rsidRDefault="008A3623" w:rsidP="00F97C64">
      <w:pPr>
        <w:ind w:firstLine="284"/>
        <w:jc w:val="both"/>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Основными характеристиками организационной куль</w:t>
      </w:r>
      <w:r w:rsidRPr="00410A50">
        <w:rPr>
          <w:rFonts w:ascii="Times New Roman" w:eastAsia="Times New Roman" w:hAnsi="Times New Roman" w:cs="Times New Roman"/>
          <w:color w:val="auto"/>
          <w:szCs w:val="20"/>
          <w:lang w:val="ru"/>
        </w:rPr>
        <w:softHyphen/>
        <w:t>туры являются ее источник и устойчивость к внешнему воздействию. Это проявляется в кооперации между персо</w:t>
      </w:r>
      <w:r w:rsidRPr="00410A50">
        <w:rPr>
          <w:rFonts w:ascii="Times New Roman" w:eastAsia="Times New Roman" w:hAnsi="Times New Roman" w:cs="Times New Roman"/>
          <w:color w:val="auto"/>
          <w:szCs w:val="20"/>
          <w:lang w:val="ru"/>
        </w:rPr>
        <w:softHyphen/>
        <w:t>налом, процессе принятия решений, коммуникациях, восприятии корпоративных целей и задач. В данном кон</w:t>
      </w:r>
      <w:r w:rsidRPr="00410A50">
        <w:rPr>
          <w:rFonts w:ascii="Times New Roman" w:eastAsia="Times New Roman" w:hAnsi="Times New Roman" w:cs="Times New Roman"/>
          <w:color w:val="auto"/>
          <w:szCs w:val="20"/>
          <w:lang w:val="ru"/>
        </w:rPr>
        <w:softHyphen/>
        <w:t xml:space="preserve">тексте американский социолог Ч. </w:t>
      </w:r>
      <w:proofErr w:type="spellStart"/>
      <w:r w:rsidRPr="00410A50">
        <w:rPr>
          <w:rFonts w:ascii="Times New Roman" w:eastAsia="Times New Roman" w:hAnsi="Times New Roman" w:cs="Times New Roman"/>
          <w:color w:val="auto"/>
          <w:szCs w:val="20"/>
          <w:lang w:val="ru"/>
        </w:rPr>
        <w:t>Хэнди</w:t>
      </w:r>
      <w:proofErr w:type="spellEnd"/>
      <w:r w:rsidRPr="00410A50">
        <w:rPr>
          <w:rFonts w:ascii="Times New Roman" w:eastAsia="Times New Roman" w:hAnsi="Times New Roman" w:cs="Times New Roman"/>
          <w:color w:val="auto"/>
          <w:szCs w:val="20"/>
          <w:lang w:val="ru"/>
        </w:rPr>
        <w:t xml:space="preserve"> выделил четыре типа организационной культуры.</w:t>
      </w:r>
    </w:p>
    <w:p w:rsidR="008A3623" w:rsidRPr="00410A50" w:rsidRDefault="008A3623" w:rsidP="00D73F2B">
      <w:pPr>
        <w:numPr>
          <w:ilvl w:val="1"/>
          <w:numId w:val="49"/>
        </w:numPr>
        <w:tabs>
          <w:tab w:val="left" w:pos="601"/>
        </w:tabs>
        <w:ind w:firstLine="284"/>
        <w:jc w:val="both"/>
        <w:rPr>
          <w:rFonts w:ascii="Times New Roman" w:eastAsia="Times New Roman" w:hAnsi="Times New Roman" w:cs="Times New Roman"/>
          <w:color w:val="auto"/>
          <w:szCs w:val="20"/>
          <w:lang w:val="ru"/>
        </w:rPr>
      </w:pPr>
      <w:r w:rsidRPr="00410A50">
        <w:rPr>
          <w:rFonts w:ascii="Times New Roman" w:eastAsia="Times New Roman" w:hAnsi="Times New Roman" w:cs="Times New Roman"/>
          <w:i/>
          <w:iCs/>
          <w:color w:val="auto"/>
          <w:szCs w:val="20"/>
          <w:shd w:val="clear" w:color="auto" w:fill="FFFFFF"/>
          <w:lang w:val="ru"/>
        </w:rPr>
        <w:t>Силовая культура</w:t>
      </w:r>
      <w:r w:rsidRPr="00410A50">
        <w:rPr>
          <w:rFonts w:ascii="Times New Roman" w:eastAsia="Times New Roman" w:hAnsi="Times New Roman" w:cs="Times New Roman"/>
          <w:color w:val="auto"/>
          <w:szCs w:val="20"/>
          <w:lang w:val="ru"/>
        </w:rPr>
        <w:t xml:space="preserve"> опирается на личность руководи</w:t>
      </w:r>
      <w:r w:rsidRPr="00410A50">
        <w:rPr>
          <w:rFonts w:ascii="Times New Roman" w:eastAsia="Times New Roman" w:hAnsi="Times New Roman" w:cs="Times New Roman"/>
          <w:color w:val="auto"/>
          <w:szCs w:val="20"/>
          <w:lang w:val="ru"/>
        </w:rPr>
        <w:softHyphen/>
        <w:t>теля и его ближайшее окружение. Основой отношений в трудовом коллективе является власть и жесткий контроль. Степень влияния работника на деятельность организации определяется его близостью к руководству.</w:t>
      </w:r>
    </w:p>
    <w:p w:rsidR="008A3623" w:rsidRPr="00410A50" w:rsidRDefault="008A3623" w:rsidP="00F97C64">
      <w:pPr>
        <w:ind w:firstLine="284"/>
        <w:jc w:val="both"/>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Силовая культура чаще всего встречается на этапе фор</w:t>
      </w:r>
      <w:r w:rsidRPr="00410A50">
        <w:rPr>
          <w:rFonts w:ascii="Times New Roman" w:eastAsia="Times New Roman" w:hAnsi="Times New Roman" w:cs="Times New Roman"/>
          <w:color w:val="auto"/>
          <w:szCs w:val="20"/>
          <w:lang w:val="ru"/>
        </w:rPr>
        <w:softHyphen/>
        <w:t>мирования компании. Ее достоинством является мобиль</w:t>
      </w:r>
      <w:r w:rsidRPr="00410A50">
        <w:rPr>
          <w:rFonts w:ascii="Times New Roman" w:eastAsia="Times New Roman" w:hAnsi="Times New Roman" w:cs="Times New Roman"/>
          <w:color w:val="auto"/>
          <w:szCs w:val="20"/>
          <w:lang w:val="ru"/>
        </w:rPr>
        <w:softHyphen/>
        <w:t>ность и возможность быстрого реагирования на внешние изменения. Однако успех во многом зависит от личности и компетентности руководителя. Одновременно подобная ор</w:t>
      </w:r>
      <w:r w:rsidRPr="00410A50">
        <w:rPr>
          <w:rFonts w:ascii="Times New Roman" w:eastAsia="Times New Roman" w:hAnsi="Times New Roman" w:cs="Times New Roman"/>
          <w:color w:val="auto"/>
          <w:szCs w:val="20"/>
          <w:lang w:val="ru"/>
        </w:rPr>
        <w:softHyphen/>
        <w:t>ганизация сталкивается со сложностями контроля при воз</w:t>
      </w:r>
      <w:r w:rsidRPr="00410A50">
        <w:rPr>
          <w:rFonts w:ascii="Times New Roman" w:eastAsia="Times New Roman" w:hAnsi="Times New Roman" w:cs="Times New Roman"/>
          <w:color w:val="auto"/>
          <w:szCs w:val="20"/>
          <w:lang w:val="ru"/>
        </w:rPr>
        <w:softHyphen/>
        <w:t>растании численности работников. Сами работники нахо</w:t>
      </w:r>
      <w:r w:rsidRPr="00410A50">
        <w:rPr>
          <w:rFonts w:ascii="Times New Roman" w:eastAsia="Times New Roman" w:hAnsi="Times New Roman" w:cs="Times New Roman"/>
          <w:color w:val="auto"/>
          <w:szCs w:val="20"/>
          <w:lang w:val="ru"/>
        </w:rPr>
        <w:softHyphen/>
        <w:t>дятся в условиях жесткой конкурентной борьбы, что вле</w:t>
      </w:r>
      <w:r w:rsidRPr="00410A50">
        <w:rPr>
          <w:rFonts w:ascii="Times New Roman" w:eastAsia="Times New Roman" w:hAnsi="Times New Roman" w:cs="Times New Roman"/>
          <w:color w:val="auto"/>
          <w:szCs w:val="20"/>
          <w:lang w:val="ru"/>
        </w:rPr>
        <w:softHyphen/>
        <w:t>чет за собой большую текучесть кадров, низкую степень взаимодействия.</w:t>
      </w:r>
    </w:p>
    <w:p w:rsidR="008A3623" w:rsidRPr="00410A50" w:rsidRDefault="008A3623" w:rsidP="00D73F2B">
      <w:pPr>
        <w:numPr>
          <w:ilvl w:val="1"/>
          <w:numId w:val="49"/>
        </w:numPr>
        <w:tabs>
          <w:tab w:val="left" w:pos="596"/>
        </w:tabs>
        <w:ind w:firstLine="284"/>
        <w:jc w:val="both"/>
        <w:rPr>
          <w:rFonts w:ascii="Times New Roman" w:eastAsia="Times New Roman" w:hAnsi="Times New Roman" w:cs="Times New Roman"/>
          <w:color w:val="auto"/>
          <w:szCs w:val="20"/>
          <w:lang w:val="ru"/>
        </w:rPr>
      </w:pPr>
      <w:r w:rsidRPr="00410A50">
        <w:rPr>
          <w:rFonts w:ascii="Times New Roman" w:eastAsia="Times New Roman" w:hAnsi="Times New Roman" w:cs="Times New Roman"/>
          <w:i/>
          <w:iCs/>
          <w:color w:val="auto"/>
          <w:szCs w:val="20"/>
          <w:shd w:val="clear" w:color="auto" w:fill="FFFFFF"/>
          <w:lang w:val="ru"/>
        </w:rPr>
        <w:t>Ролевая культура</w:t>
      </w:r>
      <w:r w:rsidRPr="00410A50">
        <w:rPr>
          <w:rFonts w:ascii="Times New Roman" w:eastAsia="Times New Roman" w:hAnsi="Times New Roman" w:cs="Times New Roman"/>
          <w:color w:val="auto"/>
          <w:szCs w:val="20"/>
          <w:lang w:val="ru"/>
        </w:rPr>
        <w:t xml:space="preserve"> основана на строгой специализа</w:t>
      </w:r>
      <w:r w:rsidRPr="00410A50">
        <w:rPr>
          <w:rFonts w:ascii="Times New Roman" w:eastAsia="Times New Roman" w:hAnsi="Times New Roman" w:cs="Times New Roman"/>
          <w:color w:val="auto"/>
          <w:szCs w:val="20"/>
          <w:lang w:val="ru"/>
        </w:rPr>
        <w:softHyphen/>
        <w:t>ции сотрудников и подразделений организации. В такой компании четко расписаны права и обязанности всех ра</w:t>
      </w:r>
      <w:r w:rsidRPr="00410A50">
        <w:rPr>
          <w:rFonts w:ascii="Times New Roman" w:eastAsia="Times New Roman" w:hAnsi="Times New Roman" w:cs="Times New Roman"/>
          <w:color w:val="auto"/>
          <w:szCs w:val="20"/>
          <w:lang w:val="ru"/>
        </w:rPr>
        <w:softHyphen/>
        <w:t>ботников. Основой власти является служебное положение, занимаемое работником, а не власть личности. Для выпол</w:t>
      </w:r>
      <w:r w:rsidRPr="00410A50">
        <w:rPr>
          <w:rFonts w:ascii="Times New Roman" w:eastAsia="Times New Roman" w:hAnsi="Times New Roman" w:cs="Times New Roman"/>
          <w:color w:val="auto"/>
          <w:szCs w:val="20"/>
          <w:lang w:val="ru"/>
        </w:rPr>
        <w:softHyphen/>
        <w:t>нения каждой работы назначается сотрудник, чья квали</w:t>
      </w:r>
      <w:r w:rsidRPr="00410A50">
        <w:rPr>
          <w:rFonts w:ascii="Times New Roman" w:eastAsia="Times New Roman" w:hAnsi="Times New Roman" w:cs="Times New Roman"/>
          <w:color w:val="auto"/>
          <w:szCs w:val="20"/>
          <w:lang w:val="ru"/>
        </w:rPr>
        <w:softHyphen/>
        <w:t>фикация оценивается с позиции его соответствия данной должности (роли).</w:t>
      </w:r>
    </w:p>
    <w:p w:rsidR="008A3623" w:rsidRPr="00410A50" w:rsidRDefault="008A3623" w:rsidP="00F97C64">
      <w:pPr>
        <w:ind w:firstLine="284"/>
        <w:jc w:val="both"/>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Ролевая структура наиболее характерна для крупных, громоздких организаций. Эффективность их функциони</w:t>
      </w:r>
      <w:r w:rsidRPr="00410A50">
        <w:rPr>
          <w:rFonts w:ascii="Times New Roman" w:eastAsia="Times New Roman" w:hAnsi="Times New Roman" w:cs="Times New Roman"/>
          <w:color w:val="auto"/>
          <w:szCs w:val="20"/>
          <w:lang w:val="ru"/>
        </w:rPr>
        <w:softHyphen/>
        <w:t>рования определяется рациональностью распределения персонала по должностям (ролям), а не потенциалом ра</w:t>
      </w:r>
      <w:r w:rsidRPr="00410A50">
        <w:rPr>
          <w:rFonts w:ascii="Times New Roman" w:eastAsia="Times New Roman" w:hAnsi="Times New Roman" w:cs="Times New Roman"/>
          <w:color w:val="auto"/>
          <w:szCs w:val="20"/>
          <w:lang w:val="ru"/>
        </w:rPr>
        <w:softHyphen/>
        <w:t>ботников. В такой организации культура жестко ограничи</w:t>
      </w:r>
      <w:r w:rsidRPr="00410A50">
        <w:rPr>
          <w:rFonts w:ascii="Times New Roman" w:eastAsia="Times New Roman" w:hAnsi="Times New Roman" w:cs="Times New Roman"/>
          <w:color w:val="auto"/>
          <w:szCs w:val="20"/>
          <w:lang w:val="ru"/>
        </w:rPr>
        <w:softHyphen/>
        <w:t>вает человека, а взаимоотношения во многом определя</w:t>
      </w:r>
      <w:r w:rsidRPr="00410A50">
        <w:rPr>
          <w:rFonts w:ascii="Times New Roman" w:eastAsia="Times New Roman" w:hAnsi="Times New Roman" w:cs="Times New Roman"/>
          <w:color w:val="auto"/>
          <w:szCs w:val="20"/>
          <w:lang w:val="ru"/>
        </w:rPr>
        <w:softHyphen/>
        <w:t>ются формальными правилами. Подобная структура неэф</w:t>
      </w:r>
      <w:r w:rsidRPr="00410A50">
        <w:rPr>
          <w:rFonts w:ascii="Times New Roman" w:eastAsia="Times New Roman" w:hAnsi="Times New Roman" w:cs="Times New Roman"/>
          <w:color w:val="auto"/>
          <w:szCs w:val="20"/>
          <w:lang w:val="ru"/>
        </w:rPr>
        <w:softHyphen/>
        <w:t>фективна в условиях быстрых изменений внешней среды и мало подходит для инициативных, амбициозных сотруд</w:t>
      </w:r>
      <w:r w:rsidRPr="00410A50">
        <w:rPr>
          <w:rFonts w:ascii="Times New Roman" w:eastAsia="Times New Roman" w:hAnsi="Times New Roman" w:cs="Times New Roman"/>
          <w:color w:val="auto"/>
          <w:szCs w:val="20"/>
          <w:lang w:val="ru"/>
        </w:rPr>
        <w:softHyphen/>
        <w:t>ников.</w:t>
      </w:r>
    </w:p>
    <w:p w:rsidR="008A3623" w:rsidRPr="00410A50" w:rsidRDefault="008A3623" w:rsidP="00D73F2B">
      <w:pPr>
        <w:numPr>
          <w:ilvl w:val="1"/>
          <w:numId w:val="49"/>
        </w:numPr>
        <w:tabs>
          <w:tab w:val="left" w:pos="596"/>
        </w:tabs>
        <w:ind w:firstLine="284"/>
        <w:jc w:val="both"/>
        <w:rPr>
          <w:rFonts w:ascii="Times New Roman" w:eastAsia="Times New Roman" w:hAnsi="Times New Roman" w:cs="Times New Roman"/>
          <w:color w:val="auto"/>
          <w:szCs w:val="20"/>
          <w:lang w:val="ru"/>
        </w:rPr>
      </w:pPr>
      <w:r w:rsidRPr="00410A50">
        <w:rPr>
          <w:rFonts w:ascii="Times New Roman" w:eastAsia="Times New Roman" w:hAnsi="Times New Roman" w:cs="Times New Roman"/>
          <w:i/>
          <w:iCs/>
          <w:color w:val="auto"/>
          <w:szCs w:val="20"/>
          <w:shd w:val="clear" w:color="auto" w:fill="FFFFFF"/>
          <w:lang w:val="ru"/>
        </w:rPr>
        <w:t>Целевая культура</w:t>
      </w:r>
      <w:r w:rsidRPr="00410A50">
        <w:rPr>
          <w:rFonts w:ascii="Times New Roman" w:eastAsia="Times New Roman" w:hAnsi="Times New Roman" w:cs="Times New Roman"/>
          <w:color w:val="auto"/>
          <w:szCs w:val="20"/>
          <w:lang w:val="ru"/>
        </w:rPr>
        <w:t xml:space="preserve"> ориентирует персонал на выпол</w:t>
      </w:r>
      <w:r w:rsidRPr="00410A50">
        <w:rPr>
          <w:rFonts w:ascii="Times New Roman" w:eastAsia="Times New Roman" w:hAnsi="Times New Roman" w:cs="Times New Roman"/>
          <w:color w:val="auto"/>
          <w:szCs w:val="20"/>
          <w:lang w:val="ru"/>
        </w:rPr>
        <w:softHyphen/>
        <w:t>нение работы путем объединения целей сотрудников и организации. Целевая культура требует командной работы. Она дает высокую степень автономности деятельности со</w:t>
      </w:r>
      <w:r w:rsidRPr="00410A50">
        <w:rPr>
          <w:rFonts w:ascii="Times New Roman" w:eastAsia="Times New Roman" w:hAnsi="Times New Roman" w:cs="Times New Roman"/>
          <w:color w:val="auto"/>
          <w:szCs w:val="20"/>
          <w:lang w:val="ru"/>
        </w:rPr>
        <w:softHyphen/>
        <w:t>трудников и одновременно предполагает коллективизм. При данном типе культуры специалисты имеют достаточ</w:t>
      </w:r>
      <w:r w:rsidRPr="00410A50">
        <w:rPr>
          <w:rFonts w:ascii="Times New Roman" w:eastAsia="Times New Roman" w:hAnsi="Times New Roman" w:cs="Times New Roman"/>
          <w:color w:val="auto"/>
          <w:szCs w:val="20"/>
          <w:lang w:val="ru"/>
        </w:rPr>
        <w:softHyphen/>
        <w:t>но широкое влияние на руководство, поскольку от их про</w:t>
      </w:r>
      <w:r w:rsidRPr="00410A50">
        <w:rPr>
          <w:rFonts w:ascii="Times New Roman" w:eastAsia="Times New Roman" w:hAnsi="Times New Roman" w:cs="Times New Roman"/>
          <w:color w:val="auto"/>
          <w:szCs w:val="20"/>
          <w:lang w:val="ru"/>
        </w:rPr>
        <w:softHyphen/>
        <w:t>фессиональной компетентности и активности зависит дос</w:t>
      </w:r>
      <w:r w:rsidRPr="00410A50">
        <w:rPr>
          <w:rFonts w:ascii="Times New Roman" w:eastAsia="Times New Roman" w:hAnsi="Times New Roman" w:cs="Times New Roman"/>
          <w:color w:val="auto"/>
          <w:szCs w:val="20"/>
          <w:lang w:val="ru"/>
        </w:rPr>
        <w:softHyphen/>
        <w:t>тижение поставленной цели.</w:t>
      </w:r>
    </w:p>
    <w:p w:rsidR="008A3623" w:rsidRPr="00410A50" w:rsidRDefault="008A3623" w:rsidP="00F97C64">
      <w:pPr>
        <w:ind w:firstLine="284"/>
        <w:jc w:val="both"/>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lastRenderedPageBreak/>
        <w:t>Использование целевой культуры требует высокого про</w:t>
      </w:r>
      <w:r w:rsidRPr="00410A50">
        <w:rPr>
          <w:rFonts w:ascii="Times New Roman" w:eastAsia="Times New Roman" w:hAnsi="Times New Roman" w:cs="Times New Roman"/>
          <w:color w:val="auto"/>
          <w:szCs w:val="20"/>
          <w:lang w:val="ru"/>
        </w:rPr>
        <w:softHyphen/>
        <w:t>фессионализма от сотрудников и направлено на приори</w:t>
      </w:r>
      <w:r w:rsidRPr="00410A50">
        <w:rPr>
          <w:rFonts w:ascii="Times New Roman" w:eastAsia="Times New Roman" w:hAnsi="Times New Roman" w:cs="Times New Roman"/>
          <w:color w:val="auto"/>
          <w:szCs w:val="20"/>
          <w:lang w:val="ru"/>
        </w:rPr>
        <w:softHyphen/>
        <w:t>тет командной работы. Подобные организации не облада</w:t>
      </w:r>
      <w:r w:rsidRPr="00410A50">
        <w:rPr>
          <w:rFonts w:ascii="Times New Roman" w:eastAsia="Times New Roman" w:hAnsi="Times New Roman" w:cs="Times New Roman"/>
          <w:color w:val="auto"/>
          <w:szCs w:val="20"/>
          <w:lang w:val="ru"/>
        </w:rPr>
        <w:softHyphen/>
        <w:t>ют жесткой структурой, им свойственна высокая адаптив</w:t>
      </w:r>
      <w:r w:rsidRPr="00410A50">
        <w:rPr>
          <w:rFonts w:ascii="Times New Roman" w:eastAsia="Times New Roman" w:hAnsi="Times New Roman" w:cs="Times New Roman"/>
          <w:color w:val="auto"/>
          <w:szCs w:val="20"/>
          <w:lang w:val="ru"/>
        </w:rPr>
        <w:softHyphen/>
        <w:t xml:space="preserve">ность. Следовательно, наиболее эффективной целевая куль- </w:t>
      </w:r>
      <w:proofErr w:type="spellStart"/>
      <w:r w:rsidRPr="00410A50">
        <w:rPr>
          <w:rFonts w:ascii="Times New Roman" w:eastAsia="Times New Roman" w:hAnsi="Times New Roman" w:cs="Times New Roman"/>
          <w:color w:val="auto"/>
          <w:szCs w:val="20"/>
          <w:lang w:val="ru"/>
        </w:rPr>
        <w:t>турач</w:t>
      </w:r>
      <w:proofErr w:type="spellEnd"/>
      <w:r w:rsidRPr="00410A50">
        <w:rPr>
          <w:rFonts w:ascii="Times New Roman" w:eastAsia="Times New Roman" w:hAnsi="Times New Roman" w:cs="Times New Roman"/>
          <w:color w:val="auto"/>
          <w:szCs w:val="20"/>
          <w:lang w:val="ru"/>
        </w:rPr>
        <w:t xml:space="preserve"> будет в условиях изменчивости внешней среды.</w:t>
      </w:r>
    </w:p>
    <w:p w:rsidR="008A3623" w:rsidRPr="00410A50" w:rsidRDefault="008A3623" w:rsidP="00F97C64">
      <w:pPr>
        <w:ind w:firstLine="284"/>
        <w:jc w:val="both"/>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Недостатками данной организации является сложность контроля, высокие требования к наличию ресурсов и воз</w:t>
      </w:r>
      <w:r w:rsidRPr="00410A50">
        <w:rPr>
          <w:rFonts w:ascii="Times New Roman" w:eastAsia="Times New Roman" w:hAnsi="Times New Roman" w:cs="Times New Roman"/>
          <w:color w:val="auto"/>
          <w:szCs w:val="20"/>
          <w:lang w:val="ru"/>
        </w:rPr>
        <w:softHyphen/>
        <w:t>можностей, необходимых для выполнения целей. Нехват</w:t>
      </w:r>
      <w:r w:rsidRPr="00410A50">
        <w:rPr>
          <w:rFonts w:ascii="Times New Roman" w:eastAsia="Times New Roman" w:hAnsi="Times New Roman" w:cs="Times New Roman"/>
          <w:color w:val="auto"/>
          <w:szCs w:val="20"/>
          <w:lang w:val="ru"/>
        </w:rPr>
        <w:softHyphen/>
        <w:t>ка ресурсов отрицательно сказывается на работе сотруд</w:t>
      </w:r>
      <w:r w:rsidRPr="00410A50">
        <w:rPr>
          <w:rFonts w:ascii="Times New Roman" w:eastAsia="Times New Roman" w:hAnsi="Times New Roman" w:cs="Times New Roman"/>
          <w:color w:val="auto"/>
          <w:szCs w:val="20"/>
          <w:lang w:val="ru"/>
        </w:rPr>
        <w:softHyphen/>
        <w:t>ников и команд, которые не могут достичь поставленной цели из-за внешних обстоятельств.</w:t>
      </w:r>
    </w:p>
    <w:p w:rsidR="008A3623" w:rsidRPr="00410A50" w:rsidRDefault="008A3623" w:rsidP="00F97C64">
      <w:pPr>
        <w:ind w:firstLine="284"/>
        <w:jc w:val="both"/>
        <w:rPr>
          <w:rFonts w:ascii="Times New Roman" w:eastAsia="Times New Roman" w:hAnsi="Times New Roman" w:cs="Times New Roman"/>
          <w:color w:val="auto"/>
          <w:szCs w:val="20"/>
          <w:lang w:val="ru"/>
        </w:rPr>
      </w:pPr>
      <w:r w:rsidRPr="00410A50">
        <w:rPr>
          <w:rFonts w:ascii="Times New Roman" w:eastAsia="Times New Roman" w:hAnsi="Times New Roman" w:cs="Times New Roman"/>
          <w:color w:val="auto"/>
          <w:szCs w:val="20"/>
          <w:lang w:val="ru"/>
        </w:rPr>
        <w:t>4)</w:t>
      </w:r>
      <w:r w:rsidRPr="00410A50">
        <w:rPr>
          <w:rFonts w:ascii="Times New Roman" w:eastAsia="Times New Roman" w:hAnsi="Times New Roman" w:cs="Times New Roman"/>
          <w:i/>
          <w:iCs/>
          <w:color w:val="auto"/>
          <w:szCs w:val="20"/>
          <w:shd w:val="clear" w:color="auto" w:fill="FFFFFF"/>
          <w:lang w:val="ru"/>
        </w:rPr>
        <w:t xml:space="preserve"> Культура личности</w:t>
      </w:r>
      <w:r w:rsidRPr="00410A50">
        <w:rPr>
          <w:rFonts w:ascii="Times New Roman" w:eastAsia="Times New Roman" w:hAnsi="Times New Roman" w:cs="Times New Roman"/>
          <w:color w:val="auto"/>
          <w:szCs w:val="20"/>
          <w:lang w:val="ru"/>
        </w:rPr>
        <w:t xml:space="preserve"> направляет организацию в пер</w:t>
      </w:r>
      <w:r w:rsidRPr="00410A50">
        <w:rPr>
          <w:rFonts w:ascii="Times New Roman" w:eastAsia="Times New Roman" w:hAnsi="Times New Roman" w:cs="Times New Roman"/>
          <w:color w:val="auto"/>
          <w:szCs w:val="20"/>
          <w:lang w:val="ru"/>
        </w:rPr>
        <w:softHyphen/>
        <w:t>вую очередь на развитие и реализацию интересов самих сотрудников. В рамках такой компании влияние зависит от квалификации и способностей специалиста. Чем лучше он выполняет свою работу, тем больше к нему прислушива</w:t>
      </w:r>
      <w:r w:rsidRPr="00410A50">
        <w:rPr>
          <w:rFonts w:ascii="Times New Roman" w:eastAsia="Times New Roman" w:hAnsi="Times New Roman" w:cs="Times New Roman"/>
          <w:color w:val="auto"/>
          <w:szCs w:val="20"/>
          <w:lang w:val="ru"/>
        </w:rPr>
        <w:softHyphen/>
        <w:t>ются. Сотрудники в такой организации могут работать во</w:t>
      </w:r>
      <w:r w:rsidRPr="00410A50">
        <w:rPr>
          <w:rFonts w:ascii="Times New Roman" w:eastAsia="Times New Roman" w:hAnsi="Times New Roman" w:cs="Times New Roman"/>
          <w:color w:val="auto"/>
          <w:szCs w:val="20"/>
          <w:lang w:val="ru"/>
        </w:rPr>
        <w:softHyphen/>
        <w:t xml:space="preserve">обще без руководителя, поскольку они сами себе ставят </w:t>
      </w:r>
      <w:proofErr w:type="gramStart"/>
      <w:r w:rsidRPr="00410A50">
        <w:rPr>
          <w:rFonts w:ascii="Times New Roman" w:eastAsia="Times New Roman" w:hAnsi="Times New Roman" w:cs="Times New Roman"/>
          <w:color w:val="auto"/>
          <w:szCs w:val="20"/>
          <w:lang w:val="ru"/>
        </w:rPr>
        <w:t>цели</w:t>
      </w:r>
      <w:proofErr w:type="gramEnd"/>
      <w:r w:rsidRPr="00410A50">
        <w:rPr>
          <w:rFonts w:ascii="Times New Roman" w:eastAsia="Times New Roman" w:hAnsi="Times New Roman" w:cs="Times New Roman"/>
          <w:color w:val="auto"/>
          <w:szCs w:val="20"/>
          <w:lang w:val="ru"/>
        </w:rPr>
        <w:t xml:space="preserve"> и они сами себя контролируют.</w:t>
      </w:r>
    </w:p>
    <w:p w:rsidR="008A3623" w:rsidRPr="00410A50" w:rsidRDefault="008A3623" w:rsidP="00F97C64">
      <w:pPr>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lang w:val="ru"/>
        </w:rPr>
        <w:t>На практике организации с культурой личности встре</w:t>
      </w:r>
      <w:r w:rsidRPr="00410A50">
        <w:rPr>
          <w:rFonts w:ascii="Times New Roman" w:eastAsia="Times New Roman" w:hAnsi="Times New Roman" w:cs="Times New Roman"/>
          <w:color w:val="auto"/>
          <w:szCs w:val="20"/>
          <w:lang w:val="ru"/>
        </w:rPr>
        <w:softHyphen/>
        <w:t>чаются довольно редко. Это могут быть адвокатские кон</w:t>
      </w:r>
      <w:r w:rsidRPr="00410A50">
        <w:rPr>
          <w:rFonts w:ascii="Times New Roman" w:eastAsia="Times New Roman" w:hAnsi="Times New Roman" w:cs="Times New Roman"/>
          <w:color w:val="auto"/>
          <w:szCs w:val="20"/>
          <w:lang w:val="ru"/>
        </w:rPr>
        <w:softHyphen/>
        <w:t>торы, консалтинговые компании и т.п. Вместе с тем в рам</w:t>
      </w:r>
      <w:r w:rsidRPr="00410A50">
        <w:rPr>
          <w:rFonts w:ascii="Times New Roman" w:eastAsia="Times New Roman" w:hAnsi="Times New Roman" w:cs="Times New Roman"/>
          <w:color w:val="auto"/>
          <w:szCs w:val="20"/>
          <w:lang w:val="ru"/>
        </w:rPr>
        <w:softHyphen/>
        <w:t>ках организаций с привычной культурой личностная куль</w:t>
      </w:r>
      <w:r w:rsidRPr="00410A50">
        <w:rPr>
          <w:rFonts w:ascii="Times New Roman" w:eastAsia="Times New Roman" w:hAnsi="Times New Roman" w:cs="Times New Roman"/>
          <w:color w:val="auto"/>
          <w:szCs w:val="20"/>
          <w:lang w:val="ru"/>
        </w:rPr>
        <w:softHyphen/>
        <w:t>тура может формироваться в отдельных отделах, подраз</w:t>
      </w:r>
      <w:r w:rsidRPr="00410A50">
        <w:rPr>
          <w:rFonts w:ascii="Times New Roman" w:eastAsia="Times New Roman" w:hAnsi="Times New Roman" w:cs="Times New Roman"/>
          <w:color w:val="auto"/>
          <w:szCs w:val="20"/>
          <w:lang w:val="ru"/>
        </w:rPr>
        <w:softHyphen/>
        <w:t>делениях, если там работают специалисты, направленные на самореализацию, удовлетворение личных амбиций.</w:t>
      </w:r>
    </w:p>
    <w:p w:rsidR="008A3623" w:rsidRPr="00410A50" w:rsidRDefault="008A3623" w:rsidP="00F97C64">
      <w:pPr>
        <w:keepNext/>
        <w:keepLines/>
        <w:ind w:firstLine="284"/>
        <w:jc w:val="both"/>
        <w:outlineLvl w:val="0"/>
        <w:rPr>
          <w:rFonts w:ascii="Times New Roman" w:eastAsia="Times New Roman" w:hAnsi="Times New Roman" w:cs="Times New Roman"/>
          <w:bCs/>
          <w:i/>
          <w:szCs w:val="20"/>
          <w:lang w:val="ru"/>
        </w:rPr>
      </w:pPr>
    </w:p>
    <w:p w:rsidR="008A3623" w:rsidRPr="00CD5C76" w:rsidRDefault="00026A0B" w:rsidP="00CD5C76">
      <w:pPr>
        <w:pStyle w:val="2"/>
        <w:spacing w:before="0"/>
        <w:jc w:val="center"/>
        <w:rPr>
          <w:rFonts w:ascii="Times New Roman" w:eastAsia="Times New Roman" w:hAnsi="Times New Roman" w:cs="Times New Roman"/>
          <w:bCs w:val="0"/>
          <w:color w:val="000000" w:themeColor="text1"/>
          <w:sz w:val="20"/>
          <w:szCs w:val="20"/>
          <w:lang w:val="ru"/>
        </w:rPr>
      </w:pPr>
      <w:bookmarkStart w:id="68" w:name="_Toc531171795"/>
      <w:r w:rsidRPr="00CD5C76">
        <w:rPr>
          <w:rFonts w:ascii="Times New Roman" w:eastAsia="Times New Roman" w:hAnsi="Times New Roman" w:cs="Times New Roman"/>
          <w:bCs w:val="0"/>
          <w:color w:val="000000" w:themeColor="text1"/>
          <w:sz w:val="20"/>
          <w:szCs w:val="20"/>
          <w:lang w:val="ru"/>
        </w:rPr>
        <w:t>1</w:t>
      </w:r>
      <w:r w:rsidR="00B57B67">
        <w:rPr>
          <w:rFonts w:ascii="Times New Roman" w:eastAsia="Times New Roman" w:hAnsi="Times New Roman" w:cs="Times New Roman"/>
          <w:bCs w:val="0"/>
          <w:color w:val="000000" w:themeColor="text1"/>
          <w:sz w:val="20"/>
          <w:szCs w:val="20"/>
          <w:lang w:val="ru"/>
        </w:rPr>
        <w:t>4</w:t>
      </w:r>
      <w:r w:rsidRPr="00CD5C76">
        <w:rPr>
          <w:rFonts w:ascii="Times New Roman" w:eastAsia="Times New Roman" w:hAnsi="Times New Roman" w:cs="Times New Roman"/>
          <w:bCs w:val="0"/>
          <w:color w:val="000000" w:themeColor="text1"/>
          <w:sz w:val="20"/>
          <w:szCs w:val="20"/>
          <w:lang w:val="ru"/>
        </w:rPr>
        <w:t>.2.</w:t>
      </w:r>
      <w:r w:rsidR="00B57B67">
        <w:rPr>
          <w:rFonts w:ascii="Times New Roman" w:eastAsia="Times New Roman" w:hAnsi="Times New Roman" w:cs="Times New Roman"/>
          <w:bCs w:val="0"/>
          <w:color w:val="000000" w:themeColor="text1"/>
          <w:sz w:val="20"/>
          <w:szCs w:val="20"/>
          <w:lang w:val="ru"/>
        </w:rPr>
        <w:t xml:space="preserve"> </w:t>
      </w:r>
      <w:r w:rsidRPr="00CD5C76">
        <w:rPr>
          <w:rFonts w:ascii="Times New Roman" w:eastAsia="Times New Roman" w:hAnsi="Times New Roman" w:cs="Times New Roman"/>
          <w:bCs w:val="0"/>
          <w:color w:val="000000" w:themeColor="text1"/>
          <w:sz w:val="20"/>
          <w:szCs w:val="20"/>
          <w:lang w:val="ru"/>
        </w:rPr>
        <w:t>Практические задания</w:t>
      </w:r>
      <w:bookmarkEnd w:id="68"/>
    </w:p>
    <w:p w:rsidR="00026A0B" w:rsidRDefault="00026A0B" w:rsidP="00026A0B">
      <w:pPr>
        <w:keepNext/>
        <w:keepLines/>
        <w:ind w:firstLine="284"/>
        <w:outlineLvl w:val="0"/>
        <w:rPr>
          <w:rFonts w:ascii="Times New Roman" w:eastAsia="Times New Roman" w:hAnsi="Times New Roman" w:cs="Times New Roman"/>
          <w:b/>
          <w:bCs/>
          <w:szCs w:val="20"/>
          <w:lang w:val="ru"/>
        </w:rPr>
      </w:pPr>
    </w:p>
    <w:p w:rsidR="00026A0B" w:rsidRPr="00026A0B" w:rsidRDefault="00026A0B" w:rsidP="006F15AC">
      <w:pPr>
        <w:rPr>
          <w:rFonts w:ascii="Times New Roman" w:eastAsia="Times New Roman" w:hAnsi="Times New Roman" w:cs="Times New Roman"/>
          <w:b/>
          <w:bCs/>
          <w:szCs w:val="20"/>
          <w:lang w:val="ru"/>
        </w:rPr>
      </w:pPr>
      <w:r>
        <w:rPr>
          <w:rFonts w:ascii="Times New Roman" w:eastAsia="Times New Roman" w:hAnsi="Times New Roman" w:cs="Times New Roman"/>
          <w:b/>
          <w:bCs/>
          <w:szCs w:val="20"/>
          <w:lang w:val="ru"/>
        </w:rPr>
        <w:t>Задание 1</w:t>
      </w:r>
    </w:p>
    <w:p w:rsidR="008A3623" w:rsidRPr="00410A50" w:rsidRDefault="008A3623" w:rsidP="00F97C64">
      <w:pPr>
        <w:ind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lang w:val="ru"/>
        </w:rPr>
        <w:t>В малых группах составляют общий согласованный перечень позиций по каждому из пяти разделов прилагаемой формы. Сформулированные пункты в каждом из разделов должны быть разделяемы большинством членов группы. Кроме того, они должны отличать Вашу группу (организацию) от других, ей подобных.</w:t>
      </w:r>
    </w:p>
    <w:p w:rsidR="008A3623" w:rsidRPr="00410A50" w:rsidRDefault="008A3623" w:rsidP="00F97C64">
      <w:pPr>
        <w:ind w:firstLine="284"/>
        <w:jc w:val="both"/>
        <w:rPr>
          <w:rFonts w:ascii="Times New Roman" w:eastAsia="Times New Roman" w:hAnsi="Times New Roman" w:cs="Times New Roman"/>
          <w:i/>
          <w:szCs w:val="20"/>
          <w:lang w:val="ru"/>
        </w:rPr>
      </w:pPr>
      <w:r w:rsidRPr="00410A50">
        <w:rPr>
          <w:rFonts w:ascii="Times New Roman" w:eastAsia="Times New Roman" w:hAnsi="Times New Roman" w:cs="Times New Roman"/>
          <w:i/>
          <w:szCs w:val="20"/>
          <w:lang w:val="ru"/>
        </w:rPr>
        <w:t>Процедура.</w:t>
      </w:r>
    </w:p>
    <w:p w:rsidR="008A3623" w:rsidRPr="00410A50" w:rsidRDefault="008A3623" w:rsidP="00F97C64">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i/>
          <w:iCs/>
          <w:szCs w:val="20"/>
          <w:lang w:val="ru"/>
        </w:rPr>
        <w:t>Шаг 1.</w:t>
      </w:r>
      <w:r w:rsidRPr="00410A50">
        <w:rPr>
          <w:rFonts w:ascii="Times New Roman" w:eastAsia="Times New Roman" w:hAnsi="Times New Roman" w:cs="Times New Roman"/>
          <w:szCs w:val="20"/>
          <w:lang w:val="ru"/>
        </w:rPr>
        <w:t xml:space="preserve"> В течение 5-10 минут студенты индивидуально заполняют прила</w:t>
      </w:r>
      <w:r w:rsidRPr="00410A50">
        <w:rPr>
          <w:rFonts w:ascii="Times New Roman" w:eastAsia="Times New Roman" w:hAnsi="Times New Roman" w:cs="Times New Roman"/>
          <w:szCs w:val="20"/>
          <w:lang w:val="ru"/>
        </w:rPr>
        <w:softHyphen/>
        <w:t>гаемую форму «Организационная культура». В качестве примера можно использовать описание культуры учебной груп</w:t>
      </w:r>
      <w:r w:rsidRPr="00410A50">
        <w:rPr>
          <w:rFonts w:ascii="Times New Roman" w:eastAsia="Times New Roman" w:hAnsi="Times New Roman" w:cs="Times New Roman"/>
          <w:szCs w:val="20"/>
          <w:lang w:val="ru"/>
        </w:rPr>
        <w:softHyphen/>
        <w:t>пы, реально подготовленное студентами МГУ.</w:t>
      </w:r>
    </w:p>
    <w:p w:rsidR="003C2C4A" w:rsidRPr="00410A50" w:rsidRDefault="003C2C4A" w:rsidP="00F97C64">
      <w:pPr>
        <w:ind w:firstLine="284"/>
        <w:jc w:val="center"/>
        <w:rPr>
          <w:rFonts w:ascii="Times New Roman" w:eastAsia="Times New Roman" w:hAnsi="Times New Roman" w:cs="Times New Roman"/>
          <w:bCs/>
          <w:i/>
          <w:szCs w:val="20"/>
          <w:lang w:val="ru"/>
        </w:rPr>
      </w:pPr>
    </w:p>
    <w:p w:rsidR="003C2C4A" w:rsidRPr="00410A50" w:rsidRDefault="008A3623" w:rsidP="00F97C64">
      <w:pPr>
        <w:ind w:firstLine="284"/>
        <w:jc w:val="center"/>
        <w:rPr>
          <w:rFonts w:ascii="Times New Roman" w:eastAsia="Times New Roman" w:hAnsi="Times New Roman" w:cs="Times New Roman"/>
          <w:bCs/>
          <w:i/>
          <w:szCs w:val="20"/>
          <w:lang w:val="ru"/>
        </w:rPr>
      </w:pPr>
      <w:r w:rsidRPr="00410A50">
        <w:rPr>
          <w:rFonts w:ascii="Times New Roman" w:eastAsia="Times New Roman" w:hAnsi="Times New Roman" w:cs="Times New Roman"/>
          <w:bCs/>
          <w:i/>
          <w:szCs w:val="20"/>
          <w:lang w:val="ru"/>
        </w:rPr>
        <w:t>Организационная культура МГУ Группа: магистратура, направление - деловое администрирование.</w:t>
      </w:r>
    </w:p>
    <w:p w:rsidR="008A3623" w:rsidRPr="00410A50" w:rsidRDefault="008A3623" w:rsidP="00F97C64">
      <w:pPr>
        <w:ind w:firstLine="284"/>
        <w:rPr>
          <w:rFonts w:ascii="Times New Roman" w:eastAsia="Times New Roman" w:hAnsi="Times New Roman" w:cs="Times New Roman"/>
          <w:bCs/>
          <w:szCs w:val="20"/>
          <w:lang w:val="ru"/>
        </w:rPr>
      </w:pPr>
      <w:r w:rsidRPr="00410A50">
        <w:rPr>
          <w:rFonts w:ascii="Times New Roman" w:eastAsia="Times New Roman" w:hAnsi="Times New Roman" w:cs="Times New Roman"/>
          <w:bCs/>
          <w:szCs w:val="20"/>
          <w:lang w:val="ru"/>
        </w:rPr>
        <w:t>I. Важные разделяемые верования и предположения</w:t>
      </w:r>
    </w:p>
    <w:p w:rsidR="008A3623" w:rsidRPr="00410A50" w:rsidRDefault="008A3623" w:rsidP="00D73F2B">
      <w:pPr>
        <w:numPr>
          <w:ilvl w:val="1"/>
          <w:numId w:val="48"/>
        </w:numPr>
        <w:tabs>
          <w:tab w:val="left" w:pos="696"/>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Университет - часть нашей жизни</w:t>
      </w:r>
    </w:p>
    <w:p w:rsidR="008A3623" w:rsidRPr="00410A50" w:rsidRDefault="008A3623" w:rsidP="00D73F2B">
      <w:pPr>
        <w:numPr>
          <w:ilvl w:val="1"/>
          <w:numId w:val="48"/>
        </w:numPr>
        <w:tabs>
          <w:tab w:val="left" w:pos="715"/>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Помогать друг другу</w:t>
      </w:r>
    </w:p>
    <w:p w:rsidR="008A3623" w:rsidRPr="00410A50" w:rsidRDefault="008A3623" w:rsidP="00D73F2B">
      <w:pPr>
        <w:numPr>
          <w:ilvl w:val="1"/>
          <w:numId w:val="48"/>
        </w:numPr>
        <w:tabs>
          <w:tab w:val="left" w:pos="710"/>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lastRenderedPageBreak/>
        <w:t>Как можно меньше делать для достижения результата</w:t>
      </w:r>
    </w:p>
    <w:p w:rsidR="008A3623" w:rsidRPr="00410A50" w:rsidRDefault="008A3623" w:rsidP="00D73F2B">
      <w:pPr>
        <w:numPr>
          <w:ilvl w:val="2"/>
          <w:numId w:val="48"/>
        </w:numPr>
        <w:tabs>
          <w:tab w:val="left" w:pos="787"/>
        </w:tabs>
        <w:ind w:firstLine="284"/>
        <w:jc w:val="both"/>
        <w:rPr>
          <w:rFonts w:ascii="Times New Roman" w:eastAsia="Times New Roman" w:hAnsi="Times New Roman" w:cs="Times New Roman"/>
          <w:bCs/>
          <w:szCs w:val="20"/>
          <w:lang w:val="ru"/>
        </w:rPr>
      </w:pPr>
      <w:r w:rsidRPr="00410A50">
        <w:rPr>
          <w:rFonts w:ascii="Times New Roman" w:eastAsia="Times New Roman" w:hAnsi="Times New Roman" w:cs="Times New Roman"/>
          <w:bCs/>
          <w:szCs w:val="20"/>
          <w:lang w:val="ru"/>
        </w:rPr>
        <w:t>Разделяемые вещи материального мира</w:t>
      </w:r>
    </w:p>
    <w:p w:rsidR="008A3623" w:rsidRPr="00410A50" w:rsidRDefault="008A3623" w:rsidP="00D73F2B">
      <w:pPr>
        <w:numPr>
          <w:ilvl w:val="3"/>
          <w:numId w:val="48"/>
        </w:numPr>
        <w:tabs>
          <w:tab w:val="left" w:pos="691"/>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Бесплатное обучение</w:t>
      </w:r>
    </w:p>
    <w:p w:rsidR="008A3623" w:rsidRPr="00410A50" w:rsidRDefault="008A3623" w:rsidP="00D73F2B">
      <w:pPr>
        <w:numPr>
          <w:ilvl w:val="3"/>
          <w:numId w:val="48"/>
        </w:numPr>
        <w:tabs>
          <w:tab w:val="left" w:pos="720"/>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Хорошие условия обучения</w:t>
      </w:r>
    </w:p>
    <w:p w:rsidR="008A3623" w:rsidRPr="00410A50" w:rsidRDefault="008A3623" w:rsidP="00D73F2B">
      <w:pPr>
        <w:numPr>
          <w:ilvl w:val="3"/>
          <w:numId w:val="48"/>
        </w:numPr>
        <w:tabs>
          <w:tab w:val="left" w:pos="710"/>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Четыре Маши</w:t>
      </w:r>
    </w:p>
    <w:p w:rsidR="008A3623" w:rsidRPr="00410A50" w:rsidRDefault="008A3623" w:rsidP="00D73F2B">
      <w:pPr>
        <w:numPr>
          <w:ilvl w:val="3"/>
          <w:numId w:val="48"/>
        </w:numPr>
        <w:tabs>
          <w:tab w:val="left" w:pos="725"/>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Самый престижный вуз в стране</w:t>
      </w:r>
    </w:p>
    <w:p w:rsidR="008A3623" w:rsidRPr="00410A50" w:rsidRDefault="008A3623" w:rsidP="00D73F2B">
      <w:pPr>
        <w:numPr>
          <w:ilvl w:val="2"/>
          <w:numId w:val="48"/>
        </w:numPr>
        <w:tabs>
          <w:tab w:val="left" w:pos="878"/>
        </w:tabs>
        <w:ind w:firstLine="284"/>
        <w:jc w:val="both"/>
        <w:rPr>
          <w:rFonts w:ascii="Times New Roman" w:eastAsia="Times New Roman" w:hAnsi="Times New Roman" w:cs="Times New Roman"/>
          <w:bCs/>
          <w:szCs w:val="20"/>
          <w:lang w:val="ru"/>
        </w:rPr>
      </w:pPr>
      <w:r w:rsidRPr="00410A50">
        <w:rPr>
          <w:rFonts w:ascii="Times New Roman" w:eastAsia="Times New Roman" w:hAnsi="Times New Roman" w:cs="Times New Roman"/>
          <w:bCs/>
          <w:szCs w:val="20"/>
          <w:lang w:val="ru"/>
        </w:rPr>
        <w:t>Разделяемые выражения</w:t>
      </w:r>
    </w:p>
    <w:p w:rsidR="008A3623" w:rsidRPr="00410A50" w:rsidRDefault="008A3623" w:rsidP="00D73F2B">
      <w:pPr>
        <w:numPr>
          <w:ilvl w:val="3"/>
          <w:numId w:val="48"/>
        </w:numPr>
        <w:tabs>
          <w:tab w:val="left" w:pos="701"/>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«Сачок» - вестибюль перед библиотекой МГУ</w:t>
      </w:r>
    </w:p>
    <w:p w:rsidR="008A3623" w:rsidRPr="00410A50" w:rsidRDefault="008A3623" w:rsidP="00D73F2B">
      <w:pPr>
        <w:numPr>
          <w:ilvl w:val="3"/>
          <w:numId w:val="48"/>
        </w:numPr>
        <w:tabs>
          <w:tab w:val="left" w:pos="725"/>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«Школа» - университет</w:t>
      </w:r>
    </w:p>
    <w:p w:rsidR="008A3623" w:rsidRPr="00410A50" w:rsidRDefault="008A3623" w:rsidP="00D73F2B">
      <w:pPr>
        <w:numPr>
          <w:ilvl w:val="3"/>
          <w:numId w:val="48"/>
        </w:numPr>
        <w:tabs>
          <w:tab w:val="left" w:pos="720"/>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«Забить» пару - не пойти на пару</w:t>
      </w:r>
    </w:p>
    <w:p w:rsidR="008A3623" w:rsidRPr="00410A50" w:rsidRDefault="008A3623" w:rsidP="00D73F2B">
      <w:pPr>
        <w:numPr>
          <w:ilvl w:val="3"/>
          <w:numId w:val="48"/>
        </w:numPr>
        <w:tabs>
          <w:tab w:val="left" w:pos="720"/>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кому сейчас легко?</w:t>
      </w:r>
    </w:p>
    <w:p w:rsidR="008A3623" w:rsidRPr="00410A50" w:rsidRDefault="008A3623" w:rsidP="00D73F2B">
      <w:pPr>
        <w:numPr>
          <w:ilvl w:val="3"/>
          <w:numId w:val="48"/>
        </w:numPr>
        <w:tabs>
          <w:tab w:val="left" w:pos="706"/>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ГЗ - главное здание МГУ</w:t>
      </w:r>
    </w:p>
    <w:p w:rsidR="008A3623" w:rsidRPr="00410A50" w:rsidRDefault="008A3623" w:rsidP="00D73F2B">
      <w:pPr>
        <w:numPr>
          <w:ilvl w:val="3"/>
          <w:numId w:val="48"/>
        </w:numPr>
        <w:tabs>
          <w:tab w:val="left" w:pos="710"/>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Как все запущено</w:t>
      </w:r>
    </w:p>
    <w:p w:rsidR="008A3623" w:rsidRPr="00410A50" w:rsidRDefault="008A3623" w:rsidP="00D73F2B">
      <w:pPr>
        <w:numPr>
          <w:ilvl w:val="3"/>
          <w:numId w:val="48"/>
        </w:numPr>
        <w:tabs>
          <w:tab w:val="left" w:pos="720"/>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w:t>
      </w:r>
      <w:proofErr w:type="gramStart"/>
      <w:r w:rsidRPr="00410A50">
        <w:rPr>
          <w:rFonts w:ascii="Times New Roman" w:eastAsia="Times New Roman" w:hAnsi="Times New Roman" w:cs="Times New Roman"/>
          <w:szCs w:val="20"/>
          <w:lang w:val="ru"/>
        </w:rPr>
        <w:t>Без мазы</w:t>
      </w:r>
      <w:proofErr w:type="gramEnd"/>
      <w:r w:rsidRPr="00410A50">
        <w:rPr>
          <w:rFonts w:ascii="Times New Roman" w:eastAsia="Times New Roman" w:hAnsi="Times New Roman" w:cs="Times New Roman"/>
          <w:szCs w:val="20"/>
          <w:lang w:val="ru"/>
        </w:rPr>
        <w:t>» - нет никаких шансов</w:t>
      </w:r>
    </w:p>
    <w:p w:rsidR="008A3623" w:rsidRPr="00410A50" w:rsidRDefault="008A3623" w:rsidP="00D73F2B">
      <w:pPr>
        <w:numPr>
          <w:ilvl w:val="3"/>
          <w:numId w:val="48"/>
        </w:numPr>
        <w:tabs>
          <w:tab w:val="left" w:pos="706"/>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Первый ГУМ - гуманитарный корпус</w:t>
      </w:r>
    </w:p>
    <w:p w:rsidR="008A3623" w:rsidRPr="00410A50" w:rsidRDefault="008A3623" w:rsidP="00D73F2B">
      <w:pPr>
        <w:numPr>
          <w:ilvl w:val="2"/>
          <w:numId w:val="48"/>
        </w:numPr>
        <w:tabs>
          <w:tab w:val="left" w:pos="864"/>
        </w:tabs>
        <w:ind w:firstLine="284"/>
        <w:jc w:val="both"/>
        <w:rPr>
          <w:rFonts w:ascii="Times New Roman" w:eastAsia="Times New Roman" w:hAnsi="Times New Roman" w:cs="Times New Roman"/>
          <w:bCs/>
          <w:szCs w:val="20"/>
          <w:lang w:val="ru"/>
        </w:rPr>
      </w:pPr>
      <w:r w:rsidRPr="00410A50">
        <w:rPr>
          <w:rFonts w:ascii="Times New Roman" w:eastAsia="Times New Roman" w:hAnsi="Times New Roman" w:cs="Times New Roman"/>
          <w:bCs/>
          <w:szCs w:val="20"/>
          <w:lang w:val="ru"/>
        </w:rPr>
        <w:t>Разделяемые действия</w:t>
      </w:r>
    </w:p>
    <w:p w:rsidR="008A3623" w:rsidRPr="00410A50" w:rsidRDefault="008A3623" w:rsidP="00D73F2B">
      <w:pPr>
        <w:numPr>
          <w:ilvl w:val="3"/>
          <w:numId w:val="48"/>
        </w:numPr>
        <w:tabs>
          <w:tab w:val="left" w:pos="691"/>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Взаимопомощь</w:t>
      </w:r>
    </w:p>
    <w:p w:rsidR="008A3623" w:rsidRPr="00410A50" w:rsidRDefault="008A3623" w:rsidP="00D73F2B">
      <w:pPr>
        <w:numPr>
          <w:ilvl w:val="3"/>
          <w:numId w:val="48"/>
        </w:numPr>
        <w:tabs>
          <w:tab w:val="left" w:pos="725"/>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Списывание</w:t>
      </w:r>
    </w:p>
    <w:p w:rsidR="008A3623" w:rsidRPr="00410A50" w:rsidRDefault="008A3623" w:rsidP="00D73F2B">
      <w:pPr>
        <w:numPr>
          <w:ilvl w:val="3"/>
          <w:numId w:val="48"/>
        </w:numPr>
        <w:tabs>
          <w:tab w:val="left" w:pos="710"/>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Покурить на перемене</w:t>
      </w:r>
    </w:p>
    <w:p w:rsidR="008A3623" w:rsidRPr="00410A50" w:rsidRDefault="008A3623" w:rsidP="00D73F2B">
      <w:pPr>
        <w:numPr>
          <w:ilvl w:val="3"/>
          <w:numId w:val="48"/>
        </w:numPr>
        <w:tabs>
          <w:tab w:val="left" w:pos="725"/>
        </w:tabs>
        <w:ind w:firstLine="284"/>
        <w:jc w:val="both"/>
        <w:rPr>
          <w:rFonts w:ascii="Times New Roman" w:eastAsia="Times New Roman" w:hAnsi="Times New Roman" w:cs="Times New Roman"/>
          <w:szCs w:val="20"/>
          <w:lang w:val="ru"/>
        </w:rPr>
      </w:pPr>
      <w:proofErr w:type="spellStart"/>
      <w:r w:rsidRPr="00410A50">
        <w:rPr>
          <w:rFonts w:ascii="Times New Roman" w:eastAsia="Times New Roman" w:hAnsi="Times New Roman" w:cs="Times New Roman"/>
          <w:szCs w:val="20"/>
          <w:lang w:val="ru"/>
        </w:rPr>
        <w:t>Опаздывание</w:t>
      </w:r>
      <w:proofErr w:type="spellEnd"/>
    </w:p>
    <w:p w:rsidR="008A3623" w:rsidRPr="00410A50" w:rsidRDefault="008A3623" w:rsidP="00D73F2B">
      <w:pPr>
        <w:numPr>
          <w:ilvl w:val="3"/>
          <w:numId w:val="48"/>
        </w:numPr>
        <w:tabs>
          <w:tab w:val="left" w:pos="715"/>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Сходить в буфет</w:t>
      </w:r>
    </w:p>
    <w:p w:rsidR="008A3623" w:rsidRPr="00410A50" w:rsidRDefault="008A3623" w:rsidP="00D73F2B">
      <w:pPr>
        <w:numPr>
          <w:ilvl w:val="2"/>
          <w:numId w:val="48"/>
        </w:numPr>
        <w:tabs>
          <w:tab w:val="left" w:pos="773"/>
        </w:tabs>
        <w:ind w:firstLine="284"/>
        <w:jc w:val="both"/>
        <w:rPr>
          <w:rFonts w:ascii="Times New Roman" w:eastAsia="Times New Roman" w:hAnsi="Times New Roman" w:cs="Times New Roman"/>
          <w:bCs/>
          <w:szCs w:val="20"/>
          <w:lang w:val="ru"/>
        </w:rPr>
      </w:pPr>
      <w:r w:rsidRPr="00410A50">
        <w:rPr>
          <w:rFonts w:ascii="Times New Roman" w:eastAsia="Times New Roman" w:hAnsi="Times New Roman" w:cs="Times New Roman"/>
          <w:bCs/>
          <w:szCs w:val="20"/>
          <w:lang w:val="ru"/>
        </w:rPr>
        <w:t>Разделяемые мысли и чувства</w:t>
      </w:r>
    </w:p>
    <w:p w:rsidR="008A3623" w:rsidRPr="00410A50" w:rsidRDefault="008A3623" w:rsidP="00D73F2B">
      <w:pPr>
        <w:numPr>
          <w:ilvl w:val="3"/>
          <w:numId w:val="48"/>
        </w:numPr>
        <w:tabs>
          <w:tab w:val="left" w:pos="691"/>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Все переживают друг за друга</w:t>
      </w:r>
    </w:p>
    <w:p w:rsidR="008A3623" w:rsidRPr="00410A50" w:rsidRDefault="008A3623" w:rsidP="00D73F2B">
      <w:pPr>
        <w:numPr>
          <w:ilvl w:val="3"/>
          <w:numId w:val="48"/>
        </w:numPr>
        <w:tabs>
          <w:tab w:val="left" w:pos="715"/>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Нам хорошо в университете</w:t>
      </w:r>
    </w:p>
    <w:p w:rsidR="008A3623" w:rsidRPr="00410A50" w:rsidRDefault="008A3623" w:rsidP="00F97C64">
      <w:pPr>
        <w:ind w:firstLine="284"/>
        <w:jc w:val="both"/>
        <w:rPr>
          <w:rFonts w:ascii="Times New Roman" w:eastAsia="Times New Roman" w:hAnsi="Times New Roman" w:cs="Times New Roman"/>
          <w:szCs w:val="20"/>
        </w:rPr>
      </w:pPr>
      <w:r w:rsidRPr="00410A50">
        <w:rPr>
          <w:rFonts w:ascii="Times New Roman" w:hAnsi="Times New Roman" w:cs="Times New Roman"/>
          <w:i/>
          <w:iCs/>
          <w:szCs w:val="20"/>
          <w:lang w:val="ru"/>
        </w:rPr>
        <w:t>Шаг 2.</w:t>
      </w:r>
      <w:r w:rsidRPr="00410A50">
        <w:rPr>
          <w:rFonts w:ascii="Times New Roman" w:hAnsi="Times New Roman" w:cs="Times New Roman"/>
          <w:szCs w:val="20"/>
          <w:lang w:val="ru"/>
        </w:rPr>
        <w:t xml:space="preserve"> В течение 10-15 минут в малых группах студенты составляют общий согласованный перечень позиций по каждому из пяти разделов при</w:t>
      </w:r>
      <w:r w:rsidRPr="00410A50">
        <w:rPr>
          <w:rFonts w:ascii="Times New Roman" w:hAnsi="Times New Roman" w:cs="Times New Roman"/>
          <w:szCs w:val="20"/>
          <w:lang w:val="ru"/>
        </w:rPr>
        <w:softHyphen/>
        <w:t>лагаемой формы</w:t>
      </w:r>
    </w:p>
    <w:p w:rsidR="003C2C4A" w:rsidRPr="00410A50" w:rsidRDefault="003C2C4A" w:rsidP="00F97C64">
      <w:pPr>
        <w:ind w:firstLine="284"/>
        <w:jc w:val="center"/>
        <w:rPr>
          <w:rFonts w:ascii="Times New Roman" w:eastAsia="Times New Roman" w:hAnsi="Times New Roman" w:cs="Times New Roman"/>
          <w:bCs/>
          <w:i/>
          <w:szCs w:val="20"/>
          <w:lang w:val="ru"/>
        </w:rPr>
      </w:pPr>
    </w:p>
    <w:p w:rsidR="008A3623" w:rsidRPr="00410A50" w:rsidRDefault="008A3623" w:rsidP="00F97C64">
      <w:pPr>
        <w:ind w:firstLine="284"/>
        <w:jc w:val="center"/>
        <w:rPr>
          <w:rFonts w:ascii="Times New Roman" w:eastAsia="Times New Roman" w:hAnsi="Times New Roman" w:cs="Times New Roman"/>
          <w:bCs/>
          <w:i/>
          <w:szCs w:val="20"/>
        </w:rPr>
      </w:pPr>
      <w:r w:rsidRPr="00410A50">
        <w:rPr>
          <w:rFonts w:ascii="Times New Roman" w:eastAsia="Times New Roman" w:hAnsi="Times New Roman" w:cs="Times New Roman"/>
          <w:bCs/>
          <w:i/>
          <w:szCs w:val="20"/>
          <w:lang w:val="ru"/>
        </w:rPr>
        <w:t xml:space="preserve">Организационная культура группы студентов </w:t>
      </w:r>
      <w:r w:rsidR="003E3A62">
        <w:rPr>
          <w:rFonts w:ascii="Times New Roman" w:eastAsia="Times New Roman" w:hAnsi="Times New Roman" w:cs="Times New Roman"/>
          <w:bCs/>
          <w:i/>
          <w:szCs w:val="20"/>
        </w:rPr>
        <w:t>КГБ ПОУ Минусинский сельскохозяйственный колледж</w:t>
      </w:r>
    </w:p>
    <w:p w:rsidR="008A3623" w:rsidRDefault="008A3623" w:rsidP="009947EA">
      <w:pPr>
        <w:tabs>
          <w:tab w:val="left" w:pos="567"/>
        </w:tabs>
        <w:ind w:firstLine="284"/>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 xml:space="preserve"> </w:t>
      </w:r>
      <w:r w:rsidRPr="00410A50">
        <w:rPr>
          <w:rFonts w:ascii="Times New Roman" w:eastAsia="Times New Roman" w:hAnsi="Times New Roman" w:cs="Times New Roman"/>
          <w:szCs w:val="20"/>
          <w:lang w:val="ru"/>
        </w:rPr>
        <w:t>I. Важные разделяемые верования и предположения</w:t>
      </w:r>
    </w:p>
    <w:p w:rsidR="00D31C18" w:rsidRPr="00410A50" w:rsidRDefault="00D31C18" w:rsidP="009947EA">
      <w:pPr>
        <w:tabs>
          <w:tab w:val="left" w:pos="567"/>
        </w:tabs>
        <w:ind w:firstLine="284"/>
        <w:rPr>
          <w:rFonts w:ascii="Times New Roman" w:eastAsia="Times New Roman" w:hAnsi="Times New Roman" w:cs="Times New Roman"/>
          <w:b/>
          <w:bCs/>
          <w:szCs w:val="20"/>
          <w:lang w:val="ru"/>
        </w:rPr>
      </w:pPr>
      <w:r>
        <w:rPr>
          <w:rFonts w:ascii="Times New Roman" w:eastAsia="Times New Roman" w:hAnsi="Times New Roman" w:cs="Times New Roman"/>
          <w:b/>
          <w:bCs/>
          <w:szCs w:val="20"/>
          <w:lang w:val="ru"/>
        </w:rPr>
        <w:t>____________________________________________</w:t>
      </w:r>
    </w:p>
    <w:p w:rsidR="008A3623" w:rsidRPr="00410A50" w:rsidRDefault="008A3623" w:rsidP="00D73F2B">
      <w:pPr>
        <w:numPr>
          <w:ilvl w:val="5"/>
          <w:numId w:val="48"/>
        </w:numPr>
        <w:tabs>
          <w:tab w:val="left" w:pos="342"/>
          <w:tab w:val="left" w:pos="567"/>
        </w:tabs>
        <w:ind w:firstLine="284"/>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Разделяемые вещи материального мира</w:t>
      </w:r>
    </w:p>
    <w:p w:rsidR="008A3623" w:rsidRPr="00410A50" w:rsidRDefault="00D31C18" w:rsidP="009947EA">
      <w:pPr>
        <w:tabs>
          <w:tab w:val="left" w:pos="342"/>
          <w:tab w:val="left" w:pos="567"/>
        </w:tabs>
        <w:ind w:firstLine="284"/>
        <w:rPr>
          <w:rFonts w:ascii="Times New Roman" w:eastAsia="Times New Roman" w:hAnsi="Times New Roman" w:cs="Times New Roman"/>
          <w:szCs w:val="20"/>
          <w:lang w:val="ru"/>
        </w:rPr>
      </w:pPr>
      <w:r>
        <w:rPr>
          <w:rFonts w:ascii="Times New Roman" w:eastAsia="Times New Roman" w:hAnsi="Times New Roman" w:cs="Times New Roman"/>
          <w:szCs w:val="20"/>
          <w:lang w:val="ru"/>
        </w:rPr>
        <w:t>____________________________________________</w:t>
      </w:r>
    </w:p>
    <w:p w:rsidR="008A3623" w:rsidRDefault="008A3623" w:rsidP="00D73F2B">
      <w:pPr>
        <w:numPr>
          <w:ilvl w:val="5"/>
          <w:numId w:val="48"/>
        </w:numPr>
        <w:tabs>
          <w:tab w:val="left" w:pos="438"/>
          <w:tab w:val="left" w:pos="567"/>
        </w:tabs>
        <w:ind w:firstLine="284"/>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Разделяемые выражения</w:t>
      </w:r>
    </w:p>
    <w:p w:rsidR="00D31C18" w:rsidRPr="00410A50" w:rsidRDefault="00D31C18" w:rsidP="00D31C18">
      <w:pPr>
        <w:tabs>
          <w:tab w:val="left" w:pos="438"/>
          <w:tab w:val="left" w:pos="567"/>
        </w:tabs>
        <w:ind w:left="284"/>
        <w:rPr>
          <w:rFonts w:ascii="Times New Roman" w:eastAsia="Times New Roman" w:hAnsi="Times New Roman" w:cs="Times New Roman"/>
          <w:szCs w:val="20"/>
          <w:lang w:val="ru"/>
        </w:rPr>
      </w:pPr>
      <w:r>
        <w:rPr>
          <w:rFonts w:ascii="Times New Roman" w:eastAsia="Times New Roman" w:hAnsi="Times New Roman" w:cs="Times New Roman"/>
          <w:szCs w:val="20"/>
          <w:lang w:val="ru"/>
        </w:rPr>
        <w:t>____________________________________________</w:t>
      </w:r>
    </w:p>
    <w:p w:rsidR="008A3623" w:rsidRPr="00410A50" w:rsidRDefault="008A3623" w:rsidP="00D73F2B">
      <w:pPr>
        <w:numPr>
          <w:ilvl w:val="5"/>
          <w:numId w:val="48"/>
        </w:numPr>
        <w:tabs>
          <w:tab w:val="left" w:pos="452"/>
          <w:tab w:val="left" w:pos="567"/>
        </w:tabs>
        <w:ind w:firstLine="284"/>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Разделяемые действия</w:t>
      </w:r>
    </w:p>
    <w:p w:rsidR="00D31C18" w:rsidRDefault="00D31C18" w:rsidP="009947EA">
      <w:pPr>
        <w:tabs>
          <w:tab w:val="left" w:pos="567"/>
        </w:tabs>
        <w:ind w:firstLine="284"/>
        <w:rPr>
          <w:rFonts w:ascii="Times New Roman" w:eastAsia="Times New Roman" w:hAnsi="Times New Roman" w:cs="Times New Roman"/>
          <w:bCs/>
          <w:szCs w:val="20"/>
        </w:rPr>
      </w:pPr>
      <w:r>
        <w:rPr>
          <w:rFonts w:ascii="Times New Roman" w:eastAsia="Times New Roman" w:hAnsi="Times New Roman" w:cs="Times New Roman"/>
          <w:bCs/>
          <w:szCs w:val="20"/>
        </w:rPr>
        <w:t>____________________________________________</w:t>
      </w:r>
    </w:p>
    <w:p w:rsidR="008A3623" w:rsidRPr="00410A50" w:rsidRDefault="008A3623" w:rsidP="009947EA">
      <w:pPr>
        <w:tabs>
          <w:tab w:val="left" w:pos="567"/>
        </w:tabs>
        <w:ind w:firstLine="284"/>
        <w:rPr>
          <w:rFonts w:ascii="Times New Roman" w:eastAsia="Times New Roman" w:hAnsi="Times New Roman" w:cs="Times New Roman"/>
          <w:bCs/>
          <w:szCs w:val="20"/>
        </w:rPr>
      </w:pPr>
      <w:r w:rsidRPr="00410A50">
        <w:rPr>
          <w:rFonts w:ascii="Times New Roman" w:eastAsia="Times New Roman" w:hAnsi="Times New Roman" w:cs="Times New Roman"/>
          <w:bCs/>
          <w:szCs w:val="20"/>
          <w:lang w:val="en-US"/>
        </w:rPr>
        <w:t>V</w:t>
      </w:r>
      <w:r w:rsidRPr="00410A50">
        <w:rPr>
          <w:rFonts w:ascii="Times New Roman" w:eastAsia="Times New Roman" w:hAnsi="Times New Roman" w:cs="Times New Roman"/>
          <w:bCs/>
          <w:szCs w:val="20"/>
        </w:rPr>
        <w:t xml:space="preserve">. </w:t>
      </w:r>
      <w:r w:rsidRPr="00410A50">
        <w:rPr>
          <w:rFonts w:ascii="Times New Roman" w:eastAsia="Times New Roman" w:hAnsi="Times New Roman" w:cs="Times New Roman"/>
          <w:bCs/>
          <w:szCs w:val="20"/>
          <w:lang w:val="ru"/>
        </w:rPr>
        <w:t>Разделяемые мысли и чувства</w:t>
      </w:r>
    </w:p>
    <w:p w:rsidR="00D31C18" w:rsidRDefault="00D31C18" w:rsidP="00F97C64">
      <w:pPr>
        <w:ind w:firstLine="284"/>
        <w:jc w:val="both"/>
        <w:rPr>
          <w:rFonts w:ascii="Times New Roman" w:eastAsia="Times New Roman" w:hAnsi="Times New Roman" w:cs="Times New Roman"/>
          <w:i/>
          <w:iCs/>
          <w:szCs w:val="20"/>
        </w:rPr>
      </w:pPr>
      <w:r>
        <w:rPr>
          <w:rFonts w:ascii="Times New Roman" w:eastAsia="Times New Roman" w:hAnsi="Times New Roman" w:cs="Times New Roman"/>
          <w:i/>
          <w:iCs/>
          <w:szCs w:val="20"/>
        </w:rPr>
        <w:t>____________________________________________</w:t>
      </w:r>
    </w:p>
    <w:p w:rsidR="008A3623" w:rsidRPr="00410A50" w:rsidRDefault="008A3623" w:rsidP="00F97C64">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i/>
          <w:iCs/>
          <w:szCs w:val="20"/>
        </w:rPr>
        <w:t>Шаг 3.</w:t>
      </w:r>
      <w:r w:rsidRPr="00410A50">
        <w:rPr>
          <w:rFonts w:ascii="Times New Roman" w:eastAsia="Times New Roman" w:hAnsi="Times New Roman" w:cs="Times New Roman"/>
          <w:szCs w:val="20"/>
          <w:lang w:val="ru"/>
        </w:rPr>
        <w:t xml:space="preserve"> В аудитории под руководством преподавателя обсуждаются и обобщаются позиции малых групп и в течение 10 минут вырабатывается </w:t>
      </w:r>
      <w:r w:rsidRPr="00410A50">
        <w:rPr>
          <w:rFonts w:ascii="Times New Roman" w:eastAsia="Times New Roman" w:hAnsi="Times New Roman" w:cs="Times New Roman"/>
          <w:szCs w:val="20"/>
          <w:lang w:val="ru"/>
        </w:rPr>
        <w:lastRenderedPageBreak/>
        <w:t>сводное для всей группы описание ее культуры. Обобщенные результаты пре</w:t>
      </w:r>
      <w:r w:rsidRPr="00410A50">
        <w:rPr>
          <w:rFonts w:ascii="Times New Roman" w:eastAsia="Times New Roman" w:hAnsi="Times New Roman" w:cs="Times New Roman"/>
          <w:szCs w:val="20"/>
          <w:lang w:val="ru"/>
        </w:rPr>
        <w:softHyphen/>
        <w:t>доставляет делегированный представитель группы.</w:t>
      </w:r>
    </w:p>
    <w:p w:rsidR="009947EA" w:rsidRDefault="009947EA" w:rsidP="009947EA">
      <w:pPr>
        <w:pStyle w:val="530"/>
        <w:keepNext/>
        <w:keepLines/>
        <w:shd w:val="clear" w:color="auto" w:fill="auto"/>
        <w:tabs>
          <w:tab w:val="left" w:pos="284"/>
        </w:tabs>
        <w:spacing w:after="0" w:line="240" w:lineRule="auto"/>
        <w:ind w:firstLine="284"/>
        <w:outlineLvl w:val="9"/>
        <w:rPr>
          <w:rFonts w:ascii="Times New Roman" w:hAnsi="Times New Roman" w:cs="Times New Roman"/>
          <w:b/>
          <w:sz w:val="20"/>
          <w:szCs w:val="20"/>
        </w:rPr>
      </w:pPr>
    </w:p>
    <w:p w:rsidR="008A3623" w:rsidRDefault="009947EA" w:rsidP="00CD5C76">
      <w:pPr>
        <w:pStyle w:val="530"/>
        <w:keepNext/>
        <w:keepLines/>
        <w:shd w:val="clear" w:color="auto" w:fill="auto"/>
        <w:tabs>
          <w:tab w:val="left" w:pos="284"/>
        </w:tabs>
        <w:spacing w:after="0" w:line="240" w:lineRule="auto"/>
        <w:ind w:firstLine="284"/>
        <w:outlineLvl w:val="1"/>
        <w:rPr>
          <w:rFonts w:ascii="Times New Roman" w:hAnsi="Times New Roman" w:cs="Times New Roman"/>
          <w:b/>
          <w:sz w:val="20"/>
          <w:szCs w:val="20"/>
        </w:rPr>
      </w:pPr>
      <w:bookmarkStart w:id="69" w:name="_Toc531171796"/>
      <w:r>
        <w:rPr>
          <w:rFonts w:ascii="Times New Roman" w:hAnsi="Times New Roman" w:cs="Times New Roman"/>
          <w:b/>
          <w:sz w:val="20"/>
          <w:szCs w:val="20"/>
        </w:rPr>
        <w:t>1</w:t>
      </w:r>
      <w:r w:rsidR="00B57B67">
        <w:rPr>
          <w:rFonts w:ascii="Times New Roman" w:hAnsi="Times New Roman" w:cs="Times New Roman"/>
          <w:b/>
          <w:sz w:val="20"/>
          <w:szCs w:val="20"/>
        </w:rPr>
        <w:t>4</w:t>
      </w:r>
      <w:r>
        <w:rPr>
          <w:rFonts w:ascii="Times New Roman" w:hAnsi="Times New Roman" w:cs="Times New Roman"/>
          <w:b/>
          <w:sz w:val="20"/>
          <w:szCs w:val="20"/>
        </w:rPr>
        <w:t>.3.</w:t>
      </w:r>
      <w:r w:rsidR="008A3623" w:rsidRPr="009947EA">
        <w:rPr>
          <w:rFonts w:ascii="Times New Roman" w:hAnsi="Times New Roman" w:cs="Times New Roman"/>
          <w:b/>
          <w:sz w:val="20"/>
          <w:szCs w:val="20"/>
        </w:rPr>
        <w:t>Вопросы</w:t>
      </w:r>
      <w:r w:rsidRPr="009947EA">
        <w:rPr>
          <w:rFonts w:ascii="Times New Roman" w:hAnsi="Times New Roman" w:cs="Times New Roman"/>
          <w:b/>
          <w:sz w:val="20"/>
          <w:szCs w:val="20"/>
        </w:rPr>
        <w:t xml:space="preserve"> для контроля знаний</w:t>
      </w:r>
      <w:bookmarkEnd w:id="69"/>
    </w:p>
    <w:p w:rsidR="009947EA" w:rsidRPr="009947EA" w:rsidRDefault="009947EA" w:rsidP="009947EA">
      <w:pPr>
        <w:pStyle w:val="530"/>
        <w:keepNext/>
        <w:keepLines/>
        <w:shd w:val="clear" w:color="auto" w:fill="auto"/>
        <w:tabs>
          <w:tab w:val="left" w:pos="284"/>
        </w:tabs>
        <w:spacing w:after="0" w:line="240" w:lineRule="auto"/>
        <w:ind w:firstLine="284"/>
        <w:outlineLvl w:val="9"/>
        <w:rPr>
          <w:rFonts w:ascii="Times New Roman" w:hAnsi="Times New Roman" w:cs="Times New Roman"/>
          <w:b/>
          <w:sz w:val="20"/>
          <w:szCs w:val="20"/>
        </w:rPr>
      </w:pPr>
    </w:p>
    <w:p w:rsidR="008A3623" w:rsidRPr="00410A50" w:rsidRDefault="008A3623" w:rsidP="00D73F2B">
      <w:pPr>
        <w:pStyle w:val="530"/>
        <w:keepNext/>
        <w:keepLines/>
        <w:numPr>
          <w:ilvl w:val="6"/>
          <w:numId w:val="15"/>
        </w:numPr>
        <w:shd w:val="clear" w:color="auto" w:fill="auto"/>
        <w:tabs>
          <w:tab w:val="left" w:pos="284"/>
        </w:tabs>
        <w:spacing w:after="0" w:line="240" w:lineRule="auto"/>
        <w:ind w:firstLine="284"/>
        <w:jc w:val="left"/>
        <w:outlineLvl w:val="9"/>
        <w:rPr>
          <w:rFonts w:ascii="Times New Roman" w:hAnsi="Times New Roman" w:cs="Times New Roman"/>
          <w:sz w:val="20"/>
          <w:szCs w:val="20"/>
        </w:rPr>
      </w:pPr>
      <w:r w:rsidRPr="00410A50">
        <w:rPr>
          <w:rFonts w:ascii="Times New Roman" w:hAnsi="Times New Roman" w:cs="Times New Roman"/>
          <w:sz w:val="20"/>
          <w:szCs w:val="20"/>
        </w:rPr>
        <w:t>Что такое организационная культура?</w:t>
      </w:r>
    </w:p>
    <w:p w:rsidR="008A3623" w:rsidRPr="00410A50" w:rsidRDefault="008A3623" w:rsidP="00D73F2B">
      <w:pPr>
        <w:pStyle w:val="530"/>
        <w:keepNext/>
        <w:keepLines/>
        <w:numPr>
          <w:ilvl w:val="6"/>
          <w:numId w:val="15"/>
        </w:numPr>
        <w:shd w:val="clear" w:color="auto" w:fill="auto"/>
        <w:tabs>
          <w:tab w:val="left" w:pos="284"/>
        </w:tabs>
        <w:spacing w:after="0" w:line="240" w:lineRule="auto"/>
        <w:ind w:firstLine="284"/>
        <w:jc w:val="left"/>
        <w:outlineLvl w:val="9"/>
        <w:rPr>
          <w:rFonts w:ascii="Times New Roman" w:hAnsi="Times New Roman" w:cs="Times New Roman"/>
          <w:sz w:val="20"/>
          <w:szCs w:val="20"/>
        </w:rPr>
      </w:pPr>
      <w:r w:rsidRPr="00410A50">
        <w:rPr>
          <w:rFonts w:ascii="Times New Roman" w:hAnsi="Times New Roman" w:cs="Times New Roman"/>
          <w:sz w:val="20"/>
          <w:szCs w:val="20"/>
        </w:rPr>
        <w:t>Какие типы организационной культуры вам известны?</w:t>
      </w:r>
    </w:p>
    <w:p w:rsidR="008A3623" w:rsidRPr="00410A50" w:rsidRDefault="003C2C4A" w:rsidP="00D73F2B">
      <w:pPr>
        <w:pStyle w:val="530"/>
        <w:keepNext/>
        <w:keepLines/>
        <w:numPr>
          <w:ilvl w:val="6"/>
          <w:numId w:val="15"/>
        </w:numPr>
        <w:shd w:val="clear" w:color="auto" w:fill="auto"/>
        <w:tabs>
          <w:tab w:val="left" w:pos="284"/>
        </w:tabs>
        <w:spacing w:after="0" w:line="240" w:lineRule="auto"/>
        <w:ind w:firstLine="284"/>
        <w:jc w:val="left"/>
        <w:outlineLvl w:val="9"/>
        <w:rPr>
          <w:rFonts w:ascii="Times New Roman" w:hAnsi="Times New Roman" w:cs="Times New Roman"/>
          <w:sz w:val="20"/>
          <w:szCs w:val="20"/>
        </w:rPr>
      </w:pPr>
      <w:r w:rsidRPr="00410A50">
        <w:rPr>
          <w:rFonts w:ascii="Times New Roman" w:hAnsi="Times New Roman" w:cs="Times New Roman"/>
          <w:sz w:val="20"/>
          <w:szCs w:val="20"/>
        </w:rPr>
        <w:t xml:space="preserve">Какие составляющие организационной культуры вам известны? </w:t>
      </w:r>
    </w:p>
    <w:p w:rsidR="008A3623" w:rsidRDefault="008A3623" w:rsidP="005E7015">
      <w:pPr>
        <w:pStyle w:val="530"/>
        <w:keepNext/>
        <w:keepLines/>
        <w:shd w:val="clear" w:color="auto" w:fill="auto"/>
        <w:tabs>
          <w:tab w:val="left" w:pos="284"/>
        </w:tabs>
        <w:spacing w:after="0" w:line="240" w:lineRule="auto"/>
        <w:jc w:val="left"/>
        <w:outlineLvl w:val="9"/>
        <w:rPr>
          <w:rFonts w:ascii="Times New Roman" w:hAnsi="Times New Roman" w:cs="Times New Roman"/>
          <w:b/>
          <w:sz w:val="20"/>
          <w:szCs w:val="20"/>
        </w:rPr>
      </w:pPr>
    </w:p>
    <w:p w:rsidR="00D31C18" w:rsidRDefault="00D31C18" w:rsidP="005E7015">
      <w:pPr>
        <w:pStyle w:val="530"/>
        <w:keepNext/>
        <w:keepLines/>
        <w:shd w:val="clear" w:color="auto" w:fill="auto"/>
        <w:tabs>
          <w:tab w:val="left" w:pos="284"/>
        </w:tabs>
        <w:spacing w:after="0" w:line="240" w:lineRule="auto"/>
        <w:jc w:val="left"/>
        <w:outlineLvl w:val="9"/>
        <w:rPr>
          <w:rFonts w:ascii="Times New Roman" w:hAnsi="Times New Roman" w:cs="Times New Roman"/>
          <w:b/>
          <w:sz w:val="20"/>
          <w:szCs w:val="20"/>
        </w:rPr>
      </w:pPr>
    </w:p>
    <w:p w:rsidR="00D31C18" w:rsidRDefault="00D31C18" w:rsidP="005E7015">
      <w:pPr>
        <w:pStyle w:val="530"/>
        <w:keepNext/>
        <w:keepLines/>
        <w:shd w:val="clear" w:color="auto" w:fill="auto"/>
        <w:tabs>
          <w:tab w:val="left" w:pos="284"/>
        </w:tabs>
        <w:spacing w:after="0" w:line="240" w:lineRule="auto"/>
        <w:jc w:val="left"/>
        <w:outlineLvl w:val="9"/>
        <w:rPr>
          <w:rFonts w:ascii="Times New Roman" w:hAnsi="Times New Roman" w:cs="Times New Roman"/>
          <w:b/>
          <w:sz w:val="20"/>
          <w:szCs w:val="20"/>
        </w:rPr>
      </w:pPr>
    </w:p>
    <w:p w:rsidR="001D0DDC" w:rsidRDefault="001D0DDC"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Default="00524E23" w:rsidP="005E7015">
      <w:pPr>
        <w:ind w:right="20"/>
        <w:jc w:val="center"/>
        <w:rPr>
          <w:rFonts w:ascii="Times New Roman" w:eastAsia="Times New Roman" w:hAnsi="Times New Roman" w:cs="Times New Roman"/>
          <w:color w:val="auto"/>
          <w:szCs w:val="20"/>
        </w:rPr>
      </w:pPr>
    </w:p>
    <w:p w:rsidR="00524E23" w:rsidRPr="00410A50" w:rsidRDefault="00524E23" w:rsidP="005E7015">
      <w:pPr>
        <w:ind w:right="20"/>
        <w:jc w:val="center"/>
        <w:rPr>
          <w:rFonts w:ascii="Times New Roman" w:eastAsia="Times New Roman" w:hAnsi="Times New Roman" w:cs="Times New Roman"/>
          <w:color w:val="auto"/>
          <w:szCs w:val="20"/>
        </w:rPr>
      </w:pPr>
    </w:p>
    <w:p w:rsidR="001D0DDC" w:rsidRDefault="003E7203" w:rsidP="00CD5C76">
      <w:pPr>
        <w:pStyle w:val="1"/>
        <w:spacing w:before="0" w:line="240" w:lineRule="auto"/>
        <w:jc w:val="center"/>
        <w:rPr>
          <w:rFonts w:ascii="Times New Roman" w:eastAsia="Times New Roman" w:hAnsi="Times New Roman" w:cs="Times New Roman"/>
          <w:b w:val="0"/>
          <w:color w:val="auto"/>
          <w:sz w:val="20"/>
          <w:szCs w:val="20"/>
        </w:rPr>
      </w:pPr>
      <w:bookmarkStart w:id="70" w:name="_Toc531171797"/>
      <w:r>
        <w:rPr>
          <w:rFonts w:ascii="Times New Roman" w:eastAsia="Times New Roman" w:hAnsi="Times New Roman" w:cs="Times New Roman"/>
          <w:color w:val="auto"/>
          <w:sz w:val="20"/>
          <w:szCs w:val="20"/>
        </w:rPr>
        <w:lastRenderedPageBreak/>
        <w:t xml:space="preserve">Тема </w:t>
      </w:r>
      <w:r w:rsidR="009947EA">
        <w:rPr>
          <w:rFonts w:ascii="Times New Roman" w:eastAsia="Times New Roman" w:hAnsi="Times New Roman" w:cs="Times New Roman"/>
          <w:color w:val="auto"/>
          <w:sz w:val="20"/>
          <w:szCs w:val="20"/>
        </w:rPr>
        <w:t>1</w:t>
      </w:r>
      <w:r w:rsidR="00B57B67">
        <w:rPr>
          <w:rFonts w:ascii="Times New Roman" w:eastAsia="Times New Roman" w:hAnsi="Times New Roman" w:cs="Times New Roman"/>
          <w:color w:val="auto"/>
          <w:sz w:val="20"/>
          <w:szCs w:val="20"/>
        </w:rPr>
        <w:t>5</w:t>
      </w:r>
      <w:r w:rsidR="009947EA">
        <w:rPr>
          <w:rFonts w:ascii="Times New Roman" w:eastAsia="Times New Roman" w:hAnsi="Times New Roman" w:cs="Times New Roman"/>
          <w:color w:val="auto"/>
          <w:sz w:val="20"/>
          <w:szCs w:val="20"/>
        </w:rPr>
        <w:t>.</w:t>
      </w:r>
      <w:r>
        <w:rPr>
          <w:rFonts w:ascii="Times New Roman" w:eastAsia="Times New Roman" w:hAnsi="Times New Roman" w:cs="Times New Roman"/>
          <w:color w:val="auto"/>
          <w:sz w:val="20"/>
          <w:szCs w:val="20"/>
        </w:rPr>
        <w:t xml:space="preserve"> </w:t>
      </w:r>
      <w:r w:rsidR="001D0DDC" w:rsidRPr="00410A50">
        <w:rPr>
          <w:rFonts w:ascii="Times New Roman" w:eastAsia="Times New Roman" w:hAnsi="Times New Roman" w:cs="Times New Roman"/>
          <w:color w:val="auto"/>
          <w:sz w:val="20"/>
          <w:szCs w:val="20"/>
        </w:rPr>
        <w:t>Управление конфликтами</w:t>
      </w:r>
      <w:bookmarkEnd w:id="70"/>
    </w:p>
    <w:p w:rsidR="009947EA" w:rsidRPr="00410A50" w:rsidRDefault="009947EA" w:rsidP="00CD5C76">
      <w:pPr>
        <w:jc w:val="center"/>
        <w:rPr>
          <w:rFonts w:ascii="Times New Roman" w:eastAsia="Times New Roman" w:hAnsi="Times New Roman" w:cs="Times New Roman"/>
          <w:b/>
          <w:color w:val="auto"/>
          <w:szCs w:val="20"/>
        </w:rPr>
      </w:pPr>
    </w:p>
    <w:p w:rsidR="00026A0B" w:rsidRPr="007864A9" w:rsidRDefault="00026A0B" w:rsidP="00CD5C76">
      <w:pPr>
        <w:pStyle w:val="2"/>
        <w:spacing w:before="0"/>
        <w:jc w:val="center"/>
        <w:rPr>
          <w:rFonts w:ascii="Times New Roman" w:eastAsia="Times New Roman" w:hAnsi="Times New Roman" w:cs="Times New Roman"/>
          <w:b w:val="0"/>
          <w:color w:val="000000" w:themeColor="text1"/>
          <w:sz w:val="20"/>
          <w:szCs w:val="20"/>
        </w:rPr>
      </w:pPr>
      <w:bookmarkStart w:id="71" w:name="_Toc531171798"/>
      <w:r w:rsidRPr="007864A9">
        <w:rPr>
          <w:rFonts w:ascii="Times New Roman" w:eastAsia="Times New Roman" w:hAnsi="Times New Roman" w:cs="Times New Roman"/>
          <w:color w:val="000000" w:themeColor="text1"/>
          <w:sz w:val="20"/>
          <w:szCs w:val="20"/>
        </w:rPr>
        <w:t>1</w:t>
      </w:r>
      <w:r w:rsidR="00B57B67">
        <w:rPr>
          <w:rFonts w:ascii="Times New Roman" w:eastAsia="Times New Roman" w:hAnsi="Times New Roman" w:cs="Times New Roman"/>
          <w:color w:val="000000" w:themeColor="text1"/>
          <w:sz w:val="20"/>
          <w:szCs w:val="20"/>
        </w:rPr>
        <w:t>5</w:t>
      </w:r>
      <w:r w:rsidRPr="007864A9">
        <w:rPr>
          <w:rFonts w:ascii="Times New Roman" w:eastAsia="Times New Roman" w:hAnsi="Times New Roman" w:cs="Times New Roman"/>
          <w:color w:val="000000" w:themeColor="text1"/>
          <w:sz w:val="20"/>
          <w:szCs w:val="20"/>
        </w:rPr>
        <w:t>.1.Пояснения и методические указания</w:t>
      </w:r>
      <w:bookmarkEnd w:id="71"/>
    </w:p>
    <w:p w:rsidR="005E7015" w:rsidRDefault="005E7015" w:rsidP="007864A9">
      <w:pPr>
        <w:tabs>
          <w:tab w:val="left" w:pos="567"/>
        </w:tabs>
        <w:ind w:firstLine="284"/>
        <w:rPr>
          <w:rFonts w:ascii="Times New Roman" w:eastAsia="Times New Roman" w:hAnsi="Times New Roman" w:cs="Times New Roman"/>
          <w:i/>
          <w:color w:val="auto"/>
          <w:szCs w:val="20"/>
        </w:rPr>
      </w:pPr>
    </w:p>
    <w:p w:rsidR="001D0DDC" w:rsidRPr="00410A50" w:rsidRDefault="001D0DDC" w:rsidP="007864A9">
      <w:pPr>
        <w:tabs>
          <w:tab w:val="left" w:pos="567"/>
        </w:tabs>
        <w:ind w:firstLine="284"/>
        <w:rPr>
          <w:rFonts w:ascii="Times New Roman" w:eastAsia="Times New Roman" w:hAnsi="Times New Roman" w:cs="Times New Roman"/>
          <w:i/>
          <w:color w:val="auto"/>
          <w:szCs w:val="20"/>
        </w:rPr>
      </w:pPr>
      <w:r w:rsidRPr="00410A50">
        <w:rPr>
          <w:rFonts w:ascii="Times New Roman" w:eastAsia="Times New Roman" w:hAnsi="Times New Roman" w:cs="Times New Roman"/>
          <w:i/>
          <w:color w:val="auto"/>
          <w:szCs w:val="20"/>
        </w:rPr>
        <w:t>Цели и задачи:</w:t>
      </w:r>
    </w:p>
    <w:p w:rsidR="005F0E0D" w:rsidRPr="00410A50" w:rsidRDefault="005F0E0D" w:rsidP="00D73F2B">
      <w:pPr>
        <w:pStyle w:val="ac"/>
        <w:numPr>
          <w:ilvl w:val="0"/>
          <w:numId w:val="53"/>
        </w:numPr>
        <w:tabs>
          <w:tab w:val="left" w:pos="284"/>
          <w:tab w:val="left" w:pos="567"/>
          <w:tab w:val="left" w:pos="1134"/>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Сформировать представление о сущности конфликтов в организации</w:t>
      </w:r>
    </w:p>
    <w:p w:rsidR="005F0E0D" w:rsidRPr="00410A50" w:rsidRDefault="005F0E0D" w:rsidP="00D73F2B">
      <w:pPr>
        <w:pStyle w:val="ac"/>
        <w:numPr>
          <w:ilvl w:val="0"/>
          <w:numId w:val="53"/>
        </w:numPr>
        <w:tabs>
          <w:tab w:val="left" w:pos="284"/>
          <w:tab w:val="left" w:pos="567"/>
          <w:tab w:val="left" w:pos="1134"/>
        </w:tabs>
        <w:ind w:left="0" w:firstLine="284"/>
        <w:jc w:val="both"/>
        <w:rPr>
          <w:rFonts w:ascii="Times New Roman" w:eastAsia="Times New Roman" w:hAnsi="Times New Roman" w:cs="Times New Roman"/>
          <w:szCs w:val="20"/>
        </w:rPr>
      </w:pPr>
      <w:r w:rsidRPr="00410A50">
        <w:rPr>
          <w:rFonts w:ascii="Times New Roman" w:eastAsia="Times New Roman" w:hAnsi="Times New Roman" w:cs="Times New Roman"/>
          <w:szCs w:val="20"/>
        </w:rPr>
        <w:t>Научить</w:t>
      </w:r>
      <w:r w:rsidRPr="00410A50">
        <w:rPr>
          <w:rFonts w:ascii="Times New Roman" w:eastAsia="Times New Roman" w:hAnsi="Times New Roman" w:cs="Times New Roman"/>
          <w:szCs w:val="20"/>
          <w:lang w:val="ru"/>
        </w:rPr>
        <w:t xml:space="preserve"> студентов </w:t>
      </w:r>
      <w:r w:rsidRPr="00410A50">
        <w:rPr>
          <w:rFonts w:ascii="Times New Roman" w:eastAsia="Times New Roman" w:hAnsi="Times New Roman" w:cs="Times New Roman"/>
          <w:szCs w:val="20"/>
        </w:rPr>
        <w:t xml:space="preserve">анализировать конфликтные ситуации и искать </w:t>
      </w:r>
      <w:r w:rsidRPr="00410A50">
        <w:rPr>
          <w:rFonts w:ascii="Times New Roman" w:eastAsia="Times New Roman" w:hAnsi="Times New Roman" w:cs="Times New Roman"/>
          <w:szCs w:val="20"/>
          <w:lang w:val="ru"/>
        </w:rPr>
        <w:t>пути их преодоления.</w:t>
      </w:r>
    </w:p>
    <w:p w:rsidR="00B05E00" w:rsidRPr="000C235C" w:rsidRDefault="00B05E00" w:rsidP="00B05E00">
      <w:pPr>
        <w:tabs>
          <w:tab w:val="left" w:pos="567"/>
        </w:tabs>
        <w:ind w:right="20" w:firstLine="284"/>
        <w:jc w:val="both"/>
        <w:rPr>
          <w:rFonts w:ascii="Times New Roman" w:eastAsia="Times New Roman" w:hAnsi="Times New Roman" w:cs="Times New Roman"/>
          <w:i/>
          <w:color w:val="auto"/>
          <w:szCs w:val="20"/>
        </w:rPr>
      </w:pPr>
      <w:r w:rsidRPr="000C235C">
        <w:rPr>
          <w:rFonts w:ascii="Times New Roman" w:eastAsia="Times New Roman" w:hAnsi="Times New Roman" w:cs="Times New Roman"/>
          <w:i/>
          <w:color w:val="auto"/>
          <w:szCs w:val="20"/>
        </w:rPr>
        <w:t>Формируемые компетенции</w:t>
      </w:r>
    </w:p>
    <w:p w:rsidR="00B05E00" w:rsidRPr="00B05E00" w:rsidRDefault="00B05E00" w:rsidP="00B05E00">
      <w:pPr>
        <w:tabs>
          <w:tab w:val="left" w:pos="567"/>
        </w:tabs>
        <w:ind w:right="20" w:firstLine="284"/>
        <w:jc w:val="both"/>
        <w:rPr>
          <w:rFonts w:ascii="Times New Roman" w:eastAsia="Times New Roman" w:hAnsi="Times New Roman" w:cs="Times New Roman"/>
          <w:color w:val="auto"/>
          <w:szCs w:val="20"/>
        </w:rPr>
      </w:pPr>
      <w:r w:rsidRPr="00B05E00">
        <w:rPr>
          <w:rFonts w:ascii="Times New Roman" w:eastAsia="Times New Roman" w:hAnsi="Times New Roman" w:cs="Times New Roman"/>
          <w:color w:val="auto"/>
          <w:szCs w:val="20"/>
        </w:rPr>
        <w:t>ОК 3. Принимать решения в стандартных и нестандартных ситуациях и нести за них ответственность.</w:t>
      </w:r>
    </w:p>
    <w:p w:rsidR="00B05E00" w:rsidRPr="00B05E00" w:rsidRDefault="00B05E00" w:rsidP="00B05E00">
      <w:pPr>
        <w:tabs>
          <w:tab w:val="left" w:pos="567"/>
        </w:tabs>
        <w:ind w:right="20" w:firstLine="284"/>
        <w:jc w:val="both"/>
        <w:rPr>
          <w:rFonts w:ascii="Times New Roman" w:eastAsia="Times New Roman" w:hAnsi="Times New Roman" w:cs="Times New Roman"/>
          <w:color w:val="auto"/>
          <w:szCs w:val="20"/>
        </w:rPr>
      </w:pPr>
      <w:r w:rsidRPr="00B05E00">
        <w:rPr>
          <w:rFonts w:ascii="Times New Roman" w:eastAsia="Times New Roman" w:hAnsi="Times New Roman" w:cs="Times New Roman"/>
          <w:color w:val="auto"/>
          <w:szCs w:val="20"/>
        </w:rPr>
        <w:t>ОК 5. Владеть информационной культурой, анализировать и оценивать информацию с</w:t>
      </w:r>
      <w:r w:rsidR="000C235C">
        <w:rPr>
          <w:rFonts w:ascii="Times New Roman" w:eastAsia="Times New Roman" w:hAnsi="Times New Roman" w:cs="Times New Roman"/>
          <w:color w:val="auto"/>
          <w:szCs w:val="20"/>
        </w:rPr>
        <w:t xml:space="preserve"> </w:t>
      </w:r>
      <w:r w:rsidRPr="00B05E00">
        <w:rPr>
          <w:rFonts w:ascii="Times New Roman" w:eastAsia="Times New Roman" w:hAnsi="Times New Roman" w:cs="Times New Roman"/>
          <w:color w:val="auto"/>
          <w:szCs w:val="20"/>
        </w:rPr>
        <w:t>использованием информационно-коммуникационных технологий.</w:t>
      </w:r>
    </w:p>
    <w:p w:rsidR="00B05E00" w:rsidRPr="00B05E00" w:rsidRDefault="00B05E00" w:rsidP="00B05E00">
      <w:pPr>
        <w:tabs>
          <w:tab w:val="left" w:pos="567"/>
        </w:tabs>
        <w:ind w:right="20" w:firstLine="284"/>
        <w:jc w:val="both"/>
        <w:rPr>
          <w:rFonts w:ascii="Times New Roman" w:eastAsia="Times New Roman" w:hAnsi="Times New Roman" w:cs="Times New Roman"/>
          <w:color w:val="auto"/>
          <w:szCs w:val="20"/>
        </w:rPr>
      </w:pPr>
      <w:r w:rsidRPr="00B05E00">
        <w:rPr>
          <w:rFonts w:ascii="Times New Roman" w:eastAsia="Times New Roman" w:hAnsi="Times New Roman" w:cs="Times New Roman"/>
          <w:color w:val="auto"/>
          <w:szCs w:val="20"/>
        </w:rPr>
        <w:t>ОК 6. Работать в коллективе и команде, эффективно общаться с коллегами, руководством,</w:t>
      </w:r>
      <w:r w:rsidR="000C235C">
        <w:rPr>
          <w:rFonts w:ascii="Times New Roman" w:eastAsia="Times New Roman" w:hAnsi="Times New Roman" w:cs="Times New Roman"/>
          <w:color w:val="auto"/>
          <w:szCs w:val="20"/>
        </w:rPr>
        <w:t xml:space="preserve"> </w:t>
      </w:r>
      <w:r w:rsidRPr="00B05E00">
        <w:rPr>
          <w:rFonts w:ascii="Times New Roman" w:eastAsia="Times New Roman" w:hAnsi="Times New Roman" w:cs="Times New Roman"/>
          <w:color w:val="auto"/>
          <w:szCs w:val="20"/>
        </w:rPr>
        <w:t>потребителями.</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Конфликт — это противоречие, возникающее между людьми в связи с решением тех или иных вопросов социальной и личной жизни. В конфликте одна из сторон требует изменения поведения; мыслей либо чувств партнера. Однако не всякое противоречие можно назвать конфликтом: люди могут иметь различные взгляды, суждения о какой либо проблеме, и это не мешает их слаженной работе. Но противоречия, затрагивающие интересы, статус, моральное достоинство личности или группы, ведут к возникновению конфликта.</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Конфликты создают напряженные отношения в коллективе, переключают внимание сотрудников с непосредственных забот производства на «выяснение отношений», тяжело сказываются на их нервно-психическом состоянии.</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Конфликты могут обладать и созидательной силой, когда их разрешение ведет к улучшению условий труда, технологий, управленческих отношений.</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Причины конфликтов можно объединить в группы в соответствии с обусловливающими их факторами — информацией, структурой, ценностями, отношениями и поведением.</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В основе многих конфликтов лежит информация, приемлемая для одной стороны и неприемлемая для другой. Это могут быть неполные и неточные факты, слухи, подозрения в умышленном сокрытии информации или ее обнародовании, сомнения в надежности и ценности источников информации, спорные вопросы законодательства, доктрин, правил порядка действий и т.д.</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Структурные факторы связаны с существованием как формальной, так и неформальной организацией группы. Сюда могут быть отнесены </w:t>
      </w:r>
      <w:r w:rsidRPr="00410A50">
        <w:rPr>
          <w:rFonts w:ascii="Times New Roman" w:eastAsia="Times New Roman" w:hAnsi="Times New Roman" w:cs="Times New Roman"/>
          <w:color w:val="auto"/>
          <w:szCs w:val="20"/>
        </w:rPr>
        <w:lastRenderedPageBreak/>
        <w:t>вопросы собственности, социального статуса, властных полномочий, системы безопасности, поощрения и наказания, распределения ресурсов, доходов и т.д. Чаще всего причиной структурных конфликтов становится ограниченность ресурсов.</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Ценностные факторы определяются принципами, которыми руководствуются организации и отдельные работники. Это могут быть различия в общественных, групповых или личностных системах убеждений; идеологические, культурные, этические, политические, профессиональные ценности и нужды. Кроме того, причинами конфликтов могут быть различия в целях, в способах достижения целей.</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Факторы отношений связаны с чувством удовлетворения от взаимодействия или его отсутствием. При этом важно учитывать основу отношений (добровольные или принудительные), их сущность (независимые, зависимые, взаимозависимые), баланс силы, значимость для себя и других, </w:t>
      </w:r>
      <w:proofErr w:type="spellStart"/>
      <w:r w:rsidRPr="00410A50">
        <w:rPr>
          <w:rFonts w:ascii="Times New Roman" w:eastAsia="Times New Roman" w:hAnsi="Times New Roman" w:cs="Times New Roman"/>
          <w:color w:val="auto"/>
          <w:szCs w:val="20"/>
        </w:rPr>
        <w:t>взаимоожидания</w:t>
      </w:r>
      <w:proofErr w:type="spellEnd"/>
      <w:r w:rsidRPr="00410A50">
        <w:rPr>
          <w:rFonts w:ascii="Times New Roman" w:eastAsia="Times New Roman" w:hAnsi="Times New Roman" w:cs="Times New Roman"/>
          <w:color w:val="auto"/>
          <w:szCs w:val="20"/>
        </w:rPr>
        <w:t>, длительность отношений, совместимость сторон в отношении ценностей, поведения, целей, вклад сторон в отношения, различия в образовательном уровне, жизненном и профессиональном опыте.</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Поведенческие факторы проявляются, если в поведении людей проявляется эгоизм, безответственность, несправедливость, ущемляются интересы, подрывается самооценка, возникает угроза безопасности (физической, финансовой, эмоциональной или социальной) и т.п. Большую роль здесь играют различия в психологических особенностях, которые могут быть так велики, что мешают совместной деятельности.</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Па практике велика вероятность возникновения конфликта сразу по нескольким причинам. Существование более одного источника конфликта увеличивает возможность возникновения конфликтной ситуации в процессе управления.</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Конфликты можно классифицировать не только </w:t>
      </w:r>
      <w:proofErr w:type="gramStart"/>
      <w:r w:rsidRPr="00410A50">
        <w:rPr>
          <w:rFonts w:ascii="Times New Roman" w:eastAsia="Times New Roman" w:hAnsi="Times New Roman" w:cs="Times New Roman"/>
          <w:color w:val="auto"/>
          <w:szCs w:val="20"/>
        </w:rPr>
        <w:t>по причинном возникновения</w:t>
      </w:r>
      <w:proofErr w:type="gramEnd"/>
      <w:r w:rsidRPr="00410A50">
        <w:rPr>
          <w:rFonts w:ascii="Times New Roman" w:eastAsia="Times New Roman" w:hAnsi="Times New Roman" w:cs="Times New Roman"/>
          <w:color w:val="auto"/>
          <w:szCs w:val="20"/>
        </w:rPr>
        <w:t>, но и по ряду других признаков. Так, по направленности конфликты бывают горизонтальными (не задействованы лица, находящиеся друг у друга в подчинении), вертикальными и смешанными.</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По последствиям выделяют функциональные (способствуют принятию обоснованных решений и развитию взаимоотношений) и </w:t>
      </w:r>
      <w:proofErr w:type="spellStart"/>
      <w:r w:rsidRPr="00410A50">
        <w:rPr>
          <w:rFonts w:ascii="Times New Roman" w:eastAsia="Times New Roman" w:hAnsi="Times New Roman" w:cs="Times New Roman"/>
          <w:color w:val="auto"/>
          <w:szCs w:val="20"/>
        </w:rPr>
        <w:t>дисфункциональные</w:t>
      </w:r>
      <w:proofErr w:type="spellEnd"/>
      <w:r w:rsidRPr="00410A50">
        <w:rPr>
          <w:rFonts w:ascii="Times New Roman" w:eastAsia="Times New Roman" w:hAnsi="Times New Roman" w:cs="Times New Roman"/>
          <w:color w:val="auto"/>
          <w:szCs w:val="20"/>
        </w:rPr>
        <w:t xml:space="preserve"> (последствия имеют разрушительный характер) конфликты.</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По составу участников бывают:</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w:t>
      </w:r>
      <w:r w:rsidRPr="00410A50">
        <w:rPr>
          <w:rFonts w:ascii="Times New Roman" w:eastAsia="Times New Roman" w:hAnsi="Times New Roman" w:cs="Times New Roman"/>
          <w:color w:val="auto"/>
          <w:szCs w:val="20"/>
        </w:rPr>
        <w:tab/>
      </w:r>
      <w:proofErr w:type="spellStart"/>
      <w:r w:rsidRPr="00410A50">
        <w:rPr>
          <w:rFonts w:ascii="Times New Roman" w:eastAsia="Times New Roman" w:hAnsi="Times New Roman" w:cs="Times New Roman"/>
          <w:color w:val="auto"/>
          <w:szCs w:val="20"/>
        </w:rPr>
        <w:t>внутриличностный</w:t>
      </w:r>
      <w:proofErr w:type="spellEnd"/>
      <w:r w:rsidRPr="00410A50">
        <w:rPr>
          <w:rFonts w:ascii="Times New Roman" w:eastAsia="Times New Roman" w:hAnsi="Times New Roman" w:cs="Times New Roman"/>
          <w:color w:val="auto"/>
          <w:szCs w:val="20"/>
        </w:rPr>
        <w:t xml:space="preserve"> конфликт. Одна из наиболее распространенных форм </w:t>
      </w:r>
      <w:proofErr w:type="spellStart"/>
      <w:r w:rsidRPr="00410A50">
        <w:rPr>
          <w:rFonts w:ascii="Times New Roman" w:eastAsia="Times New Roman" w:hAnsi="Times New Roman" w:cs="Times New Roman"/>
          <w:color w:val="auto"/>
          <w:szCs w:val="20"/>
        </w:rPr>
        <w:t>внутриличностного</w:t>
      </w:r>
      <w:proofErr w:type="spellEnd"/>
      <w:r w:rsidRPr="00410A50">
        <w:rPr>
          <w:rFonts w:ascii="Times New Roman" w:eastAsia="Times New Roman" w:hAnsi="Times New Roman" w:cs="Times New Roman"/>
          <w:color w:val="auto"/>
          <w:szCs w:val="20"/>
        </w:rPr>
        <w:t xml:space="preserve"> конфликта в организации — ролевая, когда различные роли предъявляют к нему различные требования. Причиной конфликта может быть рассогласование личных потребностей и требований производства, нарушение принципа единоначалия, перегруженность работой или отсутствие работы;</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lastRenderedPageBreak/>
        <w:t>—</w:t>
      </w:r>
      <w:r w:rsidRPr="00410A50">
        <w:rPr>
          <w:rFonts w:ascii="Times New Roman" w:eastAsia="Times New Roman" w:hAnsi="Times New Roman" w:cs="Times New Roman"/>
          <w:color w:val="auto"/>
          <w:szCs w:val="20"/>
        </w:rPr>
        <w:tab/>
        <w:t>межличностный конфликт. Самый распространенный тип конфликта;</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w:t>
      </w:r>
      <w:r w:rsidRPr="00410A50">
        <w:rPr>
          <w:rFonts w:ascii="Times New Roman" w:eastAsia="Times New Roman" w:hAnsi="Times New Roman" w:cs="Times New Roman"/>
          <w:color w:val="auto"/>
          <w:szCs w:val="20"/>
        </w:rPr>
        <w:tab/>
        <w:t>конфликт между личностью и группой. Может возникать из-за отступлений от принятых в группе норм. Другой распространенный конфликт этого типа — между группой и руководителем;</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w:t>
      </w:r>
      <w:r w:rsidRPr="00410A50">
        <w:rPr>
          <w:rFonts w:ascii="Times New Roman" w:eastAsia="Times New Roman" w:hAnsi="Times New Roman" w:cs="Times New Roman"/>
          <w:color w:val="auto"/>
          <w:szCs w:val="20"/>
        </w:rPr>
        <w:tab/>
        <w:t>межгрупповой конфликт (между работниками различных подразделений, между неформальными группами внутри подразделений, между администрацией и профсоюзом и пр.) и т.д.</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После возникновения конфликта следует его развитие. Содержание данного процесса во многом зависит от того, как конфликтом будут управлять. Если развитие конфликта направить в функциональное русло, его разрешение повлечет за собой положительные изменения в организации, станет фактором решения проблем, которые вызвали конфликт. В противном случае конфликт может привести к разрушению сложившихся связей, возникновению новых конфликтов.</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Для устранения конфликтов используют две группы методов — структурные и межличностные.</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Структурные методы управления конфликтами предполагают разработку совершенного механизма работы организации, в частности:</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w:t>
      </w:r>
      <w:r w:rsidRPr="00410A50">
        <w:rPr>
          <w:rFonts w:ascii="Times New Roman" w:eastAsia="Times New Roman" w:hAnsi="Times New Roman" w:cs="Times New Roman"/>
          <w:color w:val="auto"/>
          <w:szCs w:val="20"/>
        </w:rPr>
        <w:tab/>
        <w:t>четкое разъяснение требований к работе (каждый работник должен знать об ожидаемом уровне результатов, о том, кто предоставляет и получает различную информацию, системе полномочий и ответственности и т.п.);</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w:t>
      </w:r>
      <w:r w:rsidRPr="00410A50">
        <w:rPr>
          <w:rFonts w:ascii="Times New Roman" w:eastAsia="Times New Roman" w:hAnsi="Times New Roman" w:cs="Times New Roman"/>
          <w:color w:val="auto"/>
          <w:szCs w:val="20"/>
        </w:rPr>
        <w:tab/>
        <w:t>использование координирующих механизмов (строгое соблюдение принципа единоначалия, распределение полномочий упорядочивает взаимодействия людей, принятие решений и информационные потоки внутри организации);</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w:t>
      </w:r>
      <w:r w:rsidRPr="00410A50">
        <w:rPr>
          <w:rFonts w:ascii="Times New Roman" w:eastAsia="Times New Roman" w:hAnsi="Times New Roman" w:cs="Times New Roman"/>
          <w:color w:val="auto"/>
          <w:szCs w:val="20"/>
        </w:rPr>
        <w:tab/>
        <w:t>установление общих целей, формирование общих требований (этому способствует информированность всех работников о политике, стратегии и перспективах организации, а также их осведомленность о состоянии дел в различных подразделениях. Очень эффективным оказывается формулирование целей организации на уровне целей общества);</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w:t>
      </w:r>
      <w:r w:rsidRPr="00410A50">
        <w:rPr>
          <w:rFonts w:ascii="Times New Roman" w:eastAsia="Times New Roman" w:hAnsi="Times New Roman" w:cs="Times New Roman"/>
          <w:color w:val="auto"/>
          <w:szCs w:val="20"/>
        </w:rPr>
        <w:tab/>
        <w:t>создание эффективной системы вознаграждений (установление таких критериев эффективности работы, которые исключают столкновение интересов различных подразделений и работников и стимулируют снижение конфликтности).</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Межличностные методы разрешения конфликтов учитывают степень ориентации участников конфликтной ситуации на свои собственные интересы и интересы партнера.</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Выделяют пять основных стратегий поведения в конфликтных ситуациях: уклонение (или уход), сглаживание (приспособление), компромисс, конкуренцию, сотрудничество.</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lastRenderedPageBreak/>
        <w:t>Уклонение — это реакция на конфликт, выражающаяся в игнорировании и фактическом отрицании конфликта. Предлогом здесь могут быть ссылки на недостаток времени, полномочий, ресурсов, незначительность проблемы или наверно выбранный адресат. Цель обвиняемой стороны — отложить решение конфликта (как-нибудь само собой утрясется), дать противнику возможность обдумать свои претензии. Такое поведение может быть уместным, если предмет разногласий не представляет для человека большой ценности, если ситуация может разрешиться сама собой либо отсутствуют условия для продуктивного разрешения конфликта, но через некоторое время они появятся.</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Сглаживание — отказ от собственных интересов. Причиной такого поведения может быть стремление сделать «жест доброй воли», завоевать расположение партнера на будущее, желание избежать разрастания конфликта, понимание того, что правота у противоположной стороны. Такого рода согласие может быть частичным и внешним. Рационально так поступать, когда предмет разногласий имеет для человека меньшую ценность, чем взаимоотношения. Для эффективного руководства подчиненными данная стратегия не должна быть доминирующей.</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Компромисс — принятие до определенной степени точки зрения другой стороны. Поиск приемлемого решения осуществляется за счет взаимных уступок. Преимущество такого исхода — взаимная уравновешенность прав и обязанностей и легализация претензий. Компромисс снимает напряженность. В некоторых случаях плохое решение лучше, чем отсутствие решения. Способность к компромиссу в управленческих ситуациях ценится высоко, так как уменьшает недоброжелательность и позволяет относительно быстро разрешить конфликт, но через какое-то время могут проявиться и </w:t>
      </w:r>
      <w:proofErr w:type="spellStart"/>
      <w:r w:rsidRPr="00410A50">
        <w:rPr>
          <w:rFonts w:ascii="Times New Roman" w:eastAsia="Times New Roman" w:hAnsi="Times New Roman" w:cs="Times New Roman"/>
          <w:color w:val="auto"/>
          <w:szCs w:val="20"/>
        </w:rPr>
        <w:t>дисфункциональные</w:t>
      </w:r>
      <w:proofErr w:type="spellEnd"/>
      <w:r w:rsidRPr="00410A50">
        <w:rPr>
          <w:rFonts w:ascii="Times New Roman" w:eastAsia="Times New Roman" w:hAnsi="Times New Roman" w:cs="Times New Roman"/>
          <w:color w:val="auto"/>
          <w:szCs w:val="20"/>
        </w:rPr>
        <w:t xml:space="preserve"> последствия компромиссного решения, например, неудовлетворенность «половинчатыми решениями». Кроме того, конфликт в несколько измененной форме может возникнуть вновь, так как породившая его проблема была решена не до конца.</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Конкуренция — принуждение партнера к принятию своей точки зрения во что бы то ни стало. Мнение других не интересует. Может привести к доминированию и в конечном итоге уничтожению одного партнера другим. Это неблагоприятный и малопродуктивный исход конфликта, хотя следует признать, что конкуренция может стимулировать способности и талант. Конкуренция чаще всего возникает при переоценке себя и недооценке противника, нацелена на сиюминутный выигрыш, не способствует сохранению взаимоотношений. В коллективе при использовании руководителем подавляет инициативу подчиненных и инициирует возможность повторных вспышек из-за ухудшения взаимоотношений. Может быть эффективной, если используется в </w:t>
      </w:r>
      <w:r w:rsidRPr="00410A50">
        <w:rPr>
          <w:rFonts w:ascii="Times New Roman" w:eastAsia="Times New Roman" w:hAnsi="Times New Roman" w:cs="Times New Roman"/>
          <w:color w:val="auto"/>
          <w:szCs w:val="20"/>
        </w:rPr>
        <w:lastRenderedPageBreak/>
        <w:t>ситуации, угрожающей существованию организации или препятствующей достижению ею своих целей.</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Сотрудничество подразумевает, что интересы одной стороны не будут удовлетворены, если не будут удовлетворены интересы и другой, по крайней мере, частично. Участники конфликта признают право друг друга на собственное мнение и готовы его понять, что дает им возможность проанализировать причины разногласий и найти приемлемый для всех выход. В варианте, когда важны и цель, и отношения с оппонентами, без сотрудничества в том или ином виде не обойтись.</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Таким образом, конфликт преодолевается различными средствами и успех его разрешения зависит от характера противоборства, степени его затянутости, стратегии и тактики конфликтующих сторон.</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Необходимым условием успешного разрешения конфликта является его признание. Этим самым будет открыт путь к переговорам, в процессе которых можно будет выяснить явные и скрытые причины конфликта, разграничить отношения между участниками конфликта и возникшие проблемы, выработать возможные варианты разрешения конфликта.</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Условия успешного ведения переговоров можно свести к четырем положениям, каждое из которых касается одного из базовых элементов и предполагает определенные рекомендации.</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Первое - люди. Необходимо делать разграничение между участниками переговоров и предметом переговоров. Участники переговоров должны прийти к пониманию того, что им необходимо работать вместе, бок о бок, и разбираться с проблемой, а не друг с другом. Проблему взаимоотношений людей необходимо выделить и разбираться с ней отдельно.</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В данной ситуации важно помнить основные правила отношений с партнером: рациональность (эмоциональность негативно влияет на принятие решения), понимание (понимание точки зрения партнера позволяет выбрать взаимоприемлемые решения), общение (проведение консультаций с партнером; основной акцент делается на умении слушать партнера), достоверность (наличие ложной информации затрудняет аргументацию и снижает доверие противоположной стороны), тон переговоров (избегайте поучений, применяйте способы аргументированного убеждения).</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Особое внимание стоит обратить на умение слушать. Выявлена интересная закономерность: отрицательное эмоциональное воздействие усиливается, если получает подкрепление в виде эмоционального реагирования. Не получив подкрепления, отрицательное эмоциональное воздействие затухает. Поэтому не нужно спешить реагировать, важно выдержать паузу.</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 xml:space="preserve">Второе — интересы. Надо сосредоточиться на интересах, а не на позициях людей. Эта рекомендация нацелена на преодоление недостатков, </w:t>
      </w:r>
      <w:r w:rsidRPr="00410A50">
        <w:rPr>
          <w:rFonts w:ascii="Times New Roman" w:eastAsia="Times New Roman" w:hAnsi="Times New Roman" w:cs="Times New Roman"/>
          <w:color w:val="auto"/>
          <w:szCs w:val="20"/>
        </w:rPr>
        <w:lastRenderedPageBreak/>
        <w:t>обусловленных концентрацией внимания на позициях и заявлениях, в то время как цель участников переговоров состоит в удовлетворении их истинных, коренных интересов.</w:t>
      </w:r>
    </w:p>
    <w:p w:rsidR="001D0DDC"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Третье - варианты. Прежде чем решать, что делать, требуется выделить круг возможностей. Всегда при работе над проблемой сказывается подспудное стремление отыскать единственно верное решение. Эту трудность снимает разработка взаимовыгодных вариантов, поиск альтернатив, учитывающих общие интересы.</w:t>
      </w:r>
    </w:p>
    <w:p w:rsidR="008C7D91" w:rsidRPr="00410A50" w:rsidRDefault="001D0DDC" w:rsidP="00BC6C41">
      <w:pPr>
        <w:tabs>
          <w:tab w:val="left" w:pos="567"/>
        </w:tabs>
        <w:ind w:right="20"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color w:val="auto"/>
          <w:szCs w:val="20"/>
        </w:rPr>
        <w:t>Четвертое — критерии. Необходимо настаивать на том, чтобы результат основывался на какой-то объективной норме. Это дает возможность преодолеть чье-либо упрямство и субъективизм, а усилия партнеров направить на поиск тех или иных справедливых критериев.</w:t>
      </w:r>
    </w:p>
    <w:p w:rsidR="009947EA" w:rsidRDefault="009947EA" w:rsidP="007864A9">
      <w:pPr>
        <w:keepNext/>
        <w:keepLines/>
        <w:jc w:val="center"/>
        <w:outlineLvl w:val="0"/>
        <w:rPr>
          <w:rFonts w:ascii="Times New Roman" w:eastAsia="Times New Roman" w:hAnsi="Times New Roman" w:cs="Times New Roman"/>
          <w:b/>
          <w:bCs/>
          <w:szCs w:val="20"/>
        </w:rPr>
      </w:pPr>
    </w:p>
    <w:p w:rsidR="005E7015" w:rsidRDefault="009947EA" w:rsidP="007864A9">
      <w:pPr>
        <w:pStyle w:val="2"/>
        <w:spacing w:before="0"/>
        <w:jc w:val="center"/>
        <w:rPr>
          <w:rFonts w:ascii="Times New Roman" w:eastAsia="Times New Roman" w:hAnsi="Times New Roman" w:cs="Times New Roman"/>
          <w:color w:val="000000" w:themeColor="text1"/>
          <w:sz w:val="20"/>
          <w:szCs w:val="20"/>
        </w:rPr>
      </w:pPr>
      <w:bookmarkStart w:id="72" w:name="_Toc531171799"/>
      <w:r w:rsidRPr="007864A9">
        <w:rPr>
          <w:rFonts w:ascii="Times New Roman" w:eastAsia="Times New Roman" w:hAnsi="Times New Roman" w:cs="Times New Roman"/>
          <w:color w:val="000000" w:themeColor="text1"/>
          <w:sz w:val="20"/>
          <w:szCs w:val="20"/>
        </w:rPr>
        <w:t>1</w:t>
      </w:r>
      <w:r w:rsidR="00B57B67">
        <w:rPr>
          <w:rFonts w:ascii="Times New Roman" w:eastAsia="Times New Roman" w:hAnsi="Times New Roman" w:cs="Times New Roman"/>
          <w:color w:val="000000" w:themeColor="text1"/>
          <w:sz w:val="20"/>
          <w:szCs w:val="20"/>
        </w:rPr>
        <w:t>5</w:t>
      </w:r>
      <w:r w:rsidRPr="007864A9">
        <w:rPr>
          <w:rFonts w:ascii="Times New Roman" w:eastAsia="Times New Roman" w:hAnsi="Times New Roman" w:cs="Times New Roman"/>
          <w:color w:val="000000" w:themeColor="text1"/>
          <w:sz w:val="20"/>
          <w:szCs w:val="20"/>
        </w:rPr>
        <w:t>.2.Практические задания</w:t>
      </w:r>
      <w:bookmarkEnd w:id="72"/>
    </w:p>
    <w:p w:rsidR="007864A9" w:rsidRDefault="007864A9" w:rsidP="007864A9">
      <w:pPr>
        <w:keepNext/>
        <w:keepLines/>
        <w:ind w:firstLine="284"/>
        <w:outlineLvl w:val="0"/>
        <w:rPr>
          <w:rFonts w:ascii="Times New Roman" w:eastAsia="Times New Roman" w:hAnsi="Times New Roman" w:cs="Times New Roman"/>
          <w:b/>
          <w:bCs/>
          <w:szCs w:val="20"/>
        </w:rPr>
      </w:pPr>
    </w:p>
    <w:p w:rsidR="009947EA" w:rsidRDefault="009947EA" w:rsidP="006F15AC">
      <w:pPr>
        <w:rPr>
          <w:rFonts w:ascii="Times New Roman" w:eastAsia="Times New Roman" w:hAnsi="Times New Roman" w:cs="Times New Roman"/>
          <w:b/>
          <w:bCs/>
          <w:szCs w:val="20"/>
        </w:rPr>
      </w:pPr>
      <w:r>
        <w:rPr>
          <w:rFonts w:ascii="Times New Roman" w:eastAsia="Times New Roman" w:hAnsi="Times New Roman" w:cs="Times New Roman"/>
          <w:b/>
          <w:bCs/>
          <w:szCs w:val="20"/>
        </w:rPr>
        <w:t>Задание 1</w:t>
      </w:r>
    </w:p>
    <w:p w:rsidR="00A26A72" w:rsidRPr="00410A50" w:rsidRDefault="003C7D53" w:rsidP="005E7015">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 xml:space="preserve">Провести тестирование студенческой группы с использованием теста К. Томаса. </w:t>
      </w:r>
      <w:r w:rsidR="00A26A72" w:rsidRPr="00410A50">
        <w:rPr>
          <w:rFonts w:ascii="Times New Roman" w:eastAsia="Times New Roman" w:hAnsi="Times New Roman" w:cs="Times New Roman"/>
          <w:szCs w:val="20"/>
          <w:lang w:val="ru"/>
        </w:rPr>
        <w:t>В нашей стране тест адаптирован Н.В. Гришиной для изучения личностной предрасположенности к конфликтному поведению.</w:t>
      </w:r>
    </w:p>
    <w:p w:rsidR="00A26A72" w:rsidRPr="00410A50" w:rsidRDefault="00A26A72" w:rsidP="005E7015">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В своем подходе к изучению конфликтных явлений Томас делал акцент на изменении традиционного отношения к конфликтам. Указывая, что на ранних стадиях их изучения широко использовался термин «разрешение конфликтов», он подчеркивал, что этот термин подразумевает, что конфликт можно и необ</w:t>
      </w:r>
      <w:r w:rsidRPr="00410A50">
        <w:rPr>
          <w:rFonts w:ascii="Times New Roman" w:eastAsia="Times New Roman" w:hAnsi="Times New Roman" w:cs="Times New Roman"/>
          <w:szCs w:val="20"/>
          <w:lang w:val="ru"/>
        </w:rPr>
        <w:softHyphen/>
        <w:t xml:space="preserve">ходимо разрешать или элиминировать (от лат. </w:t>
      </w:r>
      <w:proofErr w:type="spellStart"/>
      <w:r w:rsidRPr="00410A50">
        <w:rPr>
          <w:rFonts w:ascii="Times New Roman" w:eastAsia="Times New Roman" w:hAnsi="Times New Roman" w:cs="Times New Roman"/>
          <w:szCs w:val="20"/>
          <w:lang w:val="en-US"/>
        </w:rPr>
        <w:t>eliminare</w:t>
      </w:r>
      <w:proofErr w:type="spellEnd"/>
      <w:r w:rsidRPr="00410A50">
        <w:rPr>
          <w:rFonts w:ascii="Times New Roman" w:eastAsia="Times New Roman" w:hAnsi="Times New Roman" w:cs="Times New Roman"/>
          <w:szCs w:val="20"/>
        </w:rPr>
        <w:t xml:space="preserve"> </w:t>
      </w:r>
      <w:r w:rsidRPr="00410A50">
        <w:rPr>
          <w:rFonts w:ascii="Times New Roman" w:eastAsia="Times New Roman" w:hAnsi="Times New Roman" w:cs="Times New Roman"/>
          <w:szCs w:val="20"/>
          <w:lang w:val="ru"/>
        </w:rPr>
        <w:t>- изгонять, выносить за порог). Целью разрешения конфликтов, таким образом, было некоторое бес</w:t>
      </w:r>
      <w:r w:rsidRPr="00410A50">
        <w:rPr>
          <w:rFonts w:ascii="Times New Roman" w:eastAsia="Times New Roman" w:hAnsi="Times New Roman" w:cs="Times New Roman"/>
          <w:szCs w:val="20"/>
          <w:lang w:val="ru"/>
        </w:rPr>
        <w:softHyphen/>
        <w:t>конфликтное состояние, где люди работают в полной гармонии. Однако в по</w:t>
      </w:r>
      <w:r w:rsidRPr="00410A50">
        <w:rPr>
          <w:rFonts w:ascii="Times New Roman" w:eastAsia="Times New Roman" w:hAnsi="Times New Roman" w:cs="Times New Roman"/>
          <w:szCs w:val="20"/>
          <w:lang w:val="ru"/>
        </w:rPr>
        <w:softHyphen/>
        <w:t>следнее время произошло существенное изменение в отношении специалистов к этому аспекту исследования конфликтов. Оно было вызвано, по мнению То</w:t>
      </w:r>
      <w:r w:rsidRPr="00410A50">
        <w:rPr>
          <w:rFonts w:ascii="Times New Roman" w:eastAsia="Times New Roman" w:hAnsi="Times New Roman" w:cs="Times New Roman"/>
          <w:szCs w:val="20"/>
          <w:lang w:val="ru"/>
        </w:rPr>
        <w:softHyphen/>
        <w:t>маса, по меньшей мере двумя обстоятельствами: осознанием тщетности усилий по полной элиминации конфликтов, увеличением числа исследований, указы</w:t>
      </w:r>
      <w:r w:rsidRPr="00410A50">
        <w:rPr>
          <w:rFonts w:ascii="Times New Roman" w:eastAsia="Times New Roman" w:hAnsi="Times New Roman" w:cs="Times New Roman"/>
          <w:szCs w:val="20"/>
          <w:lang w:val="ru"/>
        </w:rPr>
        <w:softHyphen/>
        <w:t>вающих на позитивные функции конфликтов. Поэтому акценты должны быть смещены с элиминирования конфликтов на управление ими. В соответствии с этим Томас считает нужным сконцентрировать внимание на следующих аспек</w:t>
      </w:r>
      <w:r w:rsidRPr="00410A50">
        <w:rPr>
          <w:rFonts w:ascii="Times New Roman" w:eastAsia="Times New Roman" w:hAnsi="Times New Roman" w:cs="Times New Roman"/>
          <w:szCs w:val="20"/>
          <w:lang w:val="ru"/>
        </w:rPr>
        <w:softHyphen/>
        <w:t>тах изучения конфликтов: какие формы поведения в конфликтных ситуациях характерны для людей; каким образом можно стимулировать продуктивное по</w:t>
      </w:r>
      <w:r w:rsidRPr="00410A50">
        <w:rPr>
          <w:rFonts w:ascii="Times New Roman" w:eastAsia="Times New Roman" w:hAnsi="Times New Roman" w:cs="Times New Roman"/>
          <w:szCs w:val="20"/>
          <w:lang w:val="ru"/>
        </w:rPr>
        <w:softHyphen/>
        <w:t>ведение.</w:t>
      </w:r>
    </w:p>
    <w:p w:rsidR="00A26A72" w:rsidRPr="00410A50" w:rsidRDefault="00A26A72" w:rsidP="005E7015">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Для описания типов поведения людей в конфликтных ситуациях Томас счи</w:t>
      </w:r>
      <w:r w:rsidRPr="00410A50">
        <w:rPr>
          <w:rFonts w:ascii="Times New Roman" w:eastAsia="Times New Roman" w:hAnsi="Times New Roman" w:cs="Times New Roman"/>
          <w:szCs w:val="20"/>
          <w:lang w:val="ru"/>
        </w:rPr>
        <w:softHyphen/>
        <w:t>тает применимой двухмерную модель регулирования конфликтов, основопола</w:t>
      </w:r>
      <w:r w:rsidRPr="00410A50">
        <w:rPr>
          <w:rFonts w:ascii="Times New Roman" w:eastAsia="Times New Roman" w:hAnsi="Times New Roman" w:cs="Times New Roman"/>
          <w:szCs w:val="20"/>
          <w:lang w:val="ru"/>
        </w:rPr>
        <w:softHyphen/>
        <w:t xml:space="preserve">гающими измерениями в которой являются кооперация, связанная с вниманием человека к интересам других людей, вовлеченных в конфликт; и напористость, для которой характерен акцент на защите </w:t>
      </w:r>
      <w:r w:rsidRPr="00410A50">
        <w:rPr>
          <w:rFonts w:ascii="Times New Roman" w:eastAsia="Times New Roman" w:hAnsi="Times New Roman" w:cs="Times New Roman"/>
          <w:szCs w:val="20"/>
          <w:lang w:val="ru"/>
        </w:rPr>
        <w:lastRenderedPageBreak/>
        <w:t>собственных интересов. Соответ</w:t>
      </w:r>
      <w:r w:rsidRPr="00410A50">
        <w:rPr>
          <w:rFonts w:ascii="Times New Roman" w:eastAsia="Times New Roman" w:hAnsi="Times New Roman" w:cs="Times New Roman"/>
          <w:szCs w:val="20"/>
          <w:lang w:val="ru"/>
        </w:rPr>
        <w:softHyphen/>
        <w:t>ственно этим двум способам измерения Томас выделяет следующие способы регулирования конфликтов:</w:t>
      </w:r>
    </w:p>
    <w:p w:rsidR="00A26A72" w:rsidRPr="00410A50" w:rsidRDefault="00A26A72" w:rsidP="00D73F2B">
      <w:pPr>
        <w:numPr>
          <w:ilvl w:val="1"/>
          <w:numId w:val="54"/>
        </w:numPr>
        <w:tabs>
          <w:tab w:val="left" w:pos="773"/>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Соперничество (конкуренция) как стремление добиться удовлетворения своих интересов в ущерб другому.</w:t>
      </w:r>
    </w:p>
    <w:p w:rsidR="00A26A72" w:rsidRPr="00410A50" w:rsidRDefault="00A26A72" w:rsidP="00D73F2B">
      <w:pPr>
        <w:numPr>
          <w:ilvl w:val="1"/>
          <w:numId w:val="54"/>
        </w:numPr>
        <w:tabs>
          <w:tab w:val="left" w:pos="758"/>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Приспособление, означающее в противоположность соперничеству при</w:t>
      </w:r>
      <w:r w:rsidRPr="00410A50">
        <w:rPr>
          <w:rFonts w:ascii="Times New Roman" w:eastAsia="Times New Roman" w:hAnsi="Times New Roman" w:cs="Times New Roman"/>
          <w:szCs w:val="20"/>
          <w:lang w:val="ru"/>
        </w:rPr>
        <w:softHyphen/>
        <w:t>несение в жертву собственных интересов ради интересов другого.</w:t>
      </w:r>
    </w:p>
    <w:p w:rsidR="00A26A72" w:rsidRPr="00410A50" w:rsidRDefault="00A26A72" w:rsidP="00D73F2B">
      <w:pPr>
        <w:numPr>
          <w:ilvl w:val="1"/>
          <w:numId w:val="54"/>
        </w:numPr>
        <w:tabs>
          <w:tab w:val="left" w:pos="729"/>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Компромисс.</w:t>
      </w:r>
    </w:p>
    <w:p w:rsidR="00A26A72" w:rsidRPr="00410A50" w:rsidRDefault="00A26A72" w:rsidP="00D73F2B">
      <w:pPr>
        <w:numPr>
          <w:ilvl w:val="1"/>
          <w:numId w:val="54"/>
        </w:numPr>
        <w:tabs>
          <w:tab w:val="left" w:pos="75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Избегание, для которого характерно как отсутствие стремления к коопе</w:t>
      </w:r>
      <w:r w:rsidRPr="00410A50">
        <w:rPr>
          <w:rFonts w:ascii="Times New Roman" w:eastAsia="Times New Roman" w:hAnsi="Times New Roman" w:cs="Times New Roman"/>
          <w:szCs w:val="20"/>
          <w:lang w:val="ru"/>
        </w:rPr>
        <w:softHyphen/>
        <w:t>рации, так и отсутствие тенденций к достижению собственных целей.</w:t>
      </w:r>
    </w:p>
    <w:p w:rsidR="00A26A72" w:rsidRPr="00410A50" w:rsidRDefault="00A26A72" w:rsidP="00D73F2B">
      <w:pPr>
        <w:numPr>
          <w:ilvl w:val="1"/>
          <w:numId w:val="54"/>
        </w:numPr>
        <w:tabs>
          <w:tab w:val="left" w:pos="816"/>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Сотрудничество, когда участники ситуации приходят к альтернативе, полностью удовлетворяющей интересы обеих сторон.</w:t>
      </w:r>
    </w:p>
    <w:p w:rsidR="00A26A72" w:rsidRPr="00410A50" w:rsidRDefault="00A26A72" w:rsidP="005E7015">
      <w:pPr>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К. Томас считает, что при избегании конфликта ни одна из сторон не дости</w:t>
      </w:r>
      <w:r w:rsidRPr="00410A50">
        <w:rPr>
          <w:rFonts w:ascii="Times New Roman" w:eastAsia="Times New Roman" w:hAnsi="Times New Roman" w:cs="Times New Roman"/>
          <w:szCs w:val="20"/>
          <w:lang w:val="ru"/>
        </w:rPr>
        <w:softHyphen/>
        <w:t>гает успеха; при таких формах поведения, как конкуренция, приспособление и компромисс или один участник оказывается в выигрыше, а другой проигрыва</w:t>
      </w:r>
      <w:r w:rsidRPr="00410A50">
        <w:rPr>
          <w:rFonts w:ascii="Times New Roman" w:eastAsia="Times New Roman" w:hAnsi="Times New Roman" w:cs="Times New Roman"/>
          <w:szCs w:val="20"/>
          <w:lang w:val="ru"/>
        </w:rPr>
        <w:softHyphen/>
        <w:t>ет, либо проигрывают оба, так как идут на компромиссные уступки. И только в ситуации сотрудничества обе стороны оказываются в выигрыше.</w:t>
      </w:r>
    </w:p>
    <w:p w:rsidR="00A26A72" w:rsidRPr="00410A50" w:rsidRDefault="00A26A72" w:rsidP="005E7015">
      <w:pPr>
        <w:ind w:firstLine="284"/>
        <w:jc w:val="both"/>
        <w:rPr>
          <w:rFonts w:ascii="Times New Roman" w:hAnsi="Times New Roman" w:cs="Times New Roman"/>
          <w:b/>
          <w:szCs w:val="20"/>
          <w:lang w:val="ru"/>
        </w:rPr>
      </w:pPr>
      <w:r w:rsidRPr="00410A50">
        <w:rPr>
          <w:rFonts w:ascii="Times New Roman" w:eastAsia="Times New Roman" w:hAnsi="Times New Roman" w:cs="Times New Roman"/>
          <w:szCs w:val="20"/>
          <w:lang w:val="ru"/>
        </w:rPr>
        <w:t>В своем опроснике по реализации типичных форм поведения Томас описы</w:t>
      </w:r>
      <w:r w:rsidRPr="00410A50">
        <w:rPr>
          <w:rFonts w:ascii="Times New Roman" w:eastAsia="Times New Roman" w:hAnsi="Times New Roman" w:cs="Times New Roman"/>
          <w:szCs w:val="20"/>
          <w:lang w:val="ru"/>
        </w:rPr>
        <w:softHyphen/>
        <w:t>вает каждый из пяти перечисленных вариантов двенадцатью суждениями о по</w:t>
      </w:r>
      <w:r w:rsidRPr="00410A50">
        <w:rPr>
          <w:rFonts w:ascii="Times New Roman" w:eastAsia="Times New Roman" w:hAnsi="Times New Roman" w:cs="Times New Roman"/>
          <w:szCs w:val="20"/>
          <w:lang w:val="ru"/>
        </w:rPr>
        <w:softHyphen/>
        <w:t>ведении индивида в конфликтной ситуации. В различных ситуациях они сгруппированы в 30 пар, в каждой из которых испытуемому предлагается выбрать то суждение, которое является наиболее типичным для характеристики его пове</w:t>
      </w:r>
      <w:r w:rsidRPr="00410A50">
        <w:rPr>
          <w:rFonts w:ascii="Times New Roman" w:eastAsia="Times New Roman" w:hAnsi="Times New Roman" w:cs="Times New Roman"/>
          <w:szCs w:val="20"/>
          <w:lang w:val="ru"/>
        </w:rPr>
        <w:softHyphen/>
        <w:t>дения.</w:t>
      </w:r>
      <w:r w:rsidR="003C7D53" w:rsidRPr="00410A50">
        <w:rPr>
          <w:rFonts w:ascii="Times New Roman" w:hAnsi="Times New Roman" w:cs="Times New Roman"/>
          <w:b/>
          <w:szCs w:val="20"/>
          <w:lang w:val="ru"/>
        </w:rPr>
        <w:t xml:space="preserve"> </w:t>
      </w:r>
    </w:p>
    <w:p w:rsidR="00A26A72" w:rsidRPr="00410A50" w:rsidRDefault="00A26A72" w:rsidP="005E7015">
      <w:pPr>
        <w:ind w:firstLine="284"/>
        <w:rPr>
          <w:rFonts w:ascii="Times New Roman" w:eastAsia="Times New Roman" w:hAnsi="Times New Roman" w:cs="Times New Roman"/>
          <w:i/>
          <w:szCs w:val="20"/>
          <w:lang w:val="ru"/>
        </w:rPr>
      </w:pPr>
      <w:r w:rsidRPr="00410A50">
        <w:rPr>
          <w:rFonts w:ascii="Times New Roman" w:eastAsia="Times New Roman" w:hAnsi="Times New Roman" w:cs="Times New Roman"/>
          <w:i/>
          <w:szCs w:val="20"/>
          <w:lang w:val="ru"/>
        </w:rPr>
        <w:t>Текст</w:t>
      </w:r>
      <w:r w:rsidRPr="00410A50">
        <w:rPr>
          <w:rFonts w:ascii="Times New Roman" w:eastAsia="Times New Roman" w:hAnsi="Times New Roman" w:cs="Times New Roman"/>
          <w:b/>
          <w:i/>
          <w:szCs w:val="20"/>
          <w:lang w:val="ru"/>
        </w:rPr>
        <w:t xml:space="preserve"> </w:t>
      </w:r>
      <w:r w:rsidRPr="00410A50">
        <w:rPr>
          <w:rFonts w:ascii="Times New Roman" w:eastAsia="Times New Roman" w:hAnsi="Times New Roman" w:cs="Times New Roman"/>
          <w:i/>
          <w:szCs w:val="20"/>
          <w:lang w:val="ru"/>
        </w:rPr>
        <w:t>опросника:</w:t>
      </w:r>
    </w:p>
    <w:p w:rsidR="00A26A72" w:rsidRPr="00410A50" w:rsidRDefault="00A26A72" w:rsidP="005E7015">
      <w:pPr>
        <w:tabs>
          <w:tab w:val="left" w:pos="284"/>
        </w:tabs>
        <w:ind w:firstLine="284"/>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1. А. Иногда я предоставляю возможность другим взять на себя ответствен</w:t>
      </w:r>
      <w:r w:rsidRPr="00410A50">
        <w:rPr>
          <w:rFonts w:ascii="Times New Roman" w:eastAsia="Times New Roman" w:hAnsi="Times New Roman" w:cs="Times New Roman"/>
          <w:szCs w:val="20"/>
          <w:lang w:val="ru"/>
        </w:rPr>
        <w:softHyphen/>
        <w:t>ность за решение спорного вопроса.</w:t>
      </w:r>
    </w:p>
    <w:p w:rsidR="00A26A72" w:rsidRPr="00410A50" w:rsidRDefault="00A26A72" w:rsidP="005E7015">
      <w:pPr>
        <w:framePr w:h="230" w:wrap="around" w:hAnchor="margin" w:x="3032" w:y="10640"/>
        <w:tabs>
          <w:tab w:val="left" w:pos="284"/>
        </w:tabs>
        <w:ind w:firstLine="284"/>
        <w:rPr>
          <w:rFonts w:ascii="Times New Roman" w:hAnsi="Times New Roman" w:cs="Times New Roman"/>
          <w:szCs w:val="20"/>
          <w:lang w:val="ru"/>
        </w:rPr>
      </w:pPr>
    </w:p>
    <w:p w:rsidR="00A26A72" w:rsidRPr="00410A50" w:rsidRDefault="00A26A72"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Чем обсуждать то, в чем мы расходимся, я стараюсь обратить внимание на то, с чем мы оба не согласны.</w:t>
      </w:r>
    </w:p>
    <w:p w:rsidR="00A26A72" w:rsidRPr="00410A50" w:rsidRDefault="00A26A72" w:rsidP="00D73F2B">
      <w:pPr>
        <w:numPr>
          <w:ilvl w:val="2"/>
          <w:numId w:val="54"/>
        </w:numPr>
        <w:tabs>
          <w:tab w:val="left" w:pos="284"/>
          <w:tab w:val="left" w:pos="719"/>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Я стараюсь найти компромиссное решение.</w:t>
      </w:r>
    </w:p>
    <w:p w:rsidR="00A26A72" w:rsidRPr="00410A50" w:rsidRDefault="00A26A72"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Я пытаюсь уладить дело с учетом интересов другого и моих собствен</w:t>
      </w:r>
      <w:r w:rsidRPr="00410A50">
        <w:rPr>
          <w:rFonts w:ascii="Times New Roman" w:eastAsia="Times New Roman" w:hAnsi="Times New Roman" w:cs="Times New Roman"/>
          <w:szCs w:val="20"/>
          <w:lang w:val="ru"/>
        </w:rPr>
        <w:softHyphen/>
        <w:t>ных.</w:t>
      </w:r>
    </w:p>
    <w:p w:rsidR="00A26A72" w:rsidRPr="00410A50" w:rsidRDefault="00A26A72" w:rsidP="00D73F2B">
      <w:pPr>
        <w:numPr>
          <w:ilvl w:val="2"/>
          <w:numId w:val="54"/>
        </w:numPr>
        <w:tabs>
          <w:tab w:val="left" w:pos="284"/>
          <w:tab w:val="left" w:pos="71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Обычно я настойчиво стремлюсь добиться своего.</w:t>
      </w:r>
    </w:p>
    <w:p w:rsidR="00A26A72" w:rsidRPr="00410A50" w:rsidRDefault="00A26A72"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Я стараюсь успокоить другого и главным образом сохранить наши отно</w:t>
      </w:r>
      <w:r w:rsidRPr="00410A50">
        <w:rPr>
          <w:rFonts w:ascii="Times New Roman" w:eastAsia="Times New Roman" w:hAnsi="Times New Roman" w:cs="Times New Roman"/>
          <w:szCs w:val="20"/>
          <w:lang w:val="ru"/>
        </w:rPr>
        <w:softHyphen/>
        <w:t>шения.</w:t>
      </w:r>
    </w:p>
    <w:p w:rsidR="00A26A72" w:rsidRPr="00410A50" w:rsidRDefault="00A26A72" w:rsidP="00D73F2B">
      <w:pPr>
        <w:numPr>
          <w:ilvl w:val="2"/>
          <w:numId w:val="54"/>
        </w:numPr>
        <w:tabs>
          <w:tab w:val="left" w:pos="284"/>
          <w:tab w:val="left" w:pos="719"/>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Я стараюсь найти компромиссное решение.</w:t>
      </w:r>
    </w:p>
    <w:p w:rsidR="00A26A72" w:rsidRPr="00410A50" w:rsidRDefault="00A26A72"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Иногда я жертвую своими собственными интересами ради интересов другого человека.</w:t>
      </w:r>
    </w:p>
    <w:p w:rsidR="00A26A72" w:rsidRPr="00410A50" w:rsidRDefault="00A26A72" w:rsidP="00D73F2B">
      <w:pPr>
        <w:numPr>
          <w:ilvl w:val="2"/>
          <w:numId w:val="54"/>
        </w:numPr>
        <w:tabs>
          <w:tab w:val="left" w:pos="284"/>
          <w:tab w:val="left" w:pos="715"/>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Улаживая спорную ситуацию, я все время стараюсь найти поддержку у другого.</w:t>
      </w:r>
    </w:p>
    <w:p w:rsidR="00A26A72" w:rsidRPr="00410A50" w:rsidRDefault="00A26A72"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Я стараюсь сделать все, чтобы избежать бесполезной напряженности.</w:t>
      </w:r>
    </w:p>
    <w:p w:rsidR="00A26A72" w:rsidRPr="00410A50" w:rsidRDefault="00A26A72" w:rsidP="00D73F2B">
      <w:pPr>
        <w:numPr>
          <w:ilvl w:val="2"/>
          <w:numId w:val="54"/>
        </w:numPr>
        <w:tabs>
          <w:tab w:val="left" w:pos="284"/>
          <w:tab w:val="left" w:pos="72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lastRenderedPageBreak/>
        <w:t>А. Я пытаюсь избежать возникновения неприятностей для себя.</w:t>
      </w:r>
    </w:p>
    <w:p w:rsidR="00A26A72" w:rsidRPr="00410A50" w:rsidRDefault="00A26A72"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Я стараюсь добиться своего.</w:t>
      </w:r>
    </w:p>
    <w:p w:rsidR="00A26A72" w:rsidRPr="00410A50" w:rsidRDefault="00A26A72" w:rsidP="00D73F2B">
      <w:pPr>
        <w:numPr>
          <w:ilvl w:val="2"/>
          <w:numId w:val="54"/>
        </w:numPr>
        <w:tabs>
          <w:tab w:val="left" w:pos="284"/>
          <w:tab w:val="left" w:pos="715"/>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Я стараюсь отложить решение спорного вопроса с тем, чтобы со вре</w:t>
      </w:r>
      <w:r w:rsidRPr="00410A50">
        <w:rPr>
          <w:rFonts w:ascii="Times New Roman" w:eastAsia="Times New Roman" w:hAnsi="Times New Roman" w:cs="Times New Roman"/>
          <w:szCs w:val="20"/>
          <w:lang w:val="ru"/>
        </w:rPr>
        <w:softHyphen/>
        <w:t>менем решить его окончательно.</w:t>
      </w:r>
    </w:p>
    <w:p w:rsidR="00A26A72" w:rsidRPr="00410A50" w:rsidRDefault="00A26A72"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Я считаю возможным в чем-то уступить, чтобы добиться другого.</w:t>
      </w:r>
    </w:p>
    <w:p w:rsidR="00A26A72" w:rsidRPr="00410A50" w:rsidRDefault="00A26A72" w:rsidP="00D73F2B">
      <w:pPr>
        <w:numPr>
          <w:ilvl w:val="2"/>
          <w:numId w:val="54"/>
        </w:numPr>
        <w:tabs>
          <w:tab w:val="left" w:pos="284"/>
          <w:tab w:val="left" w:pos="710"/>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Обычно я настойчиво стремлюсь добиться своего.</w:t>
      </w:r>
    </w:p>
    <w:p w:rsidR="00A26A72" w:rsidRPr="00410A50" w:rsidRDefault="00A26A72"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Я первым делом стараюсь ясно определить то, в чем состоят все затрону</w:t>
      </w:r>
      <w:r w:rsidRPr="00410A50">
        <w:rPr>
          <w:rFonts w:ascii="Times New Roman" w:eastAsia="Times New Roman" w:hAnsi="Times New Roman" w:cs="Times New Roman"/>
          <w:szCs w:val="20"/>
          <w:lang w:val="ru"/>
        </w:rPr>
        <w:softHyphen/>
        <w:t>тые интересы и вопросы.</w:t>
      </w:r>
    </w:p>
    <w:p w:rsidR="00A26A72" w:rsidRPr="00410A50" w:rsidRDefault="00A26A72" w:rsidP="00D73F2B">
      <w:pPr>
        <w:numPr>
          <w:ilvl w:val="2"/>
          <w:numId w:val="54"/>
        </w:numPr>
        <w:tabs>
          <w:tab w:val="left" w:pos="284"/>
          <w:tab w:val="left" w:pos="715"/>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Думаю, что не всегда стоит волноваться из-за каких-то возникающих разногласий.</w:t>
      </w:r>
    </w:p>
    <w:p w:rsidR="00A26A72" w:rsidRPr="00410A50" w:rsidRDefault="00A26A72"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Я предпринимаю усилия, чтобы добиться своего.</w:t>
      </w:r>
    </w:p>
    <w:p w:rsidR="00A26A72" w:rsidRPr="00410A50" w:rsidRDefault="00A26A72" w:rsidP="00D73F2B">
      <w:pPr>
        <w:numPr>
          <w:ilvl w:val="2"/>
          <w:numId w:val="54"/>
        </w:numPr>
        <w:tabs>
          <w:tab w:val="left" w:pos="284"/>
          <w:tab w:val="left" w:pos="873"/>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Я твердо стремлюсь достичь своего.</w:t>
      </w:r>
    </w:p>
    <w:p w:rsidR="00A26A72" w:rsidRPr="00410A50" w:rsidRDefault="00A26A72"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Я пытаюсь найти компромиссное решение.</w:t>
      </w:r>
    </w:p>
    <w:p w:rsidR="00A26A72" w:rsidRPr="00410A50" w:rsidRDefault="00A26A72" w:rsidP="00D73F2B">
      <w:pPr>
        <w:numPr>
          <w:ilvl w:val="2"/>
          <w:numId w:val="54"/>
        </w:numPr>
        <w:tabs>
          <w:tab w:val="left" w:pos="284"/>
          <w:tab w:val="left" w:pos="902"/>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Первым делом я стараюсь ясно определить то, в чем состоят все за</w:t>
      </w:r>
      <w:r w:rsidRPr="00410A50">
        <w:rPr>
          <w:rFonts w:ascii="Times New Roman" w:eastAsia="Times New Roman" w:hAnsi="Times New Roman" w:cs="Times New Roman"/>
          <w:szCs w:val="20"/>
          <w:lang w:val="ru"/>
        </w:rPr>
        <w:softHyphen/>
        <w:t>тронутые интересы и вопросы.</w:t>
      </w:r>
    </w:p>
    <w:p w:rsidR="00A26A72" w:rsidRPr="00410A50" w:rsidRDefault="00A26A72"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Я стараюсь успокоить другого и главным образом сохранить наши отно</w:t>
      </w:r>
      <w:r w:rsidRPr="00410A50">
        <w:rPr>
          <w:rFonts w:ascii="Times New Roman" w:eastAsia="Times New Roman" w:hAnsi="Times New Roman" w:cs="Times New Roman"/>
          <w:szCs w:val="20"/>
          <w:lang w:val="ru"/>
        </w:rPr>
        <w:softHyphen/>
        <w:t>шения.</w:t>
      </w:r>
    </w:p>
    <w:p w:rsidR="00A26A72" w:rsidRPr="00410A50" w:rsidRDefault="00A26A72" w:rsidP="00D73F2B">
      <w:pPr>
        <w:numPr>
          <w:ilvl w:val="2"/>
          <w:numId w:val="54"/>
        </w:numPr>
        <w:tabs>
          <w:tab w:val="left" w:pos="284"/>
          <w:tab w:val="left" w:pos="898"/>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Зачастую я избегаю занимать позицию, которая может вызвать спо</w:t>
      </w:r>
      <w:r w:rsidRPr="00410A50">
        <w:rPr>
          <w:rFonts w:ascii="Times New Roman" w:eastAsia="Times New Roman" w:hAnsi="Times New Roman" w:cs="Times New Roman"/>
          <w:szCs w:val="20"/>
          <w:lang w:val="ru"/>
        </w:rPr>
        <w:softHyphen/>
        <w:t>ры.</w:t>
      </w:r>
    </w:p>
    <w:p w:rsidR="00A26A72" w:rsidRPr="00410A50" w:rsidRDefault="00A26A72"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Я даю возможность другому в чем-то остаться при своем мнении, если он также идет мне навстречу.</w:t>
      </w:r>
    </w:p>
    <w:p w:rsidR="00A26A72" w:rsidRPr="00410A50" w:rsidRDefault="00A26A72" w:rsidP="00D73F2B">
      <w:pPr>
        <w:numPr>
          <w:ilvl w:val="2"/>
          <w:numId w:val="54"/>
        </w:numPr>
        <w:tabs>
          <w:tab w:val="left" w:pos="284"/>
          <w:tab w:val="left" w:pos="567"/>
          <w:tab w:val="left" w:pos="873"/>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Я предлагаю среднюю позицию.</w:t>
      </w:r>
    </w:p>
    <w:p w:rsidR="00A26A72" w:rsidRPr="00410A50" w:rsidRDefault="00A26A72" w:rsidP="005E7015">
      <w:pPr>
        <w:tabs>
          <w:tab w:val="left" w:pos="284"/>
          <w:tab w:val="left" w:pos="567"/>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 xml:space="preserve">Б. Я настаиваю, чтобы было </w:t>
      </w:r>
      <w:proofErr w:type="gramStart"/>
      <w:r w:rsidRPr="00410A50">
        <w:rPr>
          <w:rFonts w:ascii="Times New Roman" w:eastAsia="Times New Roman" w:hAnsi="Times New Roman" w:cs="Times New Roman"/>
          <w:szCs w:val="20"/>
          <w:lang w:val="ru"/>
        </w:rPr>
        <w:t>сделано</w:t>
      </w:r>
      <w:proofErr w:type="gramEnd"/>
      <w:r w:rsidRPr="00410A50">
        <w:rPr>
          <w:rFonts w:ascii="Times New Roman" w:eastAsia="Times New Roman" w:hAnsi="Times New Roman" w:cs="Times New Roman"/>
          <w:szCs w:val="20"/>
          <w:lang w:val="ru"/>
        </w:rPr>
        <w:t xml:space="preserve"> по-моему.</w:t>
      </w:r>
    </w:p>
    <w:p w:rsidR="00A26A72" w:rsidRPr="00410A50" w:rsidRDefault="00A26A72" w:rsidP="00D73F2B">
      <w:pPr>
        <w:numPr>
          <w:ilvl w:val="2"/>
          <w:numId w:val="54"/>
        </w:numPr>
        <w:tabs>
          <w:tab w:val="left" w:pos="284"/>
          <w:tab w:val="left" w:pos="567"/>
          <w:tab w:val="left" w:pos="873"/>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Я сообщаю другому свою точку зрения и спрашиваю о его взглядах.</w:t>
      </w:r>
    </w:p>
    <w:p w:rsidR="00A26A72" w:rsidRPr="00410A50" w:rsidRDefault="00A26A72" w:rsidP="005E7015">
      <w:pPr>
        <w:tabs>
          <w:tab w:val="left" w:pos="284"/>
          <w:tab w:val="left" w:pos="567"/>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Я пытаюсь показать другому логику и преимущества моих взглядов.</w:t>
      </w:r>
    </w:p>
    <w:p w:rsidR="00A26A72" w:rsidRPr="00410A50" w:rsidRDefault="00A26A72" w:rsidP="00D73F2B">
      <w:pPr>
        <w:numPr>
          <w:ilvl w:val="2"/>
          <w:numId w:val="54"/>
        </w:numPr>
        <w:tabs>
          <w:tab w:val="left" w:pos="284"/>
          <w:tab w:val="left" w:pos="567"/>
          <w:tab w:val="left" w:pos="893"/>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Я стараюсь успокоить другого и главным образом сохранить наши отношения.</w:t>
      </w:r>
    </w:p>
    <w:p w:rsidR="00A26A72" w:rsidRPr="00410A50" w:rsidRDefault="00A26A72" w:rsidP="005E7015">
      <w:pPr>
        <w:tabs>
          <w:tab w:val="left" w:pos="284"/>
          <w:tab w:val="left" w:pos="567"/>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Я стараюсь сделать все необходимое, чтобы избежать напряженности.</w:t>
      </w:r>
    </w:p>
    <w:p w:rsidR="00A26A72" w:rsidRPr="00410A50" w:rsidRDefault="00A26A72" w:rsidP="00D73F2B">
      <w:pPr>
        <w:numPr>
          <w:ilvl w:val="2"/>
          <w:numId w:val="54"/>
        </w:numPr>
        <w:tabs>
          <w:tab w:val="left" w:pos="284"/>
          <w:tab w:val="left" w:pos="567"/>
          <w:tab w:val="left" w:pos="873"/>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Я стараюсь не задеть чувств другого.</w:t>
      </w:r>
    </w:p>
    <w:p w:rsidR="00A26A72" w:rsidRPr="00410A50" w:rsidRDefault="00A26A72" w:rsidP="005E7015">
      <w:pPr>
        <w:tabs>
          <w:tab w:val="left" w:pos="284"/>
          <w:tab w:val="left" w:pos="567"/>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Я пытаюсь убедить другого в преимуществах моей позиции.</w:t>
      </w:r>
    </w:p>
    <w:p w:rsidR="00A26A72" w:rsidRPr="00410A50" w:rsidRDefault="00A26A72" w:rsidP="00D73F2B">
      <w:pPr>
        <w:numPr>
          <w:ilvl w:val="2"/>
          <w:numId w:val="54"/>
        </w:numPr>
        <w:tabs>
          <w:tab w:val="left" w:pos="284"/>
          <w:tab w:val="left" w:pos="567"/>
          <w:tab w:val="left" w:pos="873"/>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Обычно я настойчиво стараюсь добиться своего.</w:t>
      </w:r>
    </w:p>
    <w:p w:rsidR="00A26A72" w:rsidRPr="00410A50" w:rsidRDefault="00A26A72" w:rsidP="005E7015">
      <w:pPr>
        <w:tabs>
          <w:tab w:val="left" w:pos="284"/>
          <w:tab w:val="left" w:pos="567"/>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Я стараюсь сделать все, чтобы избежать бесполезной напряженности.</w:t>
      </w:r>
    </w:p>
    <w:p w:rsidR="00A26A72" w:rsidRPr="00410A50" w:rsidRDefault="00A26A72" w:rsidP="00D73F2B">
      <w:pPr>
        <w:numPr>
          <w:ilvl w:val="2"/>
          <w:numId w:val="54"/>
        </w:numPr>
        <w:tabs>
          <w:tab w:val="left" w:pos="284"/>
          <w:tab w:val="left" w:pos="567"/>
          <w:tab w:val="left" w:pos="902"/>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Если это сделает другого счастливым, я дам ему возможность насто</w:t>
      </w:r>
      <w:r w:rsidRPr="00410A50">
        <w:rPr>
          <w:rFonts w:ascii="Times New Roman" w:eastAsia="Times New Roman" w:hAnsi="Times New Roman" w:cs="Times New Roman"/>
          <w:szCs w:val="20"/>
          <w:lang w:val="ru"/>
        </w:rPr>
        <w:softHyphen/>
        <w:t>ять на своем.</w:t>
      </w:r>
    </w:p>
    <w:p w:rsidR="00A26A72" w:rsidRPr="00410A50" w:rsidRDefault="00A26A72" w:rsidP="005E7015">
      <w:pPr>
        <w:tabs>
          <w:tab w:val="left" w:pos="284"/>
          <w:tab w:val="left" w:pos="567"/>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Я даю возможность другому в чем-то остаться при своем мнении, если он также идет мне навстречу.</w:t>
      </w:r>
    </w:p>
    <w:p w:rsidR="00A26A72" w:rsidRPr="00410A50" w:rsidRDefault="00A26A72" w:rsidP="00D73F2B">
      <w:pPr>
        <w:numPr>
          <w:ilvl w:val="2"/>
          <w:numId w:val="54"/>
        </w:numPr>
        <w:tabs>
          <w:tab w:val="left" w:pos="284"/>
          <w:tab w:val="left" w:pos="567"/>
          <w:tab w:val="left" w:pos="902"/>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Первым делом я стараюсь ясно определить то, в чем состоят все за</w:t>
      </w:r>
      <w:r w:rsidRPr="00410A50">
        <w:rPr>
          <w:rFonts w:ascii="Times New Roman" w:eastAsia="Times New Roman" w:hAnsi="Times New Roman" w:cs="Times New Roman"/>
          <w:szCs w:val="20"/>
          <w:lang w:val="ru"/>
        </w:rPr>
        <w:softHyphen/>
        <w:t>тронутые интересы и спорные вопросы.</w:t>
      </w:r>
    </w:p>
    <w:p w:rsidR="00A26A72" w:rsidRPr="00410A50" w:rsidRDefault="00A26A72" w:rsidP="005E7015">
      <w:pPr>
        <w:tabs>
          <w:tab w:val="left" w:pos="284"/>
          <w:tab w:val="left" w:pos="567"/>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Я стараюсь отложить решение спорного вопроса с тем, чтобы со време</w:t>
      </w:r>
      <w:r w:rsidRPr="00410A50">
        <w:rPr>
          <w:rFonts w:ascii="Times New Roman" w:eastAsia="Times New Roman" w:hAnsi="Times New Roman" w:cs="Times New Roman"/>
          <w:szCs w:val="20"/>
          <w:lang w:val="ru"/>
        </w:rPr>
        <w:softHyphen/>
        <w:t>нем решить его окончательно.</w:t>
      </w:r>
    </w:p>
    <w:p w:rsidR="00A26A72" w:rsidRPr="00410A50" w:rsidRDefault="00A26A72" w:rsidP="00D73F2B">
      <w:pPr>
        <w:numPr>
          <w:ilvl w:val="2"/>
          <w:numId w:val="54"/>
        </w:numPr>
        <w:tabs>
          <w:tab w:val="left" w:pos="284"/>
          <w:tab w:val="left" w:pos="567"/>
          <w:tab w:val="left" w:pos="902"/>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lastRenderedPageBreak/>
        <w:t>А. Я пытаюсь немедленно преодолеть наши разногласия.</w:t>
      </w:r>
    </w:p>
    <w:p w:rsidR="00A26A72" w:rsidRPr="00410A50" w:rsidRDefault="00A26A72" w:rsidP="005E7015">
      <w:pPr>
        <w:tabs>
          <w:tab w:val="left" w:pos="284"/>
          <w:tab w:val="left" w:pos="567"/>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Я стараюсь найти наилучшее сочетание выгод и потерь для нас обоих.</w:t>
      </w:r>
    </w:p>
    <w:p w:rsidR="00A26A72" w:rsidRPr="00410A50" w:rsidRDefault="00A26A72" w:rsidP="00D73F2B">
      <w:pPr>
        <w:numPr>
          <w:ilvl w:val="2"/>
          <w:numId w:val="54"/>
        </w:numPr>
        <w:tabs>
          <w:tab w:val="left" w:pos="284"/>
          <w:tab w:val="left" w:pos="567"/>
          <w:tab w:val="left" w:pos="898"/>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Ведя переговоры, я стараюсь быть внимательным к желаниям друго</w:t>
      </w:r>
      <w:r w:rsidRPr="00410A50">
        <w:rPr>
          <w:rFonts w:ascii="Times New Roman" w:eastAsia="Times New Roman" w:hAnsi="Times New Roman" w:cs="Times New Roman"/>
          <w:szCs w:val="20"/>
          <w:lang w:val="ru"/>
        </w:rPr>
        <w:softHyphen/>
        <w:t>го.</w:t>
      </w:r>
    </w:p>
    <w:p w:rsidR="00A26A72" w:rsidRPr="00410A50" w:rsidRDefault="00A26A72" w:rsidP="005E7015">
      <w:pPr>
        <w:tabs>
          <w:tab w:val="left" w:pos="284"/>
          <w:tab w:val="left" w:pos="567"/>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Я всегда склоняюсь к прямому обсуждению проблемы.</w:t>
      </w:r>
    </w:p>
    <w:p w:rsidR="00A26A72" w:rsidRPr="00410A50" w:rsidRDefault="00A26A72" w:rsidP="00D73F2B">
      <w:pPr>
        <w:numPr>
          <w:ilvl w:val="2"/>
          <w:numId w:val="54"/>
        </w:numPr>
        <w:tabs>
          <w:tab w:val="left" w:pos="284"/>
          <w:tab w:val="left" w:pos="567"/>
          <w:tab w:val="left" w:pos="898"/>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Я пытаюсь найти позицию, которая находится посредине между моей позицией и точкой зрения другого человека.</w:t>
      </w:r>
    </w:p>
    <w:p w:rsidR="00A26A72" w:rsidRPr="00410A50" w:rsidRDefault="00A26A72" w:rsidP="005E7015">
      <w:pPr>
        <w:tabs>
          <w:tab w:val="left" w:pos="284"/>
          <w:tab w:val="left" w:pos="567"/>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Я отстаиваю свои желания.</w:t>
      </w:r>
    </w:p>
    <w:p w:rsidR="00A26A72" w:rsidRPr="00410A50" w:rsidRDefault="00A26A72" w:rsidP="00D73F2B">
      <w:pPr>
        <w:numPr>
          <w:ilvl w:val="2"/>
          <w:numId w:val="54"/>
        </w:numPr>
        <w:tabs>
          <w:tab w:val="left" w:pos="284"/>
          <w:tab w:val="left" w:pos="567"/>
          <w:tab w:val="left" w:pos="898"/>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Как правило, я озабочен тем, чтобы удовлетворить желания каждого из нас.</w:t>
      </w:r>
    </w:p>
    <w:p w:rsidR="00A26A72" w:rsidRPr="00410A50" w:rsidRDefault="00A26A72" w:rsidP="005E7015">
      <w:pPr>
        <w:tabs>
          <w:tab w:val="left" w:pos="284"/>
          <w:tab w:val="left" w:pos="567"/>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Иногда я представляю возможность другим взять на себя ответствен</w:t>
      </w:r>
      <w:r w:rsidRPr="00410A50">
        <w:rPr>
          <w:rFonts w:ascii="Times New Roman" w:eastAsia="Times New Roman" w:hAnsi="Times New Roman" w:cs="Times New Roman"/>
          <w:szCs w:val="20"/>
          <w:lang w:val="ru"/>
        </w:rPr>
        <w:softHyphen/>
        <w:t>ность за решение спорного вопроса.</w:t>
      </w:r>
    </w:p>
    <w:p w:rsidR="00A26A72" w:rsidRPr="00410A50" w:rsidRDefault="00A26A72" w:rsidP="00D73F2B">
      <w:pPr>
        <w:numPr>
          <w:ilvl w:val="2"/>
          <w:numId w:val="54"/>
        </w:numPr>
        <w:tabs>
          <w:tab w:val="left" w:pos="284"/>
          <w:tab w:val="left" w:pos="567"/>
          <w:tab w:val="left" w:pos="898"/>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Если позиция другого кажется ему очень важной, я постараюсь пойти навстречу его желаниям.</w:t>
      </w:r>
    </w:p>
    <w:p w:rsidR="00A26A72" w:rsidRPr="00410A50" w:rsidRDefault="00A26A72" w:rsidP="005E7015">
      <w:pPr>
        <w:tabs>
          <w:tab w:val="left" w:pos="284"/>
          <w:tab w:val="left" w:pos="567"/>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Я стараюсь убедить другого прийти к компромиссу.</w:t>
      </w:r>
    </w:p>
    <w:p w:rsidR="00A26A72" w:rsidRPr="00410A50" w:rsidRDefault="00A26A72" w:rsidP="00D73F2B">
      <w:pPr>
        <w:numPr>
          <w:ilvl w:val="2"/>
          <w:numId w:val="54"/>
        </w:numPr>
        <w:tabs>
          <w:tab w:val="left" w:pos="284"/>
          <w:tab w:val="left" w:pos="567"/>
          <w:tab w:val="left" w:pos="902"/>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Я пытаюсь показать другому логику и преимущества моих взглядов.</w:t>
      </w:r>
    </w:p>
    <w:p w:rsidR="00A26A72" w:rsidRPr="00410A50" w:rsidRDefault="00A26A72" w:rsidP="005E7015">
      <w:pPr>
        <w:tabs>
          <w:tab w:val="left" w:pos="284"/>
          <w:tab w:val="left" w:pos="567"/>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Ведя переговоры, я стараюсь быть внимательным к желаниям другого.</w:t>
      </w:r>
    </w:p>
    <w:p w:rsidR="00A26A72" w:rsidRPr="00410A50" w:rsidRDefault="00A26A72" w:rsidP="00D73F2B">
      <w:pPr>
        <w:numPr>
          <w:ilvl w:val="2"/>
          <w:numId w:val="54"/>
        </w:numPr>
        <w:tabs>
          <w:tab w:val="left" w:pos="284"/>
          <w:tab w:val="left" w:pos="567"/>
          <w:tab w:val="left" w:pos="902"/>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Я предлагаю среднюю позицию.</w:t>
      </w:r>
    </w:p>
    <w:p w:rsidR="00A26A72" w:rsidRPr="00410A50" w:rsidRDefault="00A26A72" w:rsidP="005E7015">
      <w:pPr>
        <w:tabs>
          <w:tab w:val="left" w:pos="284"/>
          <w:tab w:val="left" w:pos="567"/>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Я почти всегда озабочен тем, чтобы удовлетворить желания каждого из</w:t>
      </w:r>
    </w:p>
    <w:p w:rsidR="00A26A72" w:rsidRPr="00410A50" w:rsidRDefault="00A26A72" w:rsidP="005E7015">
      <w:pPr>
        <w:tabs>
          <w:tab w:val="left" w:pos="284"/>
          <w:tab w:val="left" w:pos="567"/>
        </w:tabs>
        <w:ind w:firstLine="284"/>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нас.</w:t>
      </w:r>
    </w:p>
    <w:p w:rsidR="00A26A72" w:rsidRPr="00410A50" w:rsidRDefault="00A26A72" w:rsidP="00D73F2B">
      <w:pPr>
        <w:numPr>
          <w:ilvl w:val="2"/>
          <w:numId w:val="54"/>
        </w:numPr>
        <w:tabs>
          <w:tab w:val="left" w:pos="284"/>
          <w:tab w:val="left" w:pos="567"/>
          <w:tab w:val="left" w:pos="898"/>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Зачастую я избегаю занимать позицию, которая может вызвать спо</w:t>
      </w:r>
      <w:r w:rsidRPr="00410A50">
        <w:rPr>
          <w:rFonts w:ascii="Times New Roman" w:eastAsia="Times New Roman" w:hAnsi="Times New Roman" w:cs="Times New Roman"/>
          <w:szCs w:val="20"/>
          <w:lang w:val="ru"/>
        </w:rPr>
        <w:softHyphen/>
        <w:t>ры.</w:t>
      </w:r>
    </w:p>
    <w:p w:rsidR="00A26A72" w:rsidRPr="00410A50" w:rsidRDefault="00A26A72" w:rsidP="005E7015">
      <w:pPr>
        <w:tabs>
          <w:tab w:val="left" w:pos="284"/>
          <w:tab w:val="left" w:pos="567"/>
        </w:tabs>
        <w:ind w:firstLine="284"/>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Если это сделает другого счастливым, я дам ему возможность настоять на своем.</w:t>
      </w:r>
    </w:p>
    <w:p w:rsidR="00A26A72" w:rsidRPr="00410A50" w:rsidRDefault="00A26A72" w:rsidP="00D73F2B">
      <w:pPr>
        <w:numPr>
          <w:ilvl w:val="2"/>
          <w:numId w:val="54"/>
        </w:numPr>
        <w:tabs>
          <w:tab w:val="left" w:pos="284"/>
          <w:tab w:val="left" w:pos="567"/>
          <w:tab w:val="left" w:pos="882"/>
        </w:tabs>
        <w:ind w:firstLine="284"/>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Обычно я настойчиво стремлюсь добиться своего.</w:t>
      </w:r>
    </w:p>
    <w:p w:rsidR="00A26A72" w:rsidRPr="00410A50" w:rsidRDefault="00A26A72" w:rsidP="005E7015">
      <w:pPr>
        <w:tabs>
          <w:tab w:val="left" w:pos="284"/>
          <w:tab w:val="left" w:pos="567"/>
        </w:tabs>
        <w:ind w:firstLine="284"/>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Улаживая ситуацию, я обычно стараюсь найти поддержку у другого.</w:t>
      </w:r>
    </w:p>
    <w:p w:rsidR="00A26A72" w:rsidRPr="00410A50" w:rsidRDefault="00A26A72" w:rsidP="00D73F2B">
      <w:pPr>
        <w:numPr>
          <w:ilvl w:val="2"/>
          <w:numId w:val="54"/>
        </w:numPr>
        <w:tabs>
          <w:tab w:val="left" w:pos="284"/>
          <w:tab w:val="left" w:pos="567"/>
          <w:tab w:val="left" w:pos="882"/>
        </w:tabs>
        <w:ind w:firstLine="284"/>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Я предлагаю среднюю позицию.</w:t>
      </w:r>
    </w:p>
    <w:p w:rsidR="00A26A72" w:rsidRPr="00410A50" w:rsidRDefault="00A26A72" w:rsidP="005E7015">
      <w:pPr>
        <w:tabs>
          <w:tab w:val="left" w:pos="284"/>
          <w:tab w:val="left" w:pos="567"/>
        </w:tabs>
        <w:ind w:firstLine="284"/>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Думаю, что не всегда стоит волноваться из-за каких-то возникающих разногласий.</w:t>
      </w:r>
    </w:p>
    <w:p w:rsidR="00A26A72" w:rsidRPr="00410A50" w:rsidRDefault="00A26A72" w:rsidP="00D73F2B">
      <w:pPr>
        <w:numPr>
          <w:ilvl w:val="2"/>
          <w:numId w:val="54"/>
        </w:numPr>
        <w:tabs>
          <w:tab w:val="left" w:pos="284"/>
          <w:tab w:val="left" w:pos="567"/>
          <w:tab w:val="left" w:pos="877"/>
        </w:tabs>
        <w:ind w:firstLine="284"/>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 Я стараюсь не задеть чувств другого.</w:t>
      </w:r>
    </w:p>
    <w:p w:rsidR="00A26A72" w:rsidRPr="00410A50" w:rsidRDefault="00A26A72" w:rsidP="005E7015">
      <w:pPr>
        <w:tabs>
          <w:tab w:val="left" w:pos="284"/>
          <w:tab w:val="left" w:pos="567"/>
        </w:tabs>
        <w:ind w:firstLine="284"/>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 Я всегда занимаю такую позицию в спорном вопросе, чтобы мы совмест</w:t>
      </w:r>
      <w:r w:rsidRPr="00410A50">
        <w:rPr>
          <w:rFonts w:ascii="Times New Roman" w:eastAsia="Times New Roman" w:hAnsi="Times New Roman" w:cs="Times New Roman"/>
          <w:szCs w:val="20"/>
          <w:lang w:val="ru"/>
        </w:rPr>
        <w:softHyphen/>
        <w:t>но с другим заинтересованным человеком могли добиться успеха.</w:t>
      </w:r>
    </w:p>
    <w:p w:rsidR="00A26A72" w:rsidRPr="00410A50" w:rsidRDefault="00A26A72" w:rsidP="005E7015">
      <w:pPr>
        <w:ind w:firstLine="284"/>
        <w:rPr>
          <w:rFonts w:ascii="Times New Roman" w:eastAsia="Times New Roman" w:hAnsi="Times New Roman" w:cs="Times New Roman"/>
          <w:szCs w:val="20"/>
        </w:rPr>
      </w:pPr>
      <w:r w:rsidRPr="00410A50">
        <w:rPr>
          <w:rFonts w:ascii="Times New Roman" w:eastAsia="Times New Roman" w:hAnsi="Times New Roman" w:cs="Times New Roman"/>
          <w:szCs w:val="20"/>
          <w:lang w:val="ru"/>
        </w:rPr>
        <w:t>Количество баллов, набранных испытуемым по каждой шкале, дает пред</w:t>
      </w:r>
      <w:r w:rsidRPr="00410A50">
        <w:rPr>
          <w:rFonts w:ascii="Times New Roman" w:eastAsia="Times New Roman" w:hAnsi="Times New Roman" w:cs="Times New Roman"/>
          <w:szCs w:val="20"/>
          <w:lang w:val="ru"/>
        </w:rPr>
        <w:softHyphen/>
        <w:t xml:space="preserve">ставление о выраженности тенденции к проявлению соответствующих форм поведения в конфликтных ситуациях. </w:t>
      </w:r>
      <w:r w:rsidR="004B064E" w:rsidRPr="00410A50">
        <w:rPr>
          <w:rFonts w:ascii="Times New Roman" w:eastAsia="Times New Roman" w:hAnsi="Times New Roman" w:cs="Times New Roman"/>
          <w:szCs w:val="20"/>
          <w:lang w:val="ru"/>
        </w:rPr>
        <w:t>Тест можно использовать при групповых обследованиях и индивидуально</w:t>
      </w:r>
    </w:p>
    <w:p w:rsidR="004B064E" w:rsidRPr="00410A50" w:rsidRDefault="004B064E" w:rsidP="005E7015">
      <w:pPr>
        <w:jc w:val="center"/>
        <w:rPr>
          <w:rFonts w:ascii="Times New Roman" w:eastAsia="Times New Roman" w:hAnsi="Times New Roman" w:cs="Times New Roman"/>
          <w:szCs w:val="20"/>
          <w:lang w:val="ru"/>
        </w:rPr>
      </w:pPr>
    </w:p>
    <w:p w:rsidR="00A26A72" w:rsidRPr="00410A50" w:rsidRDefault="00B47D8A" w:rsidP="005E7015">
      <w:pP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Таблица 2</w:t>
      </w:r>
      <w:r w:rsidR="00211271">
        <w:rPr>
          <w:rFonts w:ascii="Times New Roman" w:eastAsia="Times New Roman" w:hAnsi="Times New Roman" w:cs="Times New Roman"/>
          <w:szCs w:val="20"/>
          <w:lang w:val="ru"/>
        </w:rPr>
        <w:t>5</w:t>
      </w:r>
      <w:r w:rsidRPr="00410A50">
        <w:rPr>
          <w:rFonts w:ascii="Times New Roman" w:eastAsia="Times New Roman" w:hAnsi="Times New Roman" w:cs="Times New Roman"/>
          <w:szCs w:val="20"/>
          <w:lang w:val="ru"/>
        </w:rPr>
        <w:t xml:space="preserve">. - </w:t>
      </w:r>
      <w:r w:rsidR="00A26A72" w:rsidRPr="00410A50">
        <w:rPr>
          <w:rFonts w:ascii="Times New Roman" w:eastAsia="Times New Roman" w:hAnsi="Times New Roman" w:cs="Times New Roman"/>
          <w:szCs w:val="20"/>
          <w:lang w:val="ru"/>
        </w:rPr>
        <w:t>Подсчет данных теста Томаса</w:t>
      </w:r>
    </w:p>
    <w:tbl>
      <w:tblPr>
        <w:tblW w:w="5811" w:type="dxa"/>
        <w:tblLayout w:type="fixed"/>
        <w:tblCellMar>
          <w:left w:w="10" w:type="dxa"/>
          <w:right w:w="10" w:type="dxa"/>
        </w:tblCellMar>
        <w:tblLook w:val="0000" w:firstRow="0" w:lastRow="0" w:firstColumn="0" w:lastColumn="0" w:noHBand="0" w:noVBand="0"/>
      </w:tblPr>
      <w:tblGrid>
        <w:gridCol w:w="605"/>
        <w:gridCol w:w="1041"/>
        <w:gridCol w:w="1041"/>
        <w:gridCol w:w="1041"/>
        <w:gridCol w:w="1041"/>
        <w:gridCol w:w="1042"/>
      </w:tblGrid>
      <w:tr w:rsidR="005E7015" w:rsidRPr="00410A50" w:rsidTr="005E7015">
        <w:trPr>
          <w:cantSplit/>
          <w:trHeight w:val="57"/>
        </w:trPr>
        <w:tc>
          <w:tcPr>
            <w:tcW w:w="605" w:type="dxa"/>
            <w:vMerge w:val="restart"/>
            <w:tcBorders>
              <w:top w:val="single" w:sz="4" w:space="0" w:color="auto"/>
              <w:left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lastRenderedPageBreak/>
              <w:t>№</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Соперничество</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Сотрудничество</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Компромисс</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Избегание</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Приспособление</w:t>
            </w:r>
          </w:p>
        </w:tc>
      </w:tr>
      <w:tr w:rsidR="00A26A72" w:rsidRPr="00410A50" w:rsidTr="005E7015">
        <w:trPr>
          <w:trHeight w:val="57"/>
        </w:trPr>
        <w:tc>
          <w:tcPr>
            <w:tcW w:w="605" w:type="dxa"/>
            <w:vMerge/>
            <w:tcBorders>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1</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2</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3</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4</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5</w:t>
            </w:r>
          </w:p>
        </w:tc>
      </w:tr>
      <w:tr w:rsidR="00A26A72"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1</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w:t>
            </w:r>
          </w:p>
        </w:tc>
      </w:tr>
      <w:tr w:rsidR="00A26A72"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2</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r>
      <w:tr w:rsidR="00A26A72"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3</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w:t>
            </w:r>
          </w:p>
        </w:tc>
      </w:tr>
      <w:tr w:rsidR="00A26A72"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4</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w:t>
            </w:r>
          </w:p>
        </w:tc>
      </w:tr>
      <w:tr w:rsidR="00A26A72"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5</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r>
      <w:tr w:rsidR="00A26A72"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6</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r>
      <w:tr w:rsidR="00A26A72"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7</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r>
      <w:tr w:rsidR="00A26A72"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8</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r>
      <w:tr w:rsidR="00A26A72"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9</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r>
      <w:tr w:rsidR="00A26A72"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10</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r>
      <w:tr w:rsidR="00A26A72"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11</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w:t>
            </w:r>
          </w:p>
        </w:tc>
      </w:tr>
      <w:tr w:rsidR="00A26A72"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12</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r>
      <w:tr w:rsidR="00A26A72"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13</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r>
      <w:tr w:rsidR="00A26A72"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14</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r>
      <w:tr w:rsidR="00A26A72"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15</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r>
      <w:tr w:rsidR="00A26A72"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16</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hAnsi="Times New Roman" w:cs="Times New Roman"/>
                <w:szCs w:val="20"/>
                <w:lang w:val="ru"/>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A26A72" w:rsidRPr="00410A50" w:rsidRDefault="00A26A72" w:rsidP="005E7015">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r>
      <w:tr w:rsidR="005E7015"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17</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r w:rsidRPr="00410A50">
              <w:rPr>
                <w:rFonts w:ascii="Times New Roman" w:hAnsi="Times New Roman" w:cs="Times New Roman"/>
                <w:szCs w:val="20"/>
                <w:lang w:val="ru"/>
              </w:rPr>
              <w:t>Б</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shd w:val="clear" w:color="auto" w:fill="FFFFFF"/>
              <w:jc w:val="center"/>
              <w:rPr>
                <w:rFonts w:ascii="Times New Roman" w:eastAsia="Times New Roman" w:hAnsi="Times New Roman" w:cs="Times New Roman"/>
                <w:szCs w:val="20"/>
                <w:lang w:val="ru"/>
              </w:rPr>
            </w:pPr>
          </w:p>
        </w:tc>
      </w:tr>
      <w:tr w:rsidR="005E7015"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18</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shd w:val="clear" w:color="auto" w:fill="FFFFFF"/>
              <w:jc w:val="center"/>
              <w:rPr>
                <w:rFonts w:ascii="Times New Roman" w:eastAsia="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r w:rsidRPr="00410A50">
              <w:rPr>
                <w:rFonts w:ascii="Times New Roman" w:hAnsi="Times New Roman" w:cs="Times New Roman"/>
                <w:szCs w:val="20"/>
                <w:lang w:val="ru"/>
              </w:rPr>
              <w:t>Б</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r>
      <w:tr w:rsidR="005E7015"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19</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shd w:val="clear" w:color="auto" w:fill="FFFFFF"/>
              <w:jc w:val="center"/>
              <w:rPr>
                <w:rFonts w:ascii="Times New Roman" w:eastAsia="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r w:rsidRPr="00410A50">
              <w:rPr>
                <w:rFonts w:ascii="Times New Roman" w:hAnsi="Times New Roman" w:cs="Times New Roman"/>
                <w:szCs w:val="20"/>
                <w:lang w:val="ru"/>
              </w:rPr>
              <w:t>А</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r w:rsidRPr="00410A50">
              <w:rPr>
                <w:rFonts w:ascii="Times New Roman" w:hAnsi="Times New Roman" w:cs="Times New Roman"/>
                <w:szCs w:val="20"/>
                <w:lang w:val="ru"/>
              </w:rPr>
              <w:t>Б</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shd w:val="clear" w:color="auto" w:fill="FFFFFF"/>
              <w:jc w:val="center"/>
              <w:rPr>
                <w:rFonts w:ascii="Times New Roman" w:eastAsia="Times New Roman" w:hAnsi="Times New Roman" w:cs="Times New Roman"/>
                <w:szCs w:val="20"/>
                <w:lang w:val="ru"/>
              </w:rPr>
            </w:pPr>
          </w:p>
        </w:tc>
      </w:tr>
      <w:tr w:rsidR="005E7015"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20</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shd w:val="clear" w:color="auto" w:fill="FFFFFF"/>
              <w:jc w:val="center"/>
              <w:rPr>
                <w:rFonts w:ascii="Times New Roman" w:eastAsia="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r w:rsidRPr="00410A50">
              <w:rPr>
                <w:rFonts w:ascii="Times New Roman" w:hAnsi="Times New Roman" w:cs="Times New Roman"/>
                <w:szCs w:val="20"/>
                <w:lang w:val="ru"/>
              </w:rPr>
              <w:t>А</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r w:rsidRPr="00410A50">
              <w:rPr>
                <w:rFonts w:ascii="Times New Roman" w:hAnsi="Times New Roman" w:cs="Times New Roman"/>
                <w:szCs w:val="20"/>
                <w:lang w:val="ru"/>
              </w:rPr>
              <w:t>Б</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shd w:val="clear" w:color="auto" w:fill="FFFFFF"/>
              <w:jc w:val="center"/>
              <w:rPr>
                <w:rFonts w:ascii="Times New Roman" w:eastAsia="Times New Roman" w:hAnsi="Times New Roman" w:cs="Times New Roman"/>
                <w:szCs w:val="20"/>
                <w:lang w:val="ru"/>
              </w:rPr>
            </w:pPr>
          </w:p>
        </w:tc>
      </w:tr>
      <w:tr w:rsidR="005E7015"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21</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shd w:val="clear" w:color="auto" w:fill="FFFFFF"/>
              <w:jc w:val="center"/>
              <w:rPr>
                <w:rFonts w:ascii="Times New Roman" w:eastAsia="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r w:rsidRPr="00410A50">
              <w:rPr>
                <w:rFonts w:ascii="Times New Roman" w:hAnsi="Times New Roman" w:cs="Times New Roman"/>
                <w:szCs w:val="20"/>
                <w:lang w:val="ru"/>
              </w:rPr>
              <w:t>Б</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r>
      <w:tr w:rsidR="005E7015"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22</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r w:rsidRPr="00410A50">
              <w:rPr>
                <w:rFonts w:ascii="Times New Roman" w:hAnsi="Times New Roman" w:cs="Times New Roman"/>
                <w:szCs w:val="20"/>
                <w:lang w:val="ru"/>
              </w:rPr>
              <w:t>А</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shd w:val="clear" w:color="auto" w:fill="FFFFFF"/>
              <w:jc w:val="center"/>
              <w:rPr>
                <w:rFonts w:ascii="Times New Roman" w:eastAsia="Times New Roman" w:hAnsi="Times New Roman" w:cs="Times New Roman"/>
                <w:szCs w:val="20"/>
                <w:lang w:val="ru"/>
              </w:rPr>
            </w:pPr>
          </w:p>
        </w:tc>
      </w:tr>
      <w:tr w:rsidR="005E7015"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23</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shd w:val="clear" w:color="auto" w:fill="FFFFFF"/>
              <w:jc w:val="center"/>
              <w:rPr>
                <w:rFonts w:ascii="Times New Roman" w:eastAsia="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r w:rsidRPr="00410A50">
              <w:rPr>
                <w:rFonts w:ascii="Times New Roman" w:hAnsi="Times New Roman" w:cs="Times New Roman"/>
                <w:szCs w:val="20"/>
                <w:lang w:val="ru"/>
              </w:rPr>
              <w:t>А</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r w:rsidRPr="00410A50">
              <w:rPr>
                <w:rFonts w:ascii="Times New Roman" w:hAnsi="Times New Roman" w:cs="Times New Roman"/>
                <w:szCs w:val="20"/>
                <w:lang w:val="ru"/>
              </w:rPr>
              <w:t>Б</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shd w:val="clear" w:color="auto" w:fill="FFFFFF"/>
              <w:jc w:val="center"/>
              <w:rPr>
                <w:rFonts w:ascii="Times New Roman" w:eastAsia="Times New Roman" w:hAnsi="Times New Roman" w:cs="Times New Roman"/>
                <w:szCs w:val="20"/>
                <w:lang w:val="ru"/>
              </w:rPr>
            </w:pPr>
          </w:p>
        </w:tc>
      </w:tr>
      <w:tr w:rsidR="005E7015"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24</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shd w:val="clear" w:color="auto" w:fill="FFFFFF"/>
              <w:jc w:val="center"/>
              <w:rPr>
                <w:rFonts w:ascii="Times New Roman" w:eastAsia="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r w:rsidRPr="00410A50">
              <w:rPr>
                <w:rFonts w:ascii="Times New Roman" w:hAnsi="Times New Roman" w:cs="Times New Roman"/>
                <w:szCs w:val="20"/>
                <w:lang w:val="ru"/>
              </w:rPr>
              <w:t>Б</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r>
      <w:tr w:rsidR="005E7015"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25</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w:t>
            </w:r>
          </w:p>
        </w:tc>
      </w:tr>
      <w:tr w:rsidR="005E7015"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26</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shd w:val="clear" w:color="auto" w:fill="FFFFFF"/>
              <w:jc w:val="center"/>
              <w:rPr>
                <w:rFonts w:ascii="Times New Roman" w:eastAsia="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r w:rsidRPr="00410A50">
              <w:rPr>
                <w:rFonts w:ascii="Times New Roman" w:hAnsi="Times New Roman" w:cs="Times New Roman"/>
                <w:szCs w:val="20"/>
                <w:lang w:val="ru"/>
              </w:rPr>
              <w:t>Б</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r w:rsidRPr="00410A50">
              <w:rPr>
                <w:rFonts w:ascii="Times New Roman" w:hAnsi="Times New Roman" w:cs="Times New Roman"/>
                <w:szCs w:val="20"/>
                <w:lang w:val="ru"/>
              </w:rPr>
              <w:t>А</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shd w:val="clear" w:color="auto" w:fill="FFFFFF"/>
              <w:jc w:val="center"/>
              <w:rPr>
                <w:rFonts w:ascii="Times New Roman" w:eastAsia="Times New Roman" w:hAnsi="Times New Roman" w:cs="Times New Roman"/>
                <w:szCs w:val="20"/>
                <w:lang w:val="ru"/>
              </w:rPr>
            </w:pPr>
          </w:p>
        </w:tc>
      </w:tr>
      <w:tr w:rsidR="005E7015"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27</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shd w:val="clear" w:color="auto" w:fill="FFFFFF"/>
              <w:jc w:val="center"/>
              <w:rPr>
                <w:rFonts w:ascii="Times New Roman" w:eastAsia="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r w:rsidRPr="00410A50">
              <w:rPr>
                <w:rFonts w:ascii="Times New Roman" w:hAnsi="Times New Roman" w:cs="Times New Roman"/>
                <w:szCs w:val="20"/>
                <w:lang w:val="ru"/>
              </w:rPr>
              <w:t>А</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Б</w:t>
            </w:r>
          </w:p>
        </w:tc>
      </w:tr>
      <w:tr w:rsidR="005E7015"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28</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r w:rsidRPr="00410A50">
              <w:rPr>
                <w:rFonts w:ascii="Times New Roman" w:hAnsi="Times New Roman" w:cs="Times New Roman"/>
                <w:szCs w:val="20"/>
                <w:lang w:val="ru"/>
              </w:rPr>
              <w:t>Б</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shd w:val="clear" w:color="auto" w:fill="FFFFFF"/>
              <w:jc w:val="center"/>
              <w:rPr>
                <w:rFonts w:ascii="Times New Roman" w:eastAsia="Times New Roman" w:hAnsi="Times New Roman" w:cs="Times New Roman"/>
                <w:szCs w:val="20"/>
                <w:lang w:val="ru"/>
              </w:rPr>
            </w:pPr>
          </w:p>
        </w:tc>
      </w:tr>
      <w:tr w:rsidR="005E7015"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29</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shd w:val="clear" w:color="auto" w:fill="FFFFFF"/>
              <w:jc w:val="center"/>
              <w:rPr>
                <w:rFonts w:ascii="Times New Roman" w:eastAsia="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r w:rsidRPr="00410A50">
              <w:rPr>
                <w:rFonts w:ascii="Times New Roman" w:hAnsi="Times New Roman" w:cs="Times New Roman"/>
                <w:szCs w:val="20"/>
                <w:lang w:val="ru"/>
              </w:rPr>
              <w:t>А</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r w:rsidRPr="00410A50">
              <w:rPr>
                <w:rFonts w:ascii="Times New Roman" w:hAnsi="Times New Roman" w:cs="Times New Roman"/>
                <w:szCs w:val="20"/>
                <w:lang w:val="ru"/>
              </w:rPr>
              <w:t>Б</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shd w:val="clear" w:color="auto" w:fill="FFFFFF"/>
              <w:jc w:val="center"/>
              <w:rPr>
                <w:rFonts w:ascii="Times New Roman" w:eastAsia="Times New Roman" w:hAnsi="Times New Roman" w:cs="Times New Roman"/>
                <w:szCs w:val="20"/>
                <w:lang w:val="ru"/>
              </w:rPr>
            </w:pPr>
          </w:p>
        </w:tc>
      </w:tr>
      <w:tr w:rsidR="005E7015" w:rsidRPr="00410A50" w:rsidTr="005E7015">
        <w:trPr>
          <w:trHeight w:val="57"/>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30</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shd w:val="clear" w:color="auto" w:fill="FFFFFF"/>
              <w:jc w:val="center"/>
              <w:rPr>
                <w:rFonts w:ascii="Times New Roman" w:eastAsia="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r w:rsidRPr="00410A50">
              <w:rPr>
                <w:rFonts w:ascii="Times New Roman" w:hAnsi="Times New Roman" w:cs="Times New Roman"/>
                <w:szCs w:val="20"/>
                <w:lang w:val="ru"/>
              </w:rPr>
              <w:t>Б</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hAnsi="Times New Roman" w:cs="Times New Roman"/>
                <w:szCs w:val="20"/>
                <w:lang w:val="ru"/>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5E7015" w:rsidRPr="00410A50" w:rsidRDefault="005E7015" w:rsidP="00095EFF">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А</w:t>
            </w:r>
          </w:p>
        </w:tc>
      </w:tr>
    </w:tbl>
    <w:p w:rsidR="00A26A72" w:rsidRPr="00410A50" w:rsidRDefault="00A26A72" w:rsidP="005E7015">
      <w:pPr>
        <w:rPr>
          <w:rFonts w:ascii="Times New Roman" w:hAnsi="Times New Roman" w:cs="Times New Roman"/>
          <w:szCs w:val="20"/>
        </w:rPr>
      </w:pPr>
    </w:p>
    <w:p w:rsidR="003C7D53" w:rsidRDefault="003C7D53" w:rsidP="005E7015">
      <w:pPr>
        <w:ind w:left="420"/>
        <w:rPr>
          <w:rFonts w:ascii="Times New Roman" w:eastAsia="Times New Roman" w:hAnsi="Times New Roman" w:cs="Times New Roman"/>
          <w:b/>
          <w:bCs/>
          <w:szCs w:val="20"/>
          <w:lang w:val="ru"/>
        </w:rPr>
      </w:pPr>
      <w:r w:rsidRPr="00410A50">
        <w:rPr>
          <w:rFonts w:ascii="Times New Roman" w:eastAsia="Times New Roman" w:hAnsi="Times New Roman" w:cs="Times New Roman"/>
          <w:b/>
          <w:bCs/>
          <w:szCs w:val="20"/>
        </w:rPr>
        <w:t xml:space="preserve">Задание  </w:t>
      </w:r>
      <w:r w:rsidR="009947EA">
        <w:rPr>
          <w:rFonts w:ascii="Times New Roman" w:eastAsia="Times New Roman" w:hAnsi="Times New Roman" w:cs="Times New Roman"/>
          <w:b/>
          <w:bCs/>
          <w:szCs w:val="20"/>
        </w:rPr>
        <w:t>2</w:t>
      </w:r>
    </w:p>
    <w:p w:rsidR="003C7D53" w:rsidRPr="00410A50" w:rsidRDefault="003C7D53" w:rsidP="005E7015">
      <w:pPr>
        <w:ind w:right="40" w:firstLine="400"/>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Представьте, что вы получили на экзамене неудовлетворительную для вас оценку. Это положило начало межличностному конфликту между вами и преподавателем.</w:t>
      </w:r>
    </w:p>
    <w:p w:rsidR="003C7D53" w:rsidRPr="00410A50" w:rsidRDefault="003C7D53" w:rsidP="005E7015">
      <w:pPr>
        <w:ind w:right="40" w:firstLine="400"/>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Постарайтесь описать данный конфликт в соответствующих терминах, за</w:t>
      </w:r>
      <w:r w:rsidRPr="00410A50">
        <w:rPr>
          <w:rFonts w:ascii="Times New Roman" w:eastAsia="Times New Roman" w:hAnsi="Times New Roman" w:cs="Times New Roman"/>
          <w:szCs w:val="20"/>
          <w:lang w:val="ru"/>
        </w:rPr>
        <w:softHyphen/>
        <w:t>полните форму.</w:t>
      </w:r>
    </w:p>
    <w:p w:rsidR="003E7203" w:rsidRDefault="003E7203" w:rsidP="003E7203">
      <w:pPr>
        <w:pStyle w:val="530"/>
        <w:keepNext/>
        <w:keepLines/>
        <w:shd w:val="clear" w:color="auto" w:fill="auto"/>
        <w:tabs>
          <w:tab w:val="left" w:pos="284"/>
        </w:tabs>
        <w:spacing w:after="0" w:line="240" w:lineRule="auto"/>
        <w:jc w:val="left"/>
        <w:outlineLvl w:val="9"/>
        <w:rPr>
          <w:rFonts w:ascii="Times New Roman" w:eastAsia="Times New Roman" w:hAnsi="Times New Roman" w:cs="Times New Roman"/>
          <w:sz w:val="20"/>
          <w:szCs w:val="20"/>
          <w:lang w:val="ru"/>
        </w:rPr>
      </w:pPr>
    </w:p>
    <w:p w:rsidR="00D31C18" w:rsidRPr="003E7203" w:rsidRDefault="003E7203" w:rsidP="003E7203">
      <w:pPr>
        <w:pStyle w:val="530"/>
        <w:keepNext/>
        <w:keepLines/>
        <w:shd w:val="clear" w:color="auto" w:fill="auto"/>
        <w:tabs>
          <w:tab w:val="left" w:pos="284"/>
        </w:tabs>
        <w:spacing w:after="0" w:line="240" w:lineRule="auto"/>
        <w:jc w:val="left"/>
        <w:outlineLvl w:val="9"/>
        <w:rPr>
          <w:rFonts w:ascii="Times New Roman" w:eastAsia="Times New Roman" w:hAnsi="Times New Roman" w:cs="Times New Roman"/>
          <w:szCs w:val="20"/>
          <w:lang w:val="ru"/>
        </w:rPr>
      </w:pPr>
      <w:r w:rsidRPr="00410A50">
        <w:rPr>
          <w:rFonts w:ascii="Times New Roman" w:eastAsia="Times New Roman" w:hAnsi="Times New Roman" w:cs="Times New Roman"/>
          <w:sz w:val="20"/>
          <w:szCs w:val="20"/>
          <w:lang w:val="ru"/>
        </w:rPr>
        <w:t>Таблица 2</w:t>
      </w:r>
      <w:r w:rsidR="00211271">
        <w:rPr>
          <w:rFonts w:ascii="Times New Roman" w:eastAsia="Times New Roman" w:hAnsi="Times New Roman" w:cs="Times New Roman"/>
          <w:sz w:val="20"/>
          <w:szCs w:val="20"/>
          <w:lang w:val="ru"/>
        </w:rPr>
        <w:t>6</w:t>
      </w:r>
      <w:r w:rsidRPr="00410A50">
        <w:rPr>
          <w:rFonts w:ascii="Times New Roman" w:eastAsia="Times New Roman" w:hAnsi="Times New Roman" w:cs="Times New Roman"/>
          <w:sz w:val="20"/>
          <w:szCs w:val="20"/>
          <w:lang w:val="ru"/>
        </w:rPr>
        <w:t>. - Форма «Описание конфликта</w:t>
      </w:r>
    </w:p>
    <w:tbl>
      <w:tblPr>
        <w:tblpPr w:leftFromText="180" w:rightFromText="180" w:vertAnchor="text" w:horzAnchor="margin" w:tblpY="336"/>
        <w:tblW w:w="6247" w:type="dxa"/>
        <w:tblLayout w:type="fixed"/>
        <w:tblCellMar>
          <w:left w:w="10" w:type="dxa"/>
          <w:right w:w="10" w:type="dxa"/>
        </w:tblCellMar>
        <w:tblLook w:val="0000" w:firstRow="0" w:lastRow="0" w:firstColumn="0" w:lastColumn="0" w:noHBand="0" w:noVBand="0"/>
      </w:tblPr>
      <w:tblGrid>
        <w:gridCol w:w="3091"/>
        <w:gridCol w:w="1597"/>
        <w:gridCol w:w="1559"/>
      </w:tblGrid>
      <w:tr w:rsidR="00AB6600" w:rsidRPr="00410A50" w:rsidTr="00AB6600">
        <w:trPr>
          <w:trHeight w:val="57"/>
        </w:trPr>
        <w:tc>
          <w:tcPr>
            <w:tcW w:w="3091" w:type="dxa"/>
            <w:tcBorders>
              <w:top w:val="single" w:sz="4" w:space="0" w:color="auto"/>
              <w:left w:val="single" w:sz="4" w:space="0" w:color="auto"/>
              <w:bottom w:val="single" w:sz="4" w:space="0" w:color="auto"/>
              <w:right w:val="single" w:sz="4" w:space="0" w:color="auto"/>
            </w:tcBorders>
            <w:shd w:val="clear" w:color="auto" w:fill="FFFFFF"/>
          </w:tcPr>
          <w:p w:rsidR="00AB6600" w:rsidRPr="00410A50" w:rsidRDefault="00AB6600" w:rsidP="00AB6600">
            <w:pP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Термины</w:t>
            </w:r>
          </w:p>
        </w:tc>
        <w:tc>
          <w:tcPr>
            <w:tcW w:w="1597" w:type="dxa"/>
            <w:tcBorders>
              <w:top w:val="single" w:sz="4" w:space="0" w:color="auto"/>
              <w:left w:val="single" w:sz="4" w:space="0" w:color="auto"/>
              <w:bottom w:val="single" w:sz="4" w:space="0" w:color="auto"/>
              <w:right w:val="single" w:sz="4" w:space="0" w:color="auto"/>
            </w:tcBorders>
            <w:shd w:val="clear" w:color="auto" w:fill="FFFFFF"/>
          </w:tcPr>
          <w:p w:rsidR="00AB6600" w:rsidRPr="00410A50" w:rsidRDefault="00AB6600" w:rsidP="00AB6600">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Краткий ответ</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B6600" w:rsidRPr="00410A50" w:rsidRDefault="00AB6600" w:rsidP="00AB6600">
            <w:pPr>
              <w:jc w:val="cente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 xml:space="preserve">Ситуационное объяснение </w:t>
            </w:r>
          </w:p>
        </w:tc>
      </w:tr>
      <w:tr w:rsidR="00AB6600" w:rsidRPr="00410A50" w:rsidTr="00AB6600">
        <w:trPr>
          <w:trHeight w:val="57"/>
        </w:trPr>
        <w:tc>
          <w:tcPr>
            <w:tcW w:w="3091" w:type="dxa"/>
            <w:tcBorders>
              <w:top w:val="single" w:sz="4" w:space="0" w:color="auto"/>
              <w:left w:val="single" w:sz="4" w:space="0" w:color="auto"/>
              <w:bottom w:val="single" w:sz="4" w:space="0" w:color="auto"/>
              <w:right w:val="single" w:sz="4" w:space="0" w:color="auto"/>
            </w:tcBorders>
            <w:shd w:val="clear" w:color="auto" w:fill="FFFFFF"/>
          </w:tcPr>
          <w:p w:rsidR="00AB6600" w:rsidRPr="00410A50" w:rsidRDefault="00AB6600" w:rsidP="00AB6600">
            <w:pP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Источник или причина конфликта</w:t>
            </w:r>
          </w:p>
        </w:tc>
        <w:tc>
          <w:tcPr>
            <w:tcW w:w="1597" w:type="dxa"/>
            <w:tcBorders>
              <w:top w:val="single" w:sz="4" w:space="0" w:color="auto"/>
              <w:left w:val="single" w:sz="4" w:space="0" w:color="auto"/>
              <w:bottom w:val="single" w:sz="4" w:space="0" w:color="auto"/>
              <w:right w:val="single" w:sz="4" w:space="0" w:color="auto"/>
            </w:tcBorders>
            <w:shd w:val="clear" w:color="auto" w:fill="FFFFFF"/>
          </w:tcPr>
          <w:p w:rsidR="00AB6600" w:rsidRPr="00410A50" w:rsidRDefault="00AB6600" w:rsidP="00AB6600">
            <w:pPr>
              <w:jc w:val="center"/>
              <w:rPr>
                <w:rFonts w:ascii="Times New Roman" w:hAnsi="Times New Roman" w:cs="Times New Roman"/>
                <w:szCs w:val="20"/>
                <w:lang w:val="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B6600" w:rsidRPr="00410A50" w:rsidRDefault="00AB6600" w:rsidP="00AB6600">
            <w:pPr>
              <w:jc w:val="center"/>
              <w:rPr>
                <w:rFonts w:ascii="Times New Roman" w:hAnsi="Times New Roman" w:cs="Times New Roman"/>
                <w:szCs w:val="20"/>
                <w:lang w:val="ru"/>
              </w:rPr>
            </w:pPr>
          </w:p>
        </w:tc>
      </w:tr>
      <w:tr w:rsidR="00AB6600" w:rsidRPr="00410A50" w:rsidTr="00AB6600">
        <w:trPr>
          <w:trHeight w:val="57"/>
        </w:trPr>
        <w:tc>
          <w:tcPr>
            <w:tcW w:w="3091" w:type="dxa"/>
            <w:tcBorders>
              <w:top w:val="single" w:sz="4" w:space="0" w:color="auto"/>
              <w:left w:val="single" w:sz="4" w:space="0" w:color="auto"/>
              <w:bottom w:val="single" w:sz="4" w:space="0" w:color="auto"/>
              <w:right w:val="single" w:sz="4" w:space="0" w:color="auto"/>
            </w:tcBorders>
            <w:shd w:val="clear" w:color="auto" w:fill="FFFFFF"/>
          </w:tcPr>
          <w:p w:rsidR="00AB6600" w:rsidRPr="00410A50" w:rsidRDefault="00AB6600" w:rsidP="00AB6600">
            <w:pP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Конструктивные начала конфликта</w:t>
            </w:r>
          </w:p>
        </w:tc>
        <w:tc>
          <w:tcPr>
            <w:tcW w:w="1597" w:type="dxa"/>
            <w:tcBorders>
              <w:top w:val="single" w:sz="4" w:space="0" w:color="auto"/>
              <w:left w:val="single" w:sz="4" w:space="0" w:color="auto"/>
              <w:bottom w:val="single" w:sz="4" w:space="0" w:color="auto"/>
              <w:right w:val="single" w:sz="4" w:space="0" w:color="auto"/>
            </w:tcBorders>
            <w:shd w:val="clear" w:color="auto" w:fill="FFFFFF"/>
          </w:tcPr>
          <w:p w:rsidR="00AB6600" w:rsidRPr="00410A50" w:rsidRDefault="00AB6600" w:rsidP="00AB6600">
            <w:pPr>
              <w:jc w:val="center"/>
              <w:rPr>
                <w:rFonts w:ascii="Times New Roman" w:hAnsi="Times New Roman" w:cs="Times New Roman"/>
                <w:szCs w:val="20"/>
                <w:lang w:val="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B6600" w:rsidRPr="00410A50" w:rsidRDefault="00AB6600" w:rsidP="00AB6600">
            <w:pPr>
              <w:jc w:val="center"/>
              <w:rPr>
                <w:rFonts w:ascii="Times New Roman" w:hAnsi="Times New Roman" w:cs="Times New Roman"/>
                <w:szCs w:val="20"/>
                <w:lang w:val="ru"/>
              </w:rPr>
            </w:pPr>
          </w:p>
        </w:tc>
      </w:tr>
      <w:tr w:rsidR="00AB6600" w:rsidRPr="00410A50" w:rsidTr="00AB6600">
        <w:trPr>
          <w:trHeight w:val="57"/>
        </w:trPr>
        <w:tc>
          <w:tcPr>
            <w:tcW w:w="3091" w:type="dxa"/>
            <w:tcBorders>
              <w:top w:val="single" w:sz="4" w:space="0" w:color="auto"/>
              <w:left w:val="single" w:sz="4" w:space="0" w:color="auto"/>
              <w:bottom w:val="single" w:sz="4" w:space="0" w:color="auto"/>
              <w:right w:val="single" w:sz="4" w:space="0" w:color="auto"/>
            </w:tcBorders>
            <w:shd w:val="clear" w:color="auto" w:fill="FFFFFF"/>
          </w:tcPr>
          <w:p w:rsidR="00AB6600" w:rsidRPr="00410A50" w:rsidRDefault="00AB6600" w:rsidP="00AB6600">
            <w:pP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Тип конфликта</w:t>
            </w:r>
          </w:p>
        </w:tc>
        <w:tc>
          <w:tcPr>
            <w:tcW w:w="1597" w:type="dxa"/>
            <w:tcBorders>
              <w:top w:val="single" w:sz="4" w:space="0" w:color="auto"/>
              <w:left w:val="single" w:sz="4" w:space="0" w:color="auto"/>
              <w:bottom w:val="single" w:sz="4" w:space="0" w:color="auto"/>
              <w:right w:val="single" w:sz="4" w:space="0" w:color="auto"/>
            </w:tcBorders>
            <w:shd w:val="clear" w:color="auto" w:fill="FFFFFF"/>
          </w:tcPr>
          <w:p w:rsidR="00AB6600" w:rsidRPr="00410A50" w:rsidRDefault="00AB6600" w:rsidP="00AB6600">
            <w:pPr>
              <w:jc w:val="center"/>
              <w:rPr>
                <w:rFonts w:ascii="Times New Roman" w:hAnsi="Times New Roman" w:cs="Times New Roman"/>
                <w:szCs w:val="20"/>
                <w:lang w:val="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B6600" w:rsidRPr="00410A50" w:rsidRDefault="00AB6600" w:rsidP="00AB6600">
            <w:pPr>
              <w:jc w:val="center"/>
              <w:rPr>
                <w:rFonts w:ascii="Times New Roman" w:hAnsi="Times New Roman" w:cs="Times New Roman"/>
                <w:szCs w:val="20"/>
                <w:lang w:val="ru"/>
              </w:rPr>
            </w:pPr>
          </w:p>
        </w:tc>
      </w:tr>
      <w:tr w:rsidR="00AB6600" w:rsidRPr="00410A50" w:rsidTr="00AB6600">
        <w:trPr>
          <w:trHeight w:val="57"/>
        </w:trPr>
        <w:tc>
          <w:tcPr>
            <w:tcW w:w="3091" w:type="dxa"/>
            <w:tcBorders>
              <w:top w:val="single" w:sz="4" w:space="0" w:color="auto"/>
              <w:left w:val="single" w:sz="4" w:space="0" w:color="auto"/>
              <w:bottom w:val="single" w:sz="4" w:space="0" w:color="auto"/>
              <w:right w:val="single" w:sz="4" w:space="0" w:color="auto"/>
            </w:tcBorders>
            <w:shd w:val="clear" w:color="auto" w:fill="FFFFFF"/>
          </w:tcPr>
          <w:p w:rsidR="00AB6600" w:rsidRPr="00410A50" w:rsidRDefault="00AB6600" w:rsidP="00AB6600">
            <w:pP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Уровень конфликта</w:t>
            </w:r>
          </w:p>
        </w:tc>
        <w:tc>
          <w:tcPr>
            <w:tcW w:w="1597" w:type="dxa"/>
            <w:tcBorders>
              <w:top w:val="single" w:sz="4" w:space="0" w:color="auto"/>
              <w:left w:val="single" w:sz="4" w:space="0" w:color="auto"/>
              <w:bottom w:val="single" w:sz="4" w:space="0" w:color="auto"/>
              <w:right w:val="single" w:sz="4" w:space="0" w:color="auto"/>
            </w:tcBorders>
            <w:shd w:val="clear" w:color="auto" w:fill="FFFFFF"/>
          </w:tcPr>
          <w:p w:rsidR="00AB6600" w:rsidRPr="00410A50" w:rsidRDefault="00AB6600" w:rsidP="00AB6600">
            <w:pPr>
              <w:jc w:val="center"/>
              <w:rPr>
                <w:rFonts w:ascii="Times New Roman" w:hAnsi="Times New Roman" w:cs="Times New Roman"/>
                <w:szCs w:val="20"/>
                <w:lang w:val="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B6600" w:rsidRPr="00410A50" w:rsidRDefault="00AB6600" w:rsidP="00AB6600">
            <w:pPr>
              <w:jc w:val="center"/>
              <w:rPr>
                <w:rFonts w:ascii="Times New Roman" w:hAnsi="Times New Roman" w:cs="Times New Roman"/>
                <w:szCs w:val="20"/>
                <w:lang w:val="ru"/>
              </w:rPr>
            </w:pPr>
          </w:p>
        </w:tc>
      </w:tr>
      <w:tr w:rsidR="00AB6600" w:rsidRPr="00410A50" w:rsidTr="00AB6600">
        <w:trPr>
          <w:trHeight w:val="57"/>
        </w:trPr>
        <w:tc>
          <w:tcPr>
            <w:tcW w:w="3091" w:type="dxa"/>
            <w:tcBorders>
              <w:top w:val="single" w:sz="4" w:space="0" w:color="auto"/>
              <w:left w:val="single" w:sz="4" w:space="0" w:color="auto"/>
              <w:bottom w:val="single" w:sz="4" w:space="0" w:color="auto"/>
              <w:right w:val="single" w:sz="4" w:space="0" w:color="auto"/>
            </w:tcBorders>
            <w:shd w:val="clear" w:color="auto" w:fill="FFFFFF"/>
          </w:tcPr>
          <w:p w:rsidR="00AB6600" w:rsidRPr="00410A50" w:rsidRDefault="00AB6600" w:rsidP="00AB6600">
            <w:pP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Наиболее эффективный стиль разрешения конфлик</w:t>
            </w:r>
            <w:r w:rsidRPr="00410A50">
              <w:rPr>
                <w:rFonts w:ascii="Times New Roman" w:eastAsia="Times New Roman" w:hAnsi="Times New Roman" w:cs="Times New Roman"/>
                <w:szCs w:val="20"/>
                <w:lang w:val="ru"/>
              </w:rPr>
              <w:softHyphen/>
              <w:t>та со стороны студента</w:t>
            </w:r>
          </w:p>
        </w:tc>
        <w:tc>
          <w:tcPr>
            <w:tcW w:w="1597" w:type="dxa"/>
            <w:tcBorders>
              <w:top w:val="single" w:sz="4" w:space="0" w:color="auto"/>
              <w:left w:val="single" w:sz="4" w:space="0" w:color="auto"/>
              <w:bottom w:val="single" w:sz="4" w:space="0" w:color="auto"/>
              <w:right w:val="single" w:sz="4" w:space="0" w:color="auto"/>
            </w:tcBorders>
            <w:shd w:val="clear" w:color="auto" w:fill="FFFFFF"/>
          </w:tcPr>
          <w:p w:rsidR="00AB6600" w:rsidRPr="00410A50" w:rsidRDefault="00AB6600" w:rsidP="00AB6600">
            <w:pPr>
              <w:jc w:val="center"/>
              <w:rPr>
                <w:rFonts w:ascii="Times New Roman" w:hAnsi="Times New Roman" w:cs="Times New Roman"/>
                <w:szCs w:val="20"/>
                <w:lang w:val="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B6600" w:rsidRPr="00410A50" w:rsidRDefault="00AB6600" w:rsidP="00AB6600">
            <w:pPr>
              <w:jc w:val="center"/>
              <w:rPr>
                <w:rFonts w:ascii="Times New Roman" w:hAnsi="Times New Roman" w:cs="Times New Roman"/>
                <w:szCs w:val="20"/>
                <w:lang w:val="ru"/>
              </w:rPr>
            </w:pPr>
          </w:p>
        </w:tc>
      </w:tr>
      <w:tr w:rsidR="00AB6600" w:rsidRPr="00410A50" w:rsidTr="00AB6600">
        <w:trPr>
          <w:trHeight w:val="57"/>
        </w:trPr>
        <w:tc>
          <w:tcPr>
            <w:tcW w:w="3091" w:type="dxa"/>
            <w:tcBorders>
              <w:top w:val="single" w:sz="4" w:space="0" w:color="auto"/>
              <w:left w:val="single" w:sz="4" w:space="0" w:color="auto"/>
              <w:bottom w:val="single" w:sz="4" w:space="0" w:color="auto"/>
              <w:right w:val="single" w:sz="4" w:space="0" w:color="auto"/>
            </w:tcBorders>
            <w:shd w:val="clear" w:color="auto" w:fill="FFFFFF"/>
          </w:tcPr>
          <w:p w:rsidR="00AB6600" w:rsidRPr="00410A50" w:rsidRDefault="00AB6600" w:rsidP="00AB6600">
            <w:pP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Наиболее эффективный стиль разрешения кон</w:t>
            </w:r>
            <w:r w:rsidRPr="00410A50">
              <w:rPr>
                <w:rFonts w:ascii="Times New Roman" w:eastAsia="Times New Roman" w:hAnsi="Times New Roman" w:cs="Times New Roman"/>
                <w:szCs w:val="20"/>
                <w:lang w:val="ru"/>
              </w:rPr>
              <w:softHyphen/>
              <w:t>фликта со стороны препо</w:t>
            </w:r>
            <w:r w:rsidRPr="00410A50">
              <w:rPr>
                <w:rFonts w:ascii="Times New Roman" w:eastAsia="Times New Roman" w:hAnsi="Times New Roman" w:cs="Times New Roman"/>
                <w:szCs w:val="20"/>
                <w:lang w:val="ru"/>
              </w:rPr>
              <w:softHyphen/>
              <w:t>давателя (ваше мнение)</w:t>
            </w:r>
          </w:p>
        </w:tc>
        <w:tc>
          <w:tcPr>
            <w:tcW w:w="1597" w:type="dxa"/>
            <w:tcBorders>
              <w:top w:val="single" w:sz="4" w:space="0" w:color="auto"/>
              <w:left w:val="single" w:sz="4" w:space="0" w:color="auto"/>
              <w:bottom w:val="single" w:sz="4" w:space="0" w:color="auto"/>
              <w:right w:val="single" w:sz="4" w:space="0" w:color="auto"/>
            </w:tcBorders>
            <w:shd w:val="clear" w:color="auto" w:fill="FFFFFF"/>
          </w:tcPr>
          <w:p w:rsidR="00AB6600" w:rsidRPr="00410A50" w:rsidRDefault="00AB6600" w:rsidP="00AB6600">
            <w:pPr>
              <w:jc w:val="center"/>
              <w:rPr>
                <w:rFonts w:ascii="Times New Roman" w:hAnsi="Times New Roman" w:cs="Times New Roman"/>
                <w:szCs w:val="20"/>
                <w:lang w:val="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B6600" w:rsidRPr="00410A50" w:rsidRDefault="00AB6600" w:rsidP="00AB6600">
            <w:pPr>
              <w:jc w:val="center"/>
              <w:rPr>
                <w:rFonts w:ascii="Times New Roman" w:hAnsi="Times New Roman" w:cs="Times New Roman"/>
                <w:szCs w:val="20"/>
                <w:lang w:val="ru"/>
              </w:rPr>
            </w:pPr>
          </w:p>
        </w:tc>
      </w:tr>
    </w:tbl>
    <w:p w:rsidR="00AB6600" w:rsidRDefault="00AB6600" w:rsidP="00AB6600">
      <w:pPr>
        <w:pStyle w:val="530"/>
        <w:keepNext/>
        <w:keepLines/>
        <w:shd w:val="clear" w:color="auto" w:fill="auto"/>
        <w:tabs>
          <w:tab w:val="left" w:pos="284"/>
        </w:tabs>
        <w:spacing w:after="0" w:line="240" w:lineRule="auto"/>
        <w:jc w:val="left"/>
        <w:outlineLvl w:val="9"/>
        <w:rPr>
          <w:rFonts w:ascii="Times New Roman" w:eastAsia="Times New Roman" w:hAnsi="Times New Roman" w:cs="Times New Roman"/>
          <w:sz w:val="20"/>
          <w:szCs w:val="20"/>
          <w:lang w:val="ru"/>
        </w:rPr>
      </w:pPr>
    </w:p>
    <w:p w:rsidR="00AB6600" w:rsidRDefault="00AB6600" w:rsidP="007864A9">
      <w:pPr>
        <w:pStyle w:val="530"/>
        <w:keepNext/>
        <w:keepLines/>
        <w:shd w:val="clear" w:color="auto" w:fill="auto"/>
        <w:tabs>
          <w:tab w:val="left" w:pos="284"/>
        </w:tabs>
        <w:spacing w:after="0" w:line="240" w:lineRule="auto"/>
        <w:outlineLvl w:val="1"/>
        <w:rPr>
          <w:rFonts w:ascii="Times New Roman" w:hAnsi="Times New Roman" w:cs="Times New Roman"/>
          <w:b/>
          <w:sz w:val="20"/>
          <w:szCs w:val="20"/>
          <w:lang w:val="ru"/>
        </w:rPr>
      </w:pPr>
      <w:bookmarkStart w:id="73" w:name="_Toc531171800"/>
      <w:r>
        <w:rPr>
          <w:rFonts w:ascii="Times New Roman" w:hAnsi="Times New Roman" w:cs="Times New Roman"/>
          <w:b/>
          <w:sz w:val="20"/>
          <w:szCs w:val="20"/>
          <w:lang w:val="ru"/>
        </w:rPr>
        <w:t>1</w:t>
      </w:r>
      <w:r w:rsidR="00B57B67">
        <w:rPr>
          <w:rFonts w:ascii="Times New Roman" w:hAnsi="Times New Roman" w:cs="Times New Roman"/>
          <w:b/>
          <w:sz w:val="20"/>
          <w:szCs w:val="20"/>
          <w:lang w:val="ru"/>
        </w:rPr>
        <w:t>5</w:t>
      </w:r>
      <w:r>
        <w:rPr>
          <w:rFonts w:ascii="Times New Roman" w:hAnsi="Times New Roman" w:cs="Times New Roman"/>
          <w:b/>
          <w:sz w:val="20"/>
          <w:szCs w:val="20"/>
          <w:lang w:val="ru"/>
        </w:rPr>
        <w:t>.3.</w:t>
      </w:r>
      <w:r w:rsidRPr="009947EA">
        <w:rPr>
          <w:rFonts w:ascii="Times New Roman" w:hAnsi="Times New Roman" w:cs="Times New Roman"/>
          <w:b/>
          <w:sz w:val="20"/>
          <w:szCs w:val="20"/>
          <w:lang w:val="ru"/>
        </w:rPr>
        <w:t>Вопросы для контроля знаний</w:t>
      </w:r>
      <w:bookmarkEnd w:id="73"/>
    </w:p>
    <w:p w:rsidR="00AB6600" w:rsidRPr="009947EA" w:rsidRDefault="00AB6600" w:rsidP="00AB6600">
      <w:pPr>
        <w:pStyle w:val="530"/>
        <w:keepNext/>
        <w:keepLines/>
        <w:shd w:val="clear" w:color="auto" w:fill="auto"/>
        <w:tabs>
          <w:tab w:val="left" w:pos="284"/>
        </w:tabs>
        <w:spacing w:after="0" w:line="240" w:lineRule="auto"/>
        <w:ind w:firstLine="284"/>
        <w:outlineLvl w:val="9"/>
        <w:rPr>
          <w:rFonts w:ascii="Times New Roman" w:hAnsi="Times New Roman" w:cs="Times New Roman"/>
          <w:b/>
          <w:sz w:val="20"/>
          <w:szCs w:val="20"/>
          <w:lang w:val="ru"/>
        </w:rPr>
      </w:pPr>
    </w:p>
    <w:p w:rsidR="00AB6600" w:rsidRPr="00410A50" w:rsidRDefault="00AB6600" w:rsidP="00D73F2B">
      <w:pPr>
        <w:pStyle w:val="530"/>
        <w:keepNext/>
        <w:keepLines/>
        <w:numPr>
          <w:ilvl w:val="5"/>
          <w:numId w:val="53"/>
        </w:numPr>
        <w:shd w:val="clear" w:color="auto" w:fill="auto"/>
        <w:tabs>
          <w:tab w:val="left" w:pos="284"/>
          <w:tab w:val="left" w:pos="567"/>
        </w:tabs>
        <w:spacing w:after="0" w:line="240" w:lineRule="auto"/>
        <w:ind w:firstLine="284"/>
        <w:jc w:val="left"/>
        <w:outlineLvl w:val="9"/>
        <w:rPr>
          <w:rFonts w:ascii="Times New Roman" w:hAnsi="Times New Roman" w:cs="Times New Roman"/>
          <w:sz w:val="20"/>
          <w:szCs w:val="20"/>
          <w:lang w:val="ru"/>
        </w:rPr>
      </w:pPr>
      <w:r w:rsidRPr="00410A50">
        <w:rPr>
          <w:rFonts w:ascii="Times New Roman" w:hAnsi="Times New Roman" w:cs="Times New Roman"/>
          <w:sz w:val="20"/>
          <w:szCs w:val="20"/>
          <w:lang w:val="ru"/>
        </w:rPr>
        <w:t>Что такое конфликт в организации?</w:t>
      </w:r>
    </w:p>
    <w:p w:rsidR="00AB6600" w:rsidRPr="00410A50" w:rsidRDefault="00AB6600" w:rsidP="00D73F2B">
      <w:pPr>
        <w:pStyle w:val="530"/>
        <w:keepNext/>
        <w:keepLines/>
        <w:numPr>
          <w:ilvl w:val="5"/>
          <w:numId w:val="53"/>
        </w:numPr>
        <w:shd w:val="clear" w:color="auto" w:fill="auto"/>
        <w:tabs>
          <w:tab w:val="left" w:pos="284"/>
          <w:tab w:val="left" w:pos="567"/>
        </w:tabs>
        <w:spacing w:after="0" w:line="240" w:lineRule="auto"/>
        <w:ind w:firstLine="284"/>
        <w:jc w:val="left"/>
        <w:outlineLvl w:val="9"/>
        <w:rPr>
          <w:rFonts w:ascii="Times New Roman" w:hAnsi="Times New Roman" w:cs="Times New Roman"/>
          <w:sz w:val="20"/>
          <w:szCs w:val="20"/>
          <w:lang w:val="ru"/>
        </w:rPr>
      </w:pPr>
      <w:r w:rsidRPr="00410A50">
        <w:rPr>
          <w:rFonts w:ascii="Times New Roman" w:hAnsi="Times New Roman" w:cs="Times New Roman"/>
          <w:sz w:val="20"/>
          <w:szCs w:val="20"/>
          <w:lang w:val="ru"/>
        </w:rPr>
        <w:t>Какие виды конфликтов вам известны?</w:t>
      </w:r>
    </w:p>
    <w:p w:rsidR="00AB6600" w:rsidRPr="00410A50" w:rsidRDefault="00AB6600" w:rsidP="00D73F2B">
      <w:pPr>
        <w:pStyle w:val="530"/>
        <w:keepNext/>
        <w:keepLines/>
        <w:numPr>
          <w:ilvl w:val="5"/>
          <w:numId w:val="53"/>
        </w:numPr>
        <w:shd w:val="clear" w:color="auto" w:fill="auto"/>
        <w:tabs>
          <w:tab w:val="left" w:pos="284"/>
          <w:tab w:val="left" w:pos="567"/>
        </w:tabs>
        <w:spacing w:after="0" w:line="240" w:lineRule="auto"/>
        <w:ind w:firstLine="284"/>
        <w:jc w:val="left"/>
        <w:outlineLvl w:val="9"/>
        <w:rPr>
          <w:rFonts w:ascii="Times New Roman" w:hAnsi="Times New Roman" w:cs="Times New Roman"/>
          <w:sz w:val="20"/>
          <w:szCs w:val="20"/>
          <w:lang w:val="ru"/>
        </w:rPr>
      </w:pPr>
      <w:r w:rsidRPr="00410A50">
        <w:rPr>
          <w:rFonts w:ascii="Times New Roman" w:hAnsi="Times New Roman" w:cs="Times New Roman"/>
          <w:sz w:val="20"/>
          <w:szCs w:val="20"/>
          <w:lang w:val="ru"/>
        </w:rPr>
        <w:t>Перечислите методы управления конфликтами</w:t>
      </w:r>
    </w:p>
    <w:p w:rsidR="00AB6600" w:rsidRPr="00410A50" w:rsidRDefault="00AB6600" w:rsidP="00AB6600">
      <w:pPr>
        <w:pStyle w:val="530"/>
        <w:keepNext/>
        <w:keepLines/>
        <w:shd w:val="clear" w:color="auto" w:fill="auto"/>
        <w:tabs>
          <w:tab w:val="left" w:pos="284"/>
        </w:tabs>
        <w:spacing w:after="0" w:line="240" w:lineRule="auto"/>
        <w:ind w:firstLine="284"/>
        <w:jc w:val="left"/>
        <w:outlineLvl w:val="9"/>
        <w:rPr>
          <w:rFonts w:ascii="Times New Roman" w:hAnsi="Times New Roman" w:cs="Times New Roman"/>
          <w:b/>
          <w:sz w:val="20"/>
          <w:szCs w:val="20"/>
          <w:lang w:val="ru"/>
        </w:rPr>
      </w:pPr>
    </w:p>
    <w:p w:rsidR="00AB6600" w:rsidRDefault="00AB6600" w:rsidP="00AB6600">
      <w:pPr>
        <w:keepNext/>
        <w:keepLines/>
        <w:tabs>
          <w:tab w:val="left" w:pos="284"/>
        </w:tabs>
        <w:ind w:firstLine="284"/>
        <w:jc w:val="center"/>
        <w:outlineLvl w:val="0"/>
        <w:rPr>
          <w:rFonts w:ascii="Times New Roman" w:eastAsia="Tahoma" w:hAnsi="Times New Roman" w:cs="Times New Roman"/>
          <w:b/>
          <w:bCs/>
          <w:szCs w:val="20"/>
        </w:rPr>
      </w:pPr>
    </w:p>
    <w:p w:rsidR="003C7D53" w:rsidRPr="00410A50" w:rsidRDefault="003C7D53" w:rsidP="005E7015">
      <w:pPr>
        <w:tabs>
          <w:tab w:val="left" w:pos="284"/>
          <w:tab w:val="left" w:pos="1134"/>
        </w:tabs>
        <w:ind w:left="284"/>
        <w:jc w:val="both"/>
        <w:rPr>
          <w:rFonts w:ascii="Times New Roman" w:eastAsia="Times New Roman" w:hAnsi="Times New Roman" w:cs="Times New Roman"/>
          <w:szCs w:val="20"/>
          <w:lang w:val="ru"/>
        </w:rPr>
      </w:pPr>
    </w:p>
    <w:p w:rsidR="00D31C18" w:rsidRDefault="00D31C18" w:rsidP="009947EA">
      <w:pPr>
        <w:keepNext/>
        <w:keepLines/>
        <w:tabs>
          <w:tab w:val="left" w:pos="284"/>
        </w:tabs>
        <w:ind w:firstLine="284"/>
        <w:jc w:val="center"/>
        <w:outlineLvl w:val="0"/>
        <w:rPr>
          <w:rFonts w:ascii="Times New Roman" w:eastAsia="Tahoma" w:hAnsi="Times New Roman" w:cs="Times New Roman"/>
          <w:b/>
          <w:bCs/>
          <w:szCs w:val="20"/>
        </w:rPr>
      </w:pPr>
    </w:p>
    <w:p w:rsidR="00D31C18" w:rsidRDefault="00D31C18" w:rsidP="009947EA">
      <w:pPr>
        <w:keepNext/>
        <w:keepLines/>
        <w:tabs>
          <w:tab w:val="left" w:pos="284"/>
        </w:tabs>
        <w:ind w:firstLine="284"/>
        <w:jc w:val="center"/>
        <w:outlineLvl w:val="0"/>
        <w:rPr>
          <w:rFonts w:ascii="Times New Roman" w:eastAsia="Tahoma" w:hAnsi="Times New Roman" w:cs="Times New Roman"/>
          <w:b/>
          <w:bCs/>
          <w:szCs w:val="20"/>
        </w:rPr>
      </w:pPr>
    </w:p>
    <w:p w:rsidR="00D31C18" w:rsidRDefault="00D31C18" w:rsidP="009947EA">
      <w:pPr>
        <w:keepNext/>
        <w:keepLines/>
        <w:tabs>
          <w:tab w:val="left" w:pos="284"/>
        </w:tabs>
        <w:ind w:firstLine="284"/>
        <w:jc w:val="center"/>
        <w:outlineLvl w:val="0"/>
        <w:rPr>
          <w:rFonts w:ascii="Times New Roman" w:eastAsia="Tahoma" w:hAnsi="Times New Roman" w:cs="Times New Roman"/>
          <w:b/>
          <w:bCs/>
          <w:szCs w:val="20"/>
        </w:rPr>
      </w:pPr>
    </w:p>
    <w:p w:rsidR="00D31C18" w:rsidRDefault="00D31C18" w:rsidP="009947EA">
      <w:pPr>
        <w:keepNext/>
        <w:keepLines/>
        <w:tabs>
          <w:tab w:val="left" w:pos="284"/>
        </w:tabs>
        <w:ind w:firstLine="284"/>
        <w:jc w:val="center"/>
        <w:outlineLvl w:val="0"/>
        <w:rPr>
          <w:rFonts w:ascii="Times New Roman" w:eastAsia="Tahoma" w:hAnsi="Times New Roman" w:cs="Times New Roman"/>
          <w:b/>
          <w:bCs/>
          <w:szCs w:val="20"/>
        </w:rPr>
      </w:pPr>
    </w:p>
    <w:p w:rsidR="00D31C18" w:rsidRDefault="00D31C18" w:rsidP="009947EA">
      <w:pPr>
        <w:keepNext/>
        <w:keepLines/>
        <w:tabs>
          <w:tab w:val="left" w:pos="284"/>
        </w:tabs>
        <w:ind w:firstLine="284"/>
        <w:jc w:val="center"/>
        <w:outlineLvl w:val="0"/>
        <w:rPr>
          <w:rFonts w:ascii="Times New Roman" w:eastAsia="Tahoma" w:hAnsi="Times New Roman" w:cs="Times New Roman"/>
          <w:b/>
          <w:bCs/>
          <w:szCs w:val="20"/>
        </w:rPr>
      </w:pPr>
    </w:p>
    <w:p w:rsidR="00D31C18" w:rsidRDefault="00D31C18" w:rsidP="009947EA">
      <w:pPr>
        <w:keepNext/>
        <w:keepLines/>
        <w:tabs>
          <w:tab w:val="left" w:pos="284"/>
        </w:tabs>
        <w:ind w:firstLine="284"/>
        <w:jc w:val="center"/>
        <w:outlineLvl w:val="0"/>
        <w:rPr>
          <w:rFonts w:ascii="Times New Roman" w:eastAsia="Tahoma" w:hAnsi="Times New Roman" w:cs="Times New Roman"/>
          <w:b/>
          <w:bCs/>
          <w:szCs w:val="20"/>
        </w:rPr>
      </w:pPr>
    </w:p>
    <w:p w:rsidR="00D31C18" w:rsidRDefault="00D31C18" w:rsidP="009947EA">
      <w:pPr>
        <w:keepNext/>
        <w:keepLines/>
        <w:tabs>
          <w:tab w:val="left" w:pos="284"/>
        </w:tabs>
        <w:ind w:firstLine="284"/>
        <w:jc w:val="center"/>
        <w:outlineLvl w:val="0"/>
        <w:rPr>
          <w:rFonts w:ascii="Times New Roman" w:eastAsia="Tahoma" w:hAnsi="Times New Roman" w:cs="Times New Roman"/>
          <w:b/>
          <w:bCs/>
          <w:szCs w:val="20"/>
        </w:rPr>
      </w:pPr>
    </w:p>
    <w:p w:rsidR="00D31C18" w:rsidRDefault="00D31C18" w:rsidP="009947EA">
      <w:pPr>
        <w:keepNext/>
        <w:keepLines/>
        <w:tabs>
          <w:tab w:val="left" w:pos="284"/>
        </w:tabs>
        <w:ind w:firstLine="284"/>
        <w:jc w:val="center"/>
        <w:outlineLvl w:val="0"/>
        <w:rPr>
          <w:rFonts w:ascii="Times New Roman" w:eastAsia="Tahoma" w:hAnsi="Times New Roman" w:cs="Times New Roman"/>
          <w:b/>
          <w:bCs/>
          <w:szCs w:val="20"/>
        </w:rPr>
      </w:pPr>
    </w:p>
    <w:p w:rsidR="00D31C18" w:rsidRDefault="00D31C18" w:rsidP="009947EA">
      <w:pPr>
        <w:keepNext/>
        <w:keepLines/>
        <w:tabs>
          <w:tab w:val="left" w:pos="284"/>
        </w:tabs>
        <w:ind w:firstLine="284"/>
        <w:jc w:val="center"/>
        <w:outlineLvl w:val="0"/>
        <w:rPr>
          <w:rFonts w:ascii="Times New Roman" w:eastAsia="Tahoma" w:hAnsi="Times New Roman" w:cs="Times New Roman"/>
          <w:b/>
          <w:bCs/>
          <w:szCs w:val="20"/>
        </w:rPr>
      </w:pPr>
    </w:p>
    <w:p w:rsidR="00D31C18" w:rsidRDefault="00D31C18" w:rsidP="009947EA">
      <w:pPr>
        <w:keepNext/>
        <w:keepLines/>
        <w:tabs>
          <w:tab w:val="left" w:pos="284"/>
        </w:tabs>
        <w:ind w:firstLine="284"/>
        <w:jc w:val="center"/>
        <w:outlineLvl w:val="0"/>
        <w:rPr>
          <w:rFonts w:ascii="Times New Roman" w:eastAsia="Tahoma" w:hAnsi="Times New Roman" w:cs="Times New Roman"/>
          <w:b/>
          <w:bCs/>
          <w:szCs w:val="20"/>
        </w:rPr>
      </w:pPr>
    </w:p>
    <w:p w:rsidR="00D31C18" w:rsidRDefault="00D31C18" w:rsidP="009947EA">
      <w:pPr>
        <w:keepNext/>
        <w:keepLines/>
        <w:tabs>
          <w:tab w:val="left" w:pos="284"/>
        </w:tabs>
        <w:ind w:firstLine="284"/>
        <w:jc w:val="center"/>
        <w:outlineLvl w:val="0"/>
        <w:rPr>
          <w:rFonts w:ascii="Times New Roman" w:eastAsia="Tahoma" w:hAnsi="Times New Roman" w:cs="Times New Roman"/>
          <w:b/>
          <w:bCs/>
          <w:szCs w:val="20"/>
        </w:rPr>
      </w:pPr>
    </w:p>
    <w:p w:rsidR="00D31C18" w:rsidRDefault="00D31C18" w:rsidP="009947EA">
      <w:pPr>
        <w:keepNext/>
        <w:keepLines/>
        <w:tabs>
          <w:tab w:val="left" w:pos="284"/>
        </w:tabs>
        <w:ind w:firstLine="284"/>
        <w:jc w:val="center"/>
        <w:outlineLvl w:val="0"/>
        <w:rPr>
          <w:rFonts w:ascii="Times New Roman" w:eastAsia="Tahoma" w:hAnsi="Times New Roman" w:cs="Times New Roman"/>
          <w:b/>
          <w:bCs/>
          <w:szCs w:val="20"/>
        </w:rPr>
      </w:pPr>
    </w:p>
    <w:p w:rsidR="00D31C18" w:rsidRDefault="00D31C18" w:rsidP="009947EA">
      <w:pPr>
        <w:keepNext/>
        <w:keepLines/>
        <w:tabs>
          <w:tab w:val="left" w:pos="284"/>
        </w:tabs>
        <w:ind w:firstLine="284"/>
        <w:jc w:val="center"/>
        <w:outlineLvl w:val="0"/>
        <w:rPr>
          <w:rFonts w:ascii="Times New Roman" w:eastAsia="Tahoma" w:hAnsi="Times New Roman" w:cs="Times New Roman"/>
          <w:b/>
          <w:bCs/>
          <w:szCs w:val="20"/>
        </w:rPr>
      </w:pPr>
    </w:p>
    <w:p w:rsidR="00940460" w:rsidRPr="00410A50" w:rsidRDefault="00940460" w:rsidP="005E7015">
      <w:pPr>
        <w:tabs>
          <w:tab w:val="left" w:pos="284"/>
        </w:tabs>
        <w:ind w:firstLine="284"/>
        <w:jc w:val="both"/>
        <w:rPr>
          <w:rFonts w:ascii="Times New Roman" w:eastAsia="Times New Roman" w:hAnsi="Times New Roman" w:cs="Times New Roman"/>
          <w:b/>
          <w:bCs/>
          <w:szCs w:val="20"/>
        </w:rPr>
      </w:pPr>
    </w:p>
    <w:p w:rsidR="0036723C" w:rsidRDefault="0036723C" w:rsidP="007864A9">
      <w:pPr>
        <w:pStyle w:val="1"/>
        <w:jc w:val="center"/>
        <w:rPr>
          <w:rFonts w:ascii="Times New Roman" w:eastAsia="Tahoma" w:hAnsi="Times New Roman" w:cs="Times New Roman"/>
          <w:color w:val="000000" w:themeColor="text1"/>
          <w:sz w:val="20"/>
          <w:szCs w:val="20"/>
        </w:rPr>
      </w:pPr>
    </w:p>
    <w:p w:rsidR="00AB6600" w:rsidRPr="00410A50" w:rsidRDefault="00AB6600" w:rsidP="00AB6600">
      <w:pPr>
        <w:keepNext/>
        <w:keepLines/>
        <w:tabs>
          <w:tab w:val="left" w:pos="284"/>
        </w:tabs>
        <w:ind w:firstLine="284"/>
        <w:jc w:val="center"/>
        <w:outlineLvl w:val="0"/>
        <w:rPr>
          <w:rFonts w:ascii="Times New Roman" w:eastAsia="Tahoma" w:hAnsi="Times New Roman" w:cs="Times New Roman"/>
          <w:b/>
          <w:bCs/>
          <w:szCs w:val="20"/>
        </w:rPr>
      </w:pPr>
    </w:p>
    <w:p w:rsidR="0036723C" w:rsidRDefault="0036723C" w:rsidP="005E7015">
      <w:pPr>
        <w:tabs>
          <w:tab w:val="left" w:pos="284"/>
        </w:tabs>
        <w:ind w:firstLine="284"/>
        <w:jc w:val="both"/>
        <w:rPr>
          <w:rFonts w:ascii="Times New Roman" w:eastAsia="Times New Roman" w:hAnsi="Times New Roman" w:cs="Times New Roman"/>
          <w:b/>
          <w:bCs/>
          <w:szCs w:val="20"/>
          <w:lang w:val="ru"/>
        </w:rPr>
      </w:pPr>
    </w:p>
    <w:p w:rsidR="0036723C" w:rsidRDefault="0036723C" w:rsidP="005E7015">
      <w:pPr>
        <w:tabs>
          <w:tab w:val="left" w:pos="284"/>
        </w:tabs>
        <w:ind w:firstLine="284"/>
        <w:jc w:val="both"/>
        <w:rPr>
          <w:rFonts w:ascii="Times New Roman" w:eastAsia="Times New Roman" w:hAnsi="Times New Roman" w:cs="Times New Roman"/>
          <w:b/>
          <w:bCs/>
          <w:szCs w:val="20"/>
          <w:lang w:val="ru"/>
        </w:rPr>
      </w:pPr>
    </w:p>
    <w:p w:rsidR="0036723C" w:rsidRDefault="0036723C" w:rsidP="0036723C">
      <w:pPr>
        <w:pStyle w:val="1"/>
        <w:jc w:val="center"/>
        <w:rPr>
          <w:rFonts w:ascii="Times New Roman" w:eastAsia="Tahoma" w:hAnsi="Times New Roman" w:cs="Times New Roman"/>
          <w:color w:val="000000" w:themeColor="text1"/>
          <w:sz w:val="20"/>
          <w:szCs w:val="20"/>
        </w:rPr>
      </w:pPr>
      <w:bookmarkStart w:id="74" w:name="_Toc531171801"/>
      <w:r w:rsidRPr="007864A9">
        <w:rPr>
          <w:rFonts w:ascii="Times New Roman" w:eastAsia="Tahoma" w:hAnsi="Times New Roman" w:cs="Times New Roman"/>
          <w:color w:val="000000" w:themeColor="text1"/>
          <w:sz w:val="20"/>
          <w:szCs w:val="20"/>
        </w:rPr>
        <w:t>Глоссарий</w:t>
      </w:r>
      <w:bookmarkEnd w:id="74"/>
    </w:p>
    <w:p w:rsidR="0036723C" w:rsidRPr="0036723C" w:rsidRDefault="0036723C" w:rsidP="0036723C">
      <w:pPr>
        <w:rPr>
          <w:lang w:eastAsia="en-US"/>
        </w:rPr>
      </w:pP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Адаптивные (многомерные, органические) структуры</w:t>
      </w:r>
      <w:r w:rsidRPr="00410A50">
        <w:rPr>
          <w:rFonts w:ascii="Times New Roman" w:eastAsia="Times New Roman" w:hAnsi="Times New Roman" w:cs="Times New Roman"/>
          <w:szCs w:val="20"/>
          <w:lang w:val="ru"/>
        </w:rPr>
        <w:t xml:space="preserve"> — структу</w:t>
      </w:r>
      <w:r w:rsidRPr="00410A50">
        <w:rPr>
          <w:rFonts w:ascii="Times New Roman" w:eastAsia="Times New Roman" w:hAnsi="Times New Roman" w:cs="Times New Roman"/>
          <w:szCs w:val="20"/>
          <w:lang w:val="ru"/>
        </w:rPr>
        <w:softHyphen/>
        <w:t>ры, основанные на сочетании централистского и сво</w:t>
      </w:r>
      <w:r w:rsidRPr="00410A50">
        <w:rPr>
          <w:rFonts w:ascii="Times New Roman" w:eastAsia="Times New Roman" w:hAnsi="Times New Roman" w:cs="Times New Roman"/>
          <w:szCs w:val="20"/>
          <w:lang w:val="ru"/>
        </w:rPr>
        <w:softHyphen/>
        <w:t>бодных типов интеграции. Главным свойством управ</w:t>
      </w:r>
      <w:r w:rsidRPr="00410A50">
        <w:rPr>
          <w:rFonts w:ascii="Times New Roman" w:eastAsia="Times New Roman" w:hAnsi="Times New Roman" w:cs="Times New Roman"/>
          <w:szCs w:val="20"/>
          <w:lang w:val="ru"/>
        </w:rPr>
        <w:softHyphen/>
        <w:t>ленческих структур органического типа является их способность изменять свою форму, приспосабливаясь к изменяющимся условиям. Разновидностями структур этого типа являются проектные, матричные (про</w:t>
      </w:r>
      <w:r w:rsidRPr="00410A50">
        <w:rPr>
          <w:rFonts w:ascii="Times New Roman" w:eastAsia="Times New Roman" w:hAnsi="Times New Roman" w:cs="Times New Roman"/>
          <w:szCs w:val="20"/>
          <w:lang w:val="ru"/>
        </w:rPr>
        <w:softHyphen/>
        <w:t>граммно-целевые), бригадные формы структур.</w:t>
      </w:r>
    </w:p>
    <w:p w:rsidR="00940460" w:rsidRPr="00410A50" w:rsidRDefault="00940460" w:rsidP="005E7015">
      <w:pPr>
        <w:tabs>
          <w:tab w:val="left" w:pos="284"/>
        </w:tabs>
        <w:ind w:firstLine="284"/>
        <w:jc w:val="both"/>
        <w:rPr>
          <w:rFonts w:ascii="Times New Roman" w:hAnsi="Times New Roman" w:cs="Times New Roman"/>
          <w:szCs w:val="20"/>
          <w:lang w:val="ru"/>
        </w:rPr>
      </w:pPr>
      <w:proofErr w:type="spellStart"/>
      <w:r w:rsidRPr="00410A50">
        <w:rPr>
          <w:rFonts w:ascii="Times New Roman" w:hAnsi="Times New Roman" w:cs="Times New Roman"/>
          <w:b/>
          <w:szCs w:val="20"/>
          <w:lang w:val="ru"/>
        </w:rPr>
        <w:t>Автократичный</w:t>
      </w:r>
      <w:proofErr w:type="spellEnd"/>
      <w:r w:rsidRPr="00410A50">
        <w:rPr>
          <w:rFonts w:ascii="Times New Roman" w:hAnsi="Times New Roman" w:cs="Times New Roman"/>
          <w:b/>
          <w:szCs w:val="20"/>
          <w:lang w:val="ru"/>
        </w:rPr>
        <w:t xml:space="preserve"> руководитель</w:t>
      </w:r>
      <w:r w:rsidRPr="00410A50">
        <w:rPr>
          <w:rFonts w:ascii="Times New Roman" w:hAnsi="Times New Roman" w:cs="Times New Roman"/>
          <w:szCs w:val="20"/>
          <w:lang w:val="ru"/>
        </w:rPr>
        <w:t xml:space="preserve"> — руководитель, имеющий достаточный объем власти, чтобы навязать свою волю исполнителям. В случае необходимости он сделает это, не колеблясь.</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Анализ внешней среды</w:t>
      </w:r>
      <w:r w:rsidRPr="00410A50">
        <w:rPr>
          <w:rFonts w:ascii="Times New Roman" w:hAnsi="Times New Roman" w:cs="Times New Roman"/>
          <w:szCs w:val="20"/>
          <w:lang w:val="ru"/>
        </w:rPr>
        <w:t xml:space="preserve"> — процесс стратегического планирования, предназначенный для контроля факторов, внешних по отношению к организации, с целью определения возможностей и опасностей.</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Базисные (основные, первичные) потребности</w:t>
      </w:r>
      <w:r w:rsidRPr="00410A50">
        <w:rPr>
          <w:rFonts w:ascii="Times New Roman" w:eastAsia="Times New Roman" w:hAnsi="Times New Roman" w:cs="Times New Roman"/>
          <w:color w:val="auto"/>
          <w:szCs w:val="20"/>
        </w:rPr>
        <w:t xml:space="preserve"> — обычно врожденные потребности, такие как потребность</w:t>
      </w:r>
      <w:r w:rsidRPr="00410A50">
        <w:rPr>
          <w:rFonts w:ascii="Times New Roman" w:eastAsia="Times New Roman" w:hAnsi="Times New Roman" w:cs="Times New Roman"/>
          <w:b/>
          <w:bCs/>
          <w:color w:val="auto"/>
          <w:szCs w:val="20"/>
        </w:rPr>
        <w:t xml:space="preserve"> </w:t>
      </w:r>
      <w:r w:rsidRPr="00410A50">
        <w:rPr>
          <w:rFonts w:ascii="Times New Roman" w:eastAsia="Times New Roman" w:hAnsi="Times New Roman" w:cs="Times New Roman"/>
          <w:color w:val="auto"/>
          <w:szCs w:val="20"/>
        </w:rPr>
        <w:t>выжить</w:t>
      </w:r>
      <w:r w:rsidRPr="00410A50">
        <w:rPr>
          <w:rFonts w:ascii="Times New Roman" w:eastAsia="Times New Roman" w:hAnsi="Times New Roman" w:cs="Times New Roman"/>
          <w:b/>
          <w:bCs/>
          <w:color w:val="auto"/>
          <w:szCs w:val="20"/>
        </w:rPr>
        <w:t>.</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Бюджет</w:t>
      </w:r>
      <w:r w:rsidRPr="00410A50">
        <w:rPr>
          <w:rFonts w:ascii="Times New Roman" w:eastAsia="Times New Roman" w:hAnsi="Times New Roman" w:cs="Times New Roman"/>
          <w:color w:val="auto"/>
          <w:szCs w:val="20"/>
        </w:rPr>
        <w:t xml:space="preserve"> — план, отражающий ожидаемые результаты и распределяемые ресурсы в количественной форме. Служит в качестве контрольного эталона.</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Бюрократическая теория М. Вебера</w:t>
      </w:r>
      <w:r w:rsidRPr="00410A50">
        <w:rPr>
          <w:rFonts w:ascii="Times New Roman" w:eastAsia="Times New Roman" w:hAnsi="Times New Roman" w:cs="Times New Roman"/>
          <w:szCs w:val="20"/>
          <w:lang w:val="ru"/>
        </w:rPr>
        <w:t xml:space="preserve"> — «идеальный тип» органи</w:t>
      </w:r>
      <w:r w:rsidRPr="00410A50">
        <w:rPr>
          <w:rFonts w:ascii="Times New Roman" w:eastAsia="Times New Roman" w:hAnsi="Times New Roman" w:cs="Times New Roman"/>
          <w:szCs w:val="20"/>
          <w:lang w:val="ru"/>
        </w:rPr>
        <w:softHyphen/>
        <w:t>зации, обозначенный термином «бюрократия».</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Бюрократические (пирамидальные) структуры</w:t>
      </w:r>
      <w:r w:rsidRPr="00410A50">
        <w:rPr>
          <w:rFonts w:ascii="Times New Roman" w:eastAsia="Times New Roman" w:hAnsi="Times New Roman" w:cs="Times New Roman"/>
          <w:szCs w:val="20"/>
          <w:lang w:val="ru"/>
        </w:rPr>
        <w:t xml:space="preserve"> — структуры, основанные на нейтралистском типе интеграции. К пи</w:t>
      </w:r>
      <w:r w:rsidRPr="00410A50">
        <w:rPr>
          <w:rFonts w:ascii="Times New Roman" w:eastAsia="Times New Roman" w:hAnsi="Times New Roman" w:cs="Times New Roman"/>
          <w:szCs w:val="20"/>
          <w:lang w:val="ru"/>
        </w:rPr>
        <w:softHyphen/>
        <w:t>рамидальным бюрократическим структурам относятся линейная, функциональная, линейно-</w:t>
      </w:r>
      <w:proofErr w:type="spellStart"/>
      <w:r w:rsidRPr="00410A50">
        <w:rPr>
          <w:rFonts w:ascii="Times New Roman" w:eastAsia="Times New Roman" w:hAnsi="Times New Roman" w:cs="Times New Roman"/>
          <w:szCs w:val="20"/>
          <w:lang w:val="ru"/>
        </w:rPr>
        <w:t>функциональ</w:t>
      </w:r>
      <w:proofErr w:type="spellEnd"/>
      <w:r w:rsidRPr="00410A50">
        <w:rPr>
          <w:rFonts w:ascii="Times New Roman" w:eastAsia="Times New Roman" w:hAnsi="Times New Roman" w:cs="Times New Roman"/>
          <w:szCs w:val="20"/>
          <w:lang w:val="ru"/>
        </w:rPr>
        <w:t xml:space="preserve">- </w:t>
      </w:r>
      <w:proofErr w:type="spellStart"/>
      <w:r w:rsidRPr="00410A50">
        <w:rPr>
          <w:rFonts w:ascii="Times New Roman" w:eastAsia="Times New Roman" w:hAnsi="Times New Roman" w:cs="Times New Roman"/>
          <w:szCs w:val="20"/>
          <w:lang w:val="ru"/>
        </w:rPr>
        <w:t>ная</w:t>
      </w:r>
      <w:proofErr w:type="spellEnd"/>
      <w:r w:rsidRPr="00410A50">
        <w:rPr>
          <w:rFonts w:ascii="Times New Roman" w:eastAsia="Times New Roman" w:hAnsi="Times New Roman" w:cs="Times New Roman"/>
          <w:szCs w:val="20"/>
          <w:lang w:val="ru"/>
        </w:rPr>
        <w:t>, линейно-штабная организационные структуры.</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Вероятностная система</w:t>
      </w:r>
      <w:r w:rsidRPr="00410A50">
        <w:rPr>
          <w:rFonts w:ascii="Times New Roman" w:eastAsia="Times New Roman" w:hAnsi="Times New Roman" w:cs="Times New Roman"/>
          <w:szCs w:val="20"/>
          <w:lang w:val="ru"/>
        </w:rPr>
        <w:t xml:space="preserve"> — система, поведение которой нельзя точно, детально предсказать.</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Вертикальное разделение труда</w:t>
      </w:r>
      <w:r w:rsidRPr="00410A50">
        <w:rPr>
          <w:rFonts w:ascii="Times New Roman" w:hAnsi="Times New Roman" w:cs="Times New Roman"/>
          <w:szCs w:val="20"/>
          <w:lang w:val="ru"/>
        </w:rPr>
        <w:t xml:space="preserve"> — разделение и координации усилий и выполнения составляющих работу компонентов (управление и производство). Вертикальное разделение труда создает уровни управления.</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Взаимодействие</w:t>
      </w:r>
      <w:r w:rsidRPr="00410A50">
        <w:rPr>
          <w:rFonts w:ascii="Times New Roman" w:eastAsia="Times New Roman" w:hAnsi="Times New Roman" w:cs="Times New Roman"/>
          <w:szCs w:val="20"/>
          <w:lang w:val="ru"/>
        </w:rPr>
        <w:t xml:space="preserve"> — воздействий объектов друг на друга, их вза</w:t>
      </w:r>
      <w:r w:rsidRPr="00410A50">
        <w:rPr>
          <w:rFonts w:ascii="Times New Roman" w:eastAsia="Times New Roman" w:hAnsi="Times New Roman" w:cs="Times New Roman"/>
          <w:szCs w:val="20"/>
          <w:lang w:val="ru"/>
        </w:rPr>
        <w:softHyphen/>
        <w:t>имная обусловленность и порождение одним объектом другого; универсальная форма движения, развития, определяющая существование и структуру любой мате</w:t>
      </w:r>
      <w:r w:rsidRPr="00410A50">
        <w:rPr>
          <w:rFonts w:ascii="Times New Roman" w:eastAsia="Times New Roman" w:hAnsi="Times New Roman" w:cs="Times New Roman"/>
          <w:szCs w:val="20"/>
          <w:lang w:val="ru"/>
        </w:rPr>
        <w:softHyphen/>
        <w:t>риальной системы.</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Взаимозависимость факторов внешней среды</w:t>
      </w:r>
      <w:r w:rsidRPr="00410A50">
        <w:rPr>
          <w:rFonts w:ascii="Times New Roman" w:hAnsi="Times New Roman" w:cs="Times New Roman"/>
          <w:szCs w:val="20"/>
          <w:lang w:val="ru"/>
        </w:rPr>
        <w:t xml:space="preserve"> — сила, с которой изменение одного фактора воздействует на другие факторы.</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lastRenderedPageBreak/>
        <w:t>Взаимосвязанность факторов внешней среды</w:t>
      </w:r>
      <w:r w:rsidRPr="00410A50">
        <w:rPr>
          <w:rFonts w:ascii="Times New Roman" w:eastAsia="Times New Roman" w:hAnsi="Times New Roman" w:cs="Times New Roman"/>
          <w:szCs w:val="20"/>
          <w:lang w:val="ru"/>
        </w:rPr>
        <w:t xml:space="preserve"> — сила, с которой изменение одного фактора воздействует на другие фак</w:t>
      </w:r>
      <w:r w:rsidRPr="00410A50">
        <w:rPr>
          <w:rFonts w:ascii="Times New Roman" w:eastAsia="Times New Roman" w:hAnsi="Times New Roman" w:cs="Times New Roman"/>
          <w:szCs w:val="20"/>
          <w:lang w:val="ru"/>
        </w:rPr>
        <w:softHyphen/>
        <w:t>торы.</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 xml:space="preserve">Власть </w:t>
      </w:r>
      <w:r w:rsidRPr="00410A50">
        <w:rPr>
          <w:rFonts w:ascii="Times New Roman" w:hAnsi="Times New Roman" w:cs="Times New Roman"/>
          <w:szCs w:val="20"/>
          <w:lang w:val="ru"/>
        </w:rPr>
        <w:t>— возможность действовать или способность воздействовать на ситуацию или поведение других людей.</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Власть в организации</w:t>
      </w:r>
      <w:r w:rsidRPr="00410A50">
        <w:rPr>
          <w:rFonts w:ascii="Times New Roman" w:hAnsi="Times New Roman" w:cs="Times New Roman"/>
          <w:szCs w:val="20"/>
          <w:lang w:val="ru"/>
        </w:rPr>
        <w:t xml:space="preserve">  — ограниченное право использовать ресурсы организации и направлять усилия части людей в организации на выполнение заданий.</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Власть, основанная на вознаграждении</w:t>
      </w:r>
      <w:r w:rsidRPr="00410A50">
        <w:rPr>
          <w:rFonts w:ascii="Times New Roman" w:hAnsi="Times New Roman" w:cs="Times New Roman"/>
          <w:szCs w:val="20"/>
        </w:rPr>
        <w:t xml:space="preserve"> </w:t>
      </w:r>
      <w:r w:rsidRPr="00410A50">
        <w:rPr>
          <w:rFonts w:ascii="Times New Roman" w:hAnsi="Times New Roman" w:cs="Times New Roman"/>
          <w:szCs w:val="20"/>
          <w:lang w:val="ru"/>
        </w:rPr>
        <w:t>— власть, основанная на убежденности исполнителя, что лицо, оказывающее влияние, имеет возможность удовлетворить его активную потребность или доставить ему удовольствие.</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Власть, основанная на принуждении</w:t>
      </w:r>
      <w:r w:rsidRPr="00410A50">
        <w:rPr>
          <w:rFonts w:ascii="Times New Roman" w:hAnsi="Times New Roman" w:cs="Times New Roman"/>
          <w:szCs w:val="20"/>
          <w:lang w:val="ru"/>
        </w:rPr>
        <w:t xml:space="preserve"> — влияние, основанное на вере исполнителя, что оказывающий влияние может наказать его или се, затруднив удовлетворение насущных потребностей исполнителя.</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Влияние</w:t>
      </w:r>
      <w:r w:rsidRPr="00410A50">
        <w:rPr>
          <w:rFonts w:ascii="Times New Roman" w:hAnsi="Times New Roman" w:cs="Times New Roman"/>
          <w:szCs w:val="20"/>
          <w:lang w:val="ru"/>
        </w:rPr>
        <w:t xml:space="preserve"> поведение какого-либо человека, которое изменяет отношение и чувства к нему других людей.</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Внешние поощрения</w:t>
      </w:r>
      <w:r w:rsidRPr="00410A50">
        <w:rPr>
          <w:rFonts w:ascii="Times New Roman" w:hAnsi="Times New Roman" w:cs="Times New Roman"/>
          <w:szCs w:val="20"/>
          <w:lang w:val="ru"/>
        </w:rPr>
        <w:t xml:space="preserve"> — сюда относится все, что в рамках мотивации имеет какую-либо ценность для сотрудников организации и может быть предложено им в качестве стимула к работе. Наиболее типичными примерами такого рода поощрений являются: заработная плата, социальные блага, престижное помещение для работы и т.п.</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Внешняя неопределенность</w:t>
      </w:r>
      <w:r w:rsidRPr="00410A50">
        <w:rPr>
          <w:rFonts w:ascii="Times New Roman" w:hAnsi="Times New Roman" w:cs="Times New Roman"/>
          <w:szCs w:val="20"/>
          <w:lang w:val="ru"/>
        </w:rPr>
        <w:t xml:space="preserve"> — это функция объема доступной информации в отношении фактора окружающей среды и относительной уверенности в точности этой информации.</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Внешняя среда ПХС</w:t>
      </w:r>
      <w:r w:rsidRPr="00410A50">
        <w:rPr>
          <w:rFonts w:ascii="Times New Roman" w:eastAsia="Times New Roman" w:hAnsi="Times New Roman" w:cs="Times New Roman"/>
          <w:szCs w:val="20"/>
          <w:lang w:val="ru"/>
        </w:rPr>
        <w:t xml:space="preserve"> — элементы внешнего окружения, воздей</w:t>
      </w:r>
      <w:r w:rsidRPr="00410A50">
        <w:rPr>
          <w:rFonts w:ascii="Times New Roman" w:eastAsia="Times New Roman" w:hAnsi="Times New Roman" w:cs="Times New Roman"/>
          <w:szCs w:val="20"/>
          <w:lang w:val="ru"/>
        </w:rPr>
        <w:softHyphen/>
        <w:t>ствующие на деятельность производственно-хозяй</w:t>
      </w:r>
      <w:r w:rsidRPr="00410A50">
        <w:rPr>
          <w:rFonts w:ascii="Times New Roman" w:eastAsia="Times New Roman" w:hAnsi="Times New Roman" w:cs="Times New Roman"/>
          <w:szCs w:val="20"/>
          <w:lang w:val="ru"/>
        </w:rPr>
        <w:softHyphen/>
        <w:t xml:space="preserve">ственной системы. </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Внутреннее вознаграждение</w:t>
      </w:r>
      <w:r w:rsidRPr="00410A50">
        <w:rPr>
          <w:rFonts w:ascii="Times New Roman" w:hAnsi="Times New Roman" w:cs="Times New Roman"/>
          <w:szCs w:val="20"/>
          <w:lang w:val="ru"/>
        </w:rPr>
        <w:t xml:space="preserve"> — ценности, приписываемые человеком процессу совершения работы, например, удовлетворение от достижения поставленных целей. Внутренние вознаграждения удовлетворяют потребности высшего порядка.</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Внутренние переменные</w:t>
      </w:r>
      <w:r w:rsidRPr="00410A50">
        <w:rPr>
          <w:rFonts w:ascii="Times New Roman" w:hAnsi="Times New Roman" w:cs="Times New Roman"/>
          <w:szCs w:val="20"/>
          <w:lang w:val="ru"/>
        </w:rPr>
        <w:t xml:space="preserve"> — ситуационный фактор внутри организации. К основным внутренним переменным относятся цели, структуры, задания, технологии и люди.</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Внутренняя среда ПХС</w:t>
      </w:r>
      <w:r w:rsidRPr="00410A50">
        <w:rPr>
          <w:rFonts w:ascii="Times New Roman" w:eastAsia="Times New Roman" w:hAnsi="Times New Roman" w:cs="Times New Roman"/>
          <w:szCs w:val="20"/>
          <w:lang w:val="ru"/>
        </w:rPr>
        <w:t xml:space="preserve"> — совокупность элементов</w:t>
      </w:r>
      <w:r w:rsidRPr="00410A50">
        <w:rPr>
          <w:rFonts w:ascii="Times New Roman" w:eastAsia="Times New Roman" w:hAnsi="Times New Roman" w:cs="Times New Roman"/>
          <w:b/>
          <w:bCs/>
          <w:szCs w:val="20"/>
          <w:lang w:val="ru"/>
        </w:rPr>
        <w:t xml:space="preserve"> ПХС,</w:t>
      </w:r>
      <w:r w:rsidRPr="00410A50">
        <w:rPr>
          <w:rFonts w:ascii="Times New Roman" w:eastAsia="Times New Roman" w:hAnsi="Times New Roman" w:cs="Times New Roman"/>
          <w:szCs w:val="20"/>
          <w:lang w:val="ru"/>
        </w:rPr>
        <w:t xml:space="preserve"> свя</w:t>
      </w:r>
      <w:r w:rsidRPr="00410A50">
        <w:rPr>
          <w:rFonts w:ascii="Times New Roman" w:eastAsia="Times New Roman" w:hAnsi="Times New Roman" w:cs="Times New Roman"/>
          <w:szCs w:val="20"/>
          <w:lang w:val="ru"/>
        </w:rPr>
        <w:softHyphen/>
        <w:t>зей и отношений между ними. Элементы внутренней производственно-хозяйственной системы подразделя</w:t>
      </w:r>
      <w:r w:rsidRPr="00410A50">
        <w:rPr>
          <w:rFonts w:ascii="Times New Roman" w:eastAsia="Times New Roman" w:hAnsi="Times New Roman" w:cs="Times New Roman"/>
          <w:szCs w:val="20"/>
          <w:lang w:val="ru"/>
        </w:rPr>
        <w:softHyphen/>
        <w:t>ются на структурные и процессные.</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 xml:space="preserve">Вознаграждение </w:t>
      </w:r>
      <w:r w:rsidRPr="00410A50">
        <w:rPr>
          <w:rFonts w:ascii="Times New Roman" w:hAnsi="Times New Roman" w:cs="Times New Roman"/>
          <w:szCs w:val="20"/>
          <w:lang w:val="ru"/>
        </w:rPr>
        <w:t>— в рамках теории мотивации — это все, что человеку может казаться ценным.</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Вторичные потребности</w:t>
      </w:r>
      <w:r w:rsidRPr="00410A50">
        <w:rPr>
          <w:rFonts w:ascii="Times New Roman" w:hAnsi="Times New Roman" w:cs="Times New Roman"/>
          <w:szCs w:val="20"/>
          <w:lang w:val="ru"/>
        </w:rPr>
        <w:t xml:space="preserve"> — потребности, имеющие психосоциальную природу, такие как оценка, привязанность и власть.</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proofErr w:type="spellStart"/>
      <w:r w:rsidRPr="00410A50">
        <w:rPr>
          <w:rFonts w:ascii="Times New Roman" w:eastAsia="Times New Roman" w:hAnsi="Times New Roman" w:cs="Times New Roman"/>
          <w:b/>
          <w:bCs/>
          <w:szCs w:val="20"/>
          <w:lang w:val="ru"/>
        </w:rPr>
        <w:t>Гетеробатмия</w:t>
      </w:r>
      <w:proofErr w:type="spellEnd"/>
      <w:r w:rsidRPr="00410A50">
        <w:rPr>
          <w:rFonts w:ascii="Times New Roman" w:eastAsia="Times New Roman" w:hAnsi="Times New Roman" w:cs="Times New Roman"/>
          <w:szCs w:val="20"/>
          <w:lang w:val="ru"/>
        </w:rPr>
        <w:t xml:space="preserve"> — неравномерное преобразование компонентов системы, приводящее к внутрисистемной структурной «</w:t>
      </w:r>
      <w:proofErr w:type="spellStart"/>
      <w:r w:rsidRPr="00410A50">
        <w:rPr>
          <w:rFonts w:ascii="Times New Roman" w:eastAsia="Times New Roman" w:hAnsi="Times New Roman" w:cs="Times New Roman"/>
          <w:szCs w:val="20"/>
          <w:lang w:val="ru"/>
        </w:rPr>
        <w:t>разноступенчатости</w:t>
      </w:r>
      <w:proofErr w:type="spellEnd"/>
      <w:r w:rsidRPr="00410A50">
        <w:rPr>
          <w:rFonts w:ascii="Times New Roman" w:eastAsia="Times New Roman" w:hAnsi="Times New Roman" w:cs="Times New Roman"/>
          <w:szCs w:val="20"/>
          <w:lang w:val="ru"/>
        </w:rPr>
        <w:t>» (разному уровню развития).</w:t>
      </w:r>
    </w:p>
    <w:p w:rsidR="00940460" w:rsidRPr="00410A50" w:rsidRDefault="00940460" w:rsidP="005E7015">
      <w:pPr>
        <w:tabs>
          <w:tab w:val="left" w:pos="284"/>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b/>
          <w:bCs/>
          <w:szCs w:val="20"/>
          <w:lang w:val="ru"/>
        </w:rPr>
        <w:lastRenderedPageBreak/>
        <w:t>Г</w:t>
      </w:r>
      <w:r w:rsidRPr="00410A50">
        <w:rPr>
          <w:rFonts w:ascii="Times New Roman" w:eastAsia="Times New Roman" w:hAnsi="Times New Roman" w:cs="Times New Roman"/>
          <w:b/>
          <w:bCs/>
          <w:szCs w:val="20"/>
        </w:rPr>
        <w:t>и</w:t>
      </w:r>
      <w:proofErr w:type="spellStart"/>
      <w:r w:rsidRPr="00410A50">
        <w:rPr>
          <w:rFonts w:ascii="Times New Roman" w:eastAsia="Times New Roman" w:hAnsi="Times New Roman" w:cs="Times New Roman"/>
          <w:b/>
          <w:bCs/>
          <w:szCs w:val="20"/>
          <w:lang w:val="ru"/>
        </w:rPr>
        <w:t>бридизация</w:t>
      </w:r>
      <w:proofErr w:type="spellEnd"/>
      <w:r w:rsidRPr="00410A50">
        <w:rPr>
          <w:rFonts w:ascii="Times New Roman" w:eastAsia="Times New Roman" w:hAnsi="Times New Roman" w:cs="Times New Roman"/>
          <w:szCs w:val="20"/>
          <w:lang w:val="ru"/>
        </w:rPr>
        <w:t xml:space="preserve"> — соединение двух и более систем различной структуры и природы.</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Гигиенические факторы</w:t>
      </w:r>
      <w:r w:rsidRPr="00410A50">
        <w:rPr>
          <w:rFonts w:ascii="Times New Roman" w:hAnsi="Times New Roman" w:cs="Times New Roman"/>
          <w:szCs w:val="20"/>
          <w:lang w:val="ru"/>
        </w:rPr>
        <w:t xml:space="preserve"> — согласно двухфакторной теории </w:t>
      </w:r>
      <w:proofErr w:type="spellStart"/>
      <w:r w:rsidRPr="00410A50">
        <w:rPr>
          <w:rFonts w:ascii="Times New Roman" w:hAnsi="Times New Roman" w:cs="Times New Roman"/>
          <w:szCs w:val="20"/>
          <w:lang w:val="ru"/>
        </w:rPr>
        <w:t>Герцберга</w:t>
      </w:r>
      <w:proofErr w:type="spellEnd"/>
      <w:r w:rsidRPr="00410A50">
        <w:rPr>
          <w:rFonts w:ascii="Times New Roman" w:hAnsi="Times New Roman" w:cs="Times New Roman"/>
          <w:szCs w:val="20"/>
          <w:lang w:val="ru"/>
        </w:rPr>
        <w:t xml:space="preserve"> — это факторы, лежащие в среде, окружающей сферу деятельности человека. Их отсутствие может вызвать неудовлетворенность, но не может активно мотивировать поведение.</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Горизонтальное распределение труда</w:t>
      </w:r>
      <w:r w:rsidRPr="00410A50">
        <w:rPr>
          <w:rFonts w:ascii="Times New Roman" w:hAnsi="Times New Roman" w:cs="Times New Roman"/>
          <w:szCs w:val="20"/>
          <w:lang w:val="ru"/>
        </w:rPr>
        <w:t xml:space="preserve"> — разделение работы в организации на составляющие компоненты.</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Граница системы</w:t>
      </w:r>
      <w:r w:rsidRPr="00410A50">
        <w:rPr>
          <w:rFonts w:ascii="Times New Roman" w:eastAsia="Times New Roman" w:hAnsi="Times New Roman" w:cs="Times New Roman"/>
          <w:szCs w:val="20"/>
          <w:lang w:val="ru"/>
        </w:rPr>
        <w:t xml:space="preserve"> — то, что отделяет организацию от не органи</w:t>
      </w:r>
      <w:r w:rsidRPr="00410A50">
        <w:rPr>
          <w:rFonts w:ascii="Times New Roman" w:eastAsia="Times New Roman" w:hAnsi="Times New Roman" w:cs="Times New Roman"/>
          <w:szCs w:val="20"/>
          <w:lang w:val="ru"/>
        </w:rPr>
        <w:softHyphen/>
        <w:t>зации; создается как физическая составляющая (ограничивает рамки здания), как организационная (отличия в уровнях заработной платы, социальных усло</w:t>
      </w:r>
      <w:r w:rsidRPr="00410A50">
        <w:rPr>
          <w:rFonts w:ascii="Times New Roman" w:eastAsia="Times New Roman" w:hAnsi="Times New Roman" w:cs="Times New Roman"/>
          <w:szCs w:val="20"/>
          <w:lang w:val="ru"/>
        </w:rPr>
        <w:softHyphen/>
        <w:t>вий), так и в сознании людей (имидж организации, гордость принадлежностью к организации).</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Группа</w:t>
      </w:r>
      <w:r w:rsidRPr="00410A50">
        <w:rPr>
          <w:rFonts w:ascii="Times New Roman" w:hAnsi="Times New Roman" w:cs="Times New Roman"/>
          <w:szCs w:val="20"/>
          <w:lang w:val="ru"/>
        </w:rPr>
        <w:t xml:space="preserve"> — два лица или более, которые взаимодействуют друг с другом таким образом, что каждое лицо влияет на другого (других) и испытывает на себе его влияние.</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Делегирование</w:t>
      </w:r>
      <w:r w:rsidRPr="00410A50">
        <w:rPr>
          <w:rFonts w:ascii="Times New Roman" w:hAnsi="Times New Roman" w:cs="Times New Roman"/>
          <w:szCs w:val="20"/>
          <w:lang w:val="ru"/>
        </w:rPr>
        <w:t>— передача задач и прав получателю, который принимает на себя ответственность за них.</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Демократический руководитель</w:t>
      </w:r>
      <w:r w:rsidRPr="00410A50">
        <w:rPr>
          <w:rFonts w:ascii="Times New Roman" w:hAnsi="Times New Roman" w:cs="Times New Roman"/>
          <w:szCs w:val="20"/>
          <w:lang w:val="ru"/>
        </w:rPr>
        <w:t xml:space="preserve">  — руководитель, который старается не навязывать свою волю подчиненным и исходит из предпосылки, что люди мотивированы потребностями высшего уровня. Сам он мотивирует своих подчиненных, создавая климат, где люди мотивируют себя сами.</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Дерево решений</w:t>
      </w:r>
      <w:r w:rsidRPr="00410A50">
        <w:rPr>
          <w:rFonts w:ascii="Times New Roman" w:hAnsi="Times New Roman" w:cs="Times New Roman"/>
          <w:szCs w:val="20"/>
          <w:lang w:val="ru"/>
        </w:rPr>
        <w:t xml:space="preserve"> — схематическое представление сложного процесса принятия решения по какой-либо задаче.</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Децентрализованная организация</w:t>
      </w:r>
      <w:r w:rsidRPr="00410A50">
        <w:rPr>
          <w:rFonts w:ascii="Times New Roman" w:hAnsi="Times New Roman" w:cs="Times New Roman"/>
          <w:szCs w:val="20"/>
          <w:lang w:val="ru"/>
        </w:rPr>
        <w:t xml:space="preserve"> — организационная структура, в рамках которой право принимать решения распределяется вплоть до нижестоящих управленческих структур.</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 xml:space="preserve">Двухфакторная модель </w:t>
      </w:r>
      <w:proofErr w:type="spellStart"/>
      <w:r w:rsidRPr="00410A50">
        <w:rPr>
          <w:rFonts w:ascii="Times New Roman" w:hAnsi="Times New Roman" w:cs="Times New Roman"/>
          <w:b/>
          <w:szCs w:val="20"/>
          <w:lang w:val="ru"/>
        </w:rPr>
        <w:t>Герцберга</w:t>
      </w:r>
      <w:proofErr w:type="spellEnd"/>
      <w:r w:rsidRPr="00410A50">
        <w:rPr>
          <w:rFonts w:ascii="Times New Roman" w:hAnsi="Times New Roman" w:cs="Times New Roman"/>
          <w:b/>
          <w:szCs w:val="20"/>
          <w:lang w:val="ru"/>
        </w:rPr>
        <w:t xml:space="preserve"> </w:t>
      </w:r>
      <w:r w:rsidRPr="00410A50">
        <w:rPr>
          <w:rFonts w:ascii="Times New Roman" w:hAnsi="Times New Roman" w:cs="Times New Roman"/>
          <w:szCs w:val="20"/>
          <w:lang w:val="ru"/>
        </w:rPr>
        <w:t>— модель, согласно которой вся мотивация распадается на две большие категории: гигиенические факторы и мотивы.</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proofErr w:type="spellStart"/>
      <w:r w:rsidRPr="00410A50">
        <w:rPr>
          <w:rFonts w:ascii="Times New Roman" w:eastAsia="Times New Roman" w:hAnsi="Times New Roman" w:cs="Times New Roman"/>
          <w:b/>
          <w:bCs/>
          <w:szCs w:val="20"/>
          <w:lang w:val="ru"/>
        </w:rPr>
        <w:t>Дивизиональные</w:t>
      </w:r>
      <w:proofErr w:type="spellEnd"/>
      <w:r w:rsidRPr="00410A50">
        <w:rPr>
          <w:rFonts w:ascii="Times New Roman" w:eastAsia="Times New Roman" w:hAnsi="Times New Roman" w:cs="Times New Roman"/>
          <w:b/>
          <w:bCs/>
          <w:szCs w:val="20"/>
          <w:lang w:val="ru"/>
        </w:rPr>
        <w:t xml:space="preserve"> структуры</w:t>
      </w:r>
      <w:r w:rsidRPr="00410A50">
        <w:rPr>
          <w:rFonts w:ascii="Times New Roman" w:eastAsia="Times New Roman" w:hAnsi="Times New Roman" w:cs="Times New Roman"/>
          <w:szCs w:val="20"/>
          <w:lang w:val="ru"/>
        </w:rPr>
        <w:t xml:space="preserve"> — специфические виды структур бюрократического типа, в которых варьируются прин</w:t>
      </w:r>
      <w:r w:rsidRPr="00410A50">
        <w:rPr>
          <w:rFonts w:ascii="Times New Roman" w:eastAsia="Times New Roman" w:hAnsi="Times New Roman" w:cs="Times New Roman"/>
          <w:szCs w:val="20"/>
          <w:lang w:val="ru"/>
        </w:rPr>
        <w:softHyphen/>
        <w:t xml:space="preserve">ципы межфирменного и </w:t>
      </w:r>
      <w:proofErr w:type="spellStart"/>
      <w:r w:rsidRPr="00410A50">
        <w:rPr>
          <w:rFonts w:ascii="Times New Roman" w:eastAsia="Times New Roman" w:hAnsi="Times New Roman" w:cs="Times New Roman"/>
          <w:szCs w:val="20"/>
          <w:lang w:val="ru"/>
        </w:rPr>
        <w:t>межфункционального</w:t>
      </w:r>
      <w:proofErr w:type="spellEnd"/>
      <w:r w:rsidRPr="00410A50">
        <w:rPr>
          <w:rFonts w:ascii="Times New Roman" w:eastAsia="Times New Roman" w:hAnsi="Times New Roman" w:cs="Times New Roman"/>
          <w:szCs w:val="20"/>
          <w:lang w:val="ru"/>
        </w:rPr>
        <w:t xml:space="preserve"> взаимо</w:t>
      </w:r>
      <w:r w:rsidRPr="00410A50">
        <w:rPr>
          <w:rFonts w:ascii="Times New Roman" w:eastAsia="Times New Roman" w:hAnsi="Times New Roman" w:cs="Times New Roman"/>
          <w:szCs w:val="20"/>
          <w:lang w:val="ru"/>
        </w:rPr>
        <w:softHyphen/>
        <w:t>действия на основе линейно-функциональных связей. С ростом размеров фирм, внедрением новых техноло</w:t>
      </w:r>
      <w:r w:rsidRPr="00410A50">
        <w:rPr>
          <w:rFonts w:ascii="Times New Roman" w:eastAsia="Times New Roman" w:hAnsi="Times New Roman" w:cs="Times New Roman"/>
          <w:szCs w:val="20"/>
          <w:lang w:val="ru"/>
        </w:rPr>
        <w:softHyphen/>
        <w:t xml:space="preserve">гий, </w:t>
      </w:r>
      <w:proofErr w:type="spellStart"/>
      <w:r w:rsidRPr="00410A50">
        <w:rPr>
          <w:rFonts w:ascii="Times New Roman" w:eastAsia="Times New Roman" w:hAnsi="Times New Roman" w:cs="Times New Roman"/>
          <w:szCs w:val="20"/>
          <w:lang w:val="ru"/>
        </w:rPr>
        <w:t>ловышением</w:t>
      </w:r>
      <w:proofErr w:type="spellEnd"/>
      <w:r w:rsidRPr="00410A50">
        <w:rPr>
          <w:rFonts w:ascii="Times New Roman" w:eastAsia="Times New Roman" w:hAnsi="Times New Roman" w:cs="Times New Roman"/>
          <w:szCs w:val="20"/>
          <w:lang w:val="ru"/>
        </w:rPr>
        <w:t xml:space="preserve"> изменчивости внешней среды струк</w:t>
      </w:r>
      <w:r w:rsidRPr="00410A50">
        <w:rPr>
          <w:rFonts w:ascii="Times New Roman" w:eastAsia="Times New Roman" w:hAnsi="Times New Roman" w:cs="Times New Roman"/>
          <w:szCs w:val="20"/>
          <w:lang w:val="ru"/>
        </w:rPr>
        <w:softHyphen/>
        <w:t>туризация органов управления происходит путем вы</w:t>
      </w:r>
      <w:r w:rsidRPr="00410A50">
        <w:rPr>
          <w:rFonts w:ascii="Times New Roman" w:eastAsia="Times New Roman" w:hAnsi="Times New Roman" w:cs="Times New Roman"/>
          <w:szCs w:val="20"/>
          <w:lang w:val="ru"/>
        </w:rPr>
        <w:softHyphen/>
        <w:t>деления управленческих звеньев, специализирующих</w:t>
      </w:r>
      <w:r w:rsidRPr="00410A50">
        <w:rPr>
          <w:rFonts w:ascii="Times New Roman" w:eastAsia="Times New Roman" w:hAnsi="Times New Roman" w:cs="Times New Roman"/>
          <w:szCs w:val="20"/>
          <w:lang w:val="ru"/>
        </w:rPr>
        <w:softHyphen/>
        <w:t>ся по видам товаров (продуктовая структура), группам потребителей (структура, ориентированная на потреби</w:t>
      </w:r>
      <w:r w:rsidRPr="00410A50">
        <w:rPr>
          <w:rFonts w:ascii="Times New Roman" w:eastAsia="Times New Roman" w:hAnsi="Times New Roman" w:cs="Times New Roman"/>
          <w:szCs w:val="20"/>
          <w:lang w:val="ru"/>
        </w:rPr>
        <w:softHyphen/>
        <w:t>теля), географическим районам (территориальному принципу).</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Динамическая сеть</w:t>
      </w:r>
      <w:r w:rsidRPr="00410A50">
        <w:rPr>
          <w:rFonts w:ascii="Times New Roman" w:eastAsia="Times New Roman" w:hAnsi="Times New Roman" w:cs="Times New Roman"/>
          <w:szCs w:val="20"/>
          <w:lang w:val="ru"/>
        </w:rPr>
        <w:t xml:space="preserve"> — сеть, в которой участники соединяются контрактным соглашением в интересах реализации проекта или </w:t>
      </w:r>
      <w:r w:rsidRPr="00410A50">
        <w:rPr>
          <w:rFonts w:ascii="Times New Roman" w:eastAsia="Times New Roman" w:hAnsi="Times New Roman" w:cs="Times New Roman"/>
          <w:szCs w:val="20"/>
          <w:lang w:val="ru"/>
        </w:rPr>
        <w:lastRenderedPageBreak/>
        <w:t>производства продукции, а затем разъеди</w:t>
      </w:r>
      <w:r w:rsidRPr="00410A50">
        <w:rPr>
          <w:rFonts w:ascii="Times New Roman" w:eastAsia="Times New Roman" w:hAnsi="Times New Roman" w:cs="Times New Roman"/>
          <w:szCs w:val="20"/>
          <w:lang w:val="ru"/>
        </w:rPr>
        <w:softHyphen/>
        <w:t>няются, чтобы стать новой ценностной цепью для сле</w:t>
      </w:r>
      <w:r w:rsidRPr="00410A50">
        <w:rPr>
          <w:rFonts w:ascii="Times New Roman" w:eastAsia="Times New Roman" w:hAnsi="Times New Roman" w:cs="Times New Roman"/>
          <w:szCs w:val="20"/>
          <w:lang w:val="ru"/>
        </w:rPr>
        <w:softHyphen/>
        <w:t>дующего предпринимательского проекта.</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Дифференциация</w:t>
      </w:r>
      <w:r w:rsidRPr="00410A50">
        <w:rPr>
          <w:rFonts w:ascii="Times New Roman" w:eastAsia="Times New Roman" w:hAnsi="Times New Roman" w:cs="Times New Roman"/>
          <w:szCs w:val="20"/>
          <w:lang w:val="ru"/>
        </w:rPr>
        <w:t xml:space="preserve"> — возрастание различий, несоответствий между частями целого.</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Единоначалие</w:t>
      </w:r>
      <w:r w:rsidRPr="00410A50">
        <w:rPr>
          <w:rFonts w:ascii="Times New Roman" w:hAnsi="Times New Roman" w:cs="Times New Roman"/>
          <w:szCs w:val="20"/>
          <w:lang w:val="ru"/>
        </w:rPr>
        <w:t xml:space="preserve">  — принцип построения организации, согласно которому подчиненный должен принимать полномочия только от одного начальника и быть ответственным только перед ним.</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Закон пропорциональности</w:t>
      </w:r>
      <w:r w:rsidRPr="00410A50">
        <w:rPr>
          <w:rFonts w:ascii="Times New Roman" w:eastAsia="Times New Roman" w:hAnsi="Times New Roman" w:cs="Times New Roman"/>
          <w:szCs w:val="20"/>
          <w:lang w:val="ru"/>
        </w:rPr>
        <w:t xml:space="preserve"> — общие затраты труда меньше все</w:t>
      </w:r>
      <w:r w:rsidRPr="00410A50">
        <w:rPr>
          <w:rFonts w:ascii="Times New Roman" w:eastAsia="Times New Roman" w:hAnsi="Times New Roman" w:cs="Times New Roman"/>
          <w:szCs w:val="20"/>
          <w:lang w:val="ru"/>
        </w:rPr>
        <w:softHyphen/>
        <w:t>го тогда, когда производительность каждой из входя</w:t>
      </w:r>
      <w:r w:rsidRPr="00410A50">
        <w:rPr>
          <w:rFonts w:ascii="Times New Roman" w:eastAsia="Times New Roman" w:hAnsi="Times New Roman" w:cs="Times New Roman"/>
          <w:szCs w:val="20"/>
          <w:lang w:val="ru"/>
        </w:rPr>
        <w:softHyphen/>
        <w:t>щих в единый орган единицы соответствует произво</w:t>
      </w:r>
      <w:r w:rsidRPr="00410A50">
        <w:rPr>
          <w:rFonts w:ascii="Times New Roman" w:eastAsia="Times New Roman" w:hAnsi="Times New Roman" w:cs="Times New Roman"/>
          <w:szCs w:val="20"/>
          <w:lang w:val="ru"/>
        </w:rPr>
        <w:softHyphen/>
        <w:t>дительной мощности других кооперированных единиц (закон гармонии труда).</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 xml:space="preserve">Закон равновесия (принцип </w:t>
      </w:r>
      <w:proofErr w:type="spellStart"/>
      <w:r w:rsidRPr="00410A50">
        <w:rPr>
          <w:rFonts w:ascii="Times New Roman" w:eastAsia="Times New Roman" w:hAnsi="Times New Roman" w:cs="Times New Roman"/>
          <w:b/>
          <w:bCs/>
          <w:szCs w:val="20"/>
          <w:lang w:val="ru"/>
        </w:rPr>
        <w:t>ле</w:t>
      </w:r>
      <w:proofErr w:type="spellEnd"/>
      <w:r w:rsidRPr="00410A50">
        <w:rPr>
          <w:rFonts w:ascii="Times New Roman" w:eastAsia="Times New Roman" w:hAnsi="Times New Roman" w:cs="Times New Roman"/>
          <w:b/>
          <w:bCs/>
          <w:szCs w:val="20"/>
          <w:lang w:val="ru"/>
        </w:rPr>
        <w:t xml:space="preserve"> </w:t>
      </w:r>
      <w:proofErr w:type="spellStart"/>
      <w:r w:rsidRPr="00410A50">
        <w:rPr>
          <w:rFonts w:ascii="Times New Roman" w:eastAsia="Times New Roman" w:hAnsi="Times New Roman" w:cs="Times New Roman"/>
          <w:b/>
          <w:bCs/>
          <w:szCs w:val="20"/>
          <w:lang w:val="ru"/>
        </w:rPr>
        <w:t>Шателье</w:t>
      </w:r>
      <w:proofErr w:type="spellEnd"/>
      <w:r w:rsidRPr="00410A50">
        <w:rPr>
          <w:rFonts w:ascii="Times New Roman" w:eastAsia="Times New Roman" w:hAnsi="Times New Roman" w:cs="Times New Roman"/>
          <w:b/>
          <w:bCs/>
          <w:szCs w:val="20"/>
          <w:lang w:val="ru"/>
        </w:rPr>
        <w:t>)</w:t>
      </w:r>
      <w:r w:rsidRPr="00410A50">
        <w:rPr>
          <w:rFonts w:ascii="Times New Roman" w:eastAsia="Times New Roman" w:hAnsi="Times New Roman" w:cs="Times New Roman"/>
          <w:szCs w:val="20"/>
          <w:lang w:val="ru"/>
        </w:rPr>
        <w:t xml:space="preserve"> — всякая система под</w:t>
      </w:r>
      <w:r w:rsidRPr="00410A50">
        <w:rPr>
          <w:rFonts w:ascii="Times New Roman" w:eastAsia="Times New Roman" w:hAnsi="Times New Roman" w:cs="Times New Roman"/>
          <w:szCs w:val="20"/>
          <w:lang w:val="ru"/>
        </w:rPr>
        <w:softHyphen/>
        <w:t>вижного равновесия, подвергающаяся внешнему воз</w:t>
      </w:r>
      <w:r w:rsidRPr="00410A50">
        <w:rPr>
          <w:rFonts w:ascii="Times New Roman" w:eastAsia="Times New Roman" w:hAnsi="Times New Roman" w:cs="Times New Roman"/>
          <w:szCs w:val="20"/>
          <w:lang w:val="ru"/>
        </w:rPr>
        <w:softHyphen/>
        <w:t>действию, стремится измениться таким образом, что</w:t>
      </w:r>
      <w:r w:rsidRPr="00410A50">
        <w:rPr>
          <w:rFonts w:ascii="Times New Roman" w:eastAsia="Times New Roman" w:hAnsi="Times New Roman" w:cs="Times New Roman"/>
          <w:szCs w:val="20"/>
          <w:lang w:val="ru"/>
        </w:rPr>
        <w:softHyphen/>
        <w:t>бы свести к минимуму эффект внешнего воздействия, сохраняя при этом свою качественную определенность.</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Закон развития</w:t>
      </w:r>
      <w:r w:rsidRPr="00410A50">
        <w:rPr>
          <w:rFonts w:ascii="Times New Roman" w:eastAsia="Times New Roman" w:hAnsi="Times New Roman" w:cs="Times New Roman"/>
          <w:szCs w:val="20"/>
          <w:lang w:val="ru"/>
        </w:rPr>
        <w:t xml:space="preserve"> — каждая</w:t>
      </w:r>
      <w:r w:rsidRPr="00410A50">
        <w:rPr>
          <w:rFonts w:ascii="Times New Roman" w:eastAsia="Times New Roman" w:hAnsi="Times New Roman" w:cs="Times New Roman"/>
          <w:b/>
          <w:bCs/>
          <w:szCs w:val="20"/>
          <w:lang w:val="ru"/>
        </w:rPr>
        <w:t xml:space="preserve"> ПХС</w:t>
      </w:r>
      <w:r w:rsidRPr="00410A50">
        <w:rPr>
          <w:rFonts w:ascii="Times New Roman" w:eastAsia="Times New Roman" w:hAnsi="Times New Roman" w:cs="Times New Roman"/>
          <w:szCs w:val="20"/>
          <w:lang w:val="ru"/>
        </w:rPr>
        <w:t xml:space="preserve"> стремится достичь наибольше</w:t>
      </w:r>
      <w:r w:rsidRPr="00410A50">
        <w:rPr>
          <w:rFonts w:ascii="Times New Roman" w:eastAsia="Times New Roman" w:hAnsi="Times New Roman" w:cs="Times New Roman"/>
          <w:szCs w:val="20"/>
          <w:lang w:val="ru"/>
        </w:rPr>
        <w:softHyphen/>
        <w:t>го суммарного потенциала на каждом этапе жизненно</w:t>
      </w:r>
      <w:r w:rsidRPr="00410A50">
        <w:rPr>
          <w:rFonts w:ascii="Times New Roman" w:eastAsia="Times New Roman" w:hAnsi="Times New Roman" w:cs="Times New Roman"/>
          <w:szCs w:val="20"/>
          <w:lang w:val="ru"/>
        </w:rPr>
        <w:softHyphen/>
        <w:t>го цикла.</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Закон самосохранения</w:t>
      </w:r>
      <w:r w:rsidRPr="00410A50">
        <w:rPr>
          <w:rFonts w:ascii="Times New Roman" w:eastAsia="Times New Roman" w:hAnsi="Times New Roman" w:cs="Times New Roman"/>
          <w:szCs w:val="20"/>
          <w:lang w:val="ru"/>
        </w:rPr>
        <w:t xml:space="preserve"> — любая система стихийно или созна</w:t>
      </w:r>
      <w:r w:rsidRPr="00410A50">
        <w:rPr>
          <w:rFonts w:ascii="Times New Roman" w:eastAsia="Times New Roman" w:hAnsi="Times New Roman" w:cs="Times New Roman"/>
          <w:szCs w:val="20"/>
          <w:lang w:val="ru"/>
        </w:rPr>
        <w:softHyphen/>
        <w:t>тельно стремится к сохранению своей качественной определенности.</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Закон самосохранения (равновесия)</w:t>
      </w:r>
      <w:r w:rsidRPr="00410A50">
        <w:rPr>
          <w:rFonts w:ascii="Times New Roman" w:eastAsia="Times New Roman" w:hAnsi="Times New Roman" w:cs="Times New Roman"/>
          <w:szCs w:val="20"/>
          <w:lang w:val="ru"/>
        </w:rPr>
        <w:t xml:space="preserve"> — каждая</w:t>
      </w:r>
      <w:r w:rsidRPr="00410A50">
        <w:rPr>
          <w:rFonts w:ascii="Times New Roman" w:eastAsia="Times New Roman" w:hAnsi="Times New Roman" w:cs="Times New Roman"/>
          <w:b/>
          <w:bCs/>
          <w:szCs w:val="20"/>
          <w:lang w:val="ru"/>
        </w:rPr>
        <w:t xml:space="preserve"> ПХС</w:t>
      </w:r>
      <w:r w:rsidRPr="00410A50">
        <w:rPr>
          <w:rFonts w:ascii="Times New Roman" w:eastAsia="Times New Roman" w:hAnsi="Times New Roman" w:cs="Times New Roman"/>
          <w:szCs w:val="20"/>
          <w:lang w:val="ru"/>
        </w:rPr>
        <w:t xml:space="preserve"> стремится сохранить себя (выжить) и использует для этого весь свой потенциал (ресурс).</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Закон синергии</w:t>
      </w:r>
      <w:r w:rsidRPr="00410A50">
        <w:rPr>
          <w:rFonts w:ascii="Times New Roman" w:eastAsia="Times New Roman" w:hAnsi="Times New Roman" w:cs="Times New Roman"/>
          <w:szCs w:val="20"/>
          <w:lang w:val="ru"/>
        </w:rPr>
        <w:t xml:space="preserve"> — эффект, полученный в результате соедине</w:t>
      </w:r>
      <w:r w:rsidRPr="00410A50">
        <w:rPr>
          <w:rFonts w:ascii="Times New Roman" w:eastAsia="Times New Roman" w:hAnsi="Times New Roman" w:cs="Times New Roman"/>
          <w:szCs w:val="20"/>
          <w:lang w:val="ru"/>
        </w:rPr>
        <w:softHyphen/>
        <w:t>ния двух и более систем больше или меньше простого сложения; существует такой набор элементов, при ко</w:t>
      </w:r>
      <w:r w:rsidRPr="00410A50">
        <w:rPr>
          <w:rFonts w:ascii="Times New Roman" w:eastAsia="Times New Roman" w:hAnsi="Times New Roman" w:cs="Times New Roman"/>
          <w:szCs w:val="20"/>
          <w:lang w:val="ru"/>
        </w:rPr>
        <w:softHyphen/>
        <w:t>тором потенциал системы будет либо существенно больше простой суммы потенциалов входящих в нее элементов, либо существенно меньше.</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Закрытая система</w:t>
      </w:r>
      <w:r w:rsidRPr="00410A50">
        <w:rPr>
          <w:rFonts w:ascii="Times New Roman" w:eastAsia="Times New Roman" w:hAnsi="Times New Roman" w:cs="Times New Roman"/>
          <w:szCs w:val="20"/>
          <w:lang w:val="ru"/>
        </w:rPr>
        <w:t xml:space="preserve"> — система, изолированная от внешней среды.</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Запрограммированное решение</w:t>
      </w:r>
      <w:r w:rsidRPr="00410A50">
        <w:rPr>
          <w:rFonts w:ascii="Times New Roman" w:hAnsi="Times New Roman" w:cs="Times New Roman"/>
          <w:szCs w:val="20"/>
          <w:lang w:val="ru"/>
        </w:rPr>
        <w:t xml:space="preserve"> — выбор, путь к которому ведет через конкретную последовательность этапов или действий. Число возможных альтернатив в этом случае, как правило, ограничено.</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 xml:space="preserve">Иерархия потребностей </w:t>
      </w:r>
      <w:proofErr w:type="spellStart"/>
      <w:r w:rsidRPr="00410A50">
        <w:rPr>
          <w:rFonts w:ascii="Times New Roman" w:hAnsi="Times New Roman" w:cs="Times New Roman"/>
          <w:b/>
          <w:szCs w:val="20"/>
          <w:lang w:val="ru"/>
        </w:rPr>
        <w:t>Маслоу</w:t>
      </w:r>
      <w:proofErr w:type="spellEnd"/>
      <w:r w:rsidRPr="00410A50">
        <w:rPr>
          <w:rFonts w:ascii="Times New Roman" w:hAnsi="Times New Roman" w:cs="Times New Roman"/>
          <w:szCs w:val="20"/>
          <w:lang w:val="ru"/>
        </w:rPr>
        <w:t xml:space="preserve"> — подразделение всех потребностей людей на пять групп, осуществленное Абрахамом </w:t>
      </w:r>
      <w:proofErr w:type="spellStart"/>
      <w:r w:rsidRPr="00410A50">
        <w:rPr>
          <w:rFonts w:ascii="Times New Roman" w:hAnsi="Times New Roman" w:cs="Times New Roman"/>
          <w:szCs w:val="20"/>
          <w:lang w:val="ru"/>
        </w:rPr>
        <w:t>Маслоу</w:t>
      </w:r>
      <w:proofErr w:type="spellEnd"/>
      <w:r w:rsidRPr="00410A50">
        <w:rPr>
          <w:rFonts w:ascii="Times New Roman" w:hAnsi="Times New Roman" w:cs="Times New Roman"/>
          <w:szCs w:val="20"/>
          <w:lang w:val="ru"/>
        </w:rPr>
        <w:t>. Им описаны следующие группы потребностей: физиологические, безопасности, социальные, уважения и самовыражения.</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Иерархические уровни</w:t>
      </w:r>
      <w:r w:rsidRPr="00410A50">
        <w:rPr>
          <w:rFonts w:ascii="Times New Roman" w:eastAsia="Times New Roman" w:hAnsi="Times New Roman" w:cs="Times New Roman"/>
          <w:szCs w:val="20"/>
          <w:lang w:val="ru"/>
        </w:rPr>
        <w:t xml:space="preserve"> — уровни управления, на каждом из которых преследуются свои цели. При двухуровневой структуре создаются верхние звенья управления (руко</w:t>
      </w:r>
      <w:r w:rsidRPr="00410A50">
        <w:rPr>
          <w:rFonts w:ascii="Times New Roman" w:eastAsia="Times New Roman" w:hAnsi="Times New Roman" w:cs="Times New Roman"/>
          <w:szCs w:val="20"/>
          <w:lang w:val="ru"/>
        </w:rPr>
        <w:softHyphen/>
        <w:t>водство организацией в целом) и низовые звенья (менеджеры, непосредственно руководящие работой исполнителей). При трех и более уровнях в ОСУ фор</w:t>
      </w:r>
      <w:r w:rsidRPr="00410A50">
        <w:rPr>
          <w:rFonts w:ascii="Times New Roman" w:eastAsia="Times New Roman" w:hAnsi="Times New Roman" w:cs="Times New Roman"/>
          <w:szCs w:val="20"/>
          <w:lang w:val="ru"/>
        </w:rPr>
        <w:softHyphen/>
        <w:t>мируется так называемый средний слой, который в свою очередь может состоять из нескольких уровней.</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Изменчивая (турбулентная) внешняя среда</w:t>
      </w:r>
      <w:r w:rsidRPr="00410A50">
        <w:rPr>
          <w:rFonts w:ascii="Times New Roman" w:eastAsia="Times New Roman" w:hAnsi="Times New Roman" w:cs="Times New Roman"/>
          <w:szCs w:val="20"/>
          <w:lang w:val="ru"/>
        </w:rPr>
        <w:t xml:space="preserve"> — среда, характе</w:t>
      </w:r>
      <w:r w:rsidRPr="00410A50">
        <w:rPr>
          <w:rFonts w:ascii="Times New Roman" w:eastAsia="Times New Roman" w:hAnsi="Times New Roman" w:cs="Times New Roman"/>
          <w:szCs w:val="20"/>
          <w:lang w:val="ru"/>
        </w:rPr>
        <w:softHyphen/>
        <w:t>ризуемая повышенной неустойчивостью, непредска</w:t>
      </w:r>
      <w:r w:rsidRPr="00410A50">
        <w:rPr>
          <w:rFonts w:ascii="Times New Roman" w:eastAsia="Times New Roman" w:hAnsi="Times New Roman" w:cs="Times New Roman"/>
          <w:szCs w:val="20"/>
          <w:lang w:val="ru"/>
        </w:rPr>
        <w:softHyphen/>
        <w:t xml:space="preserve">зуемостью, поведение </w:t>
      </w:r>
      <w:r w:rsidRPr="00410A50">
        <w:rPr>
          <w:rFonts w:ascii="Times New Roman" w:eastAsia="Times New Roman" w:hAnsi="Times New Roman" w:cs="Times New Roman"/>
          <w:szCs w:val="20"/>
          <w:lang w:val="ru"/>
        </w:rPr>
        <w:lastRenderedPageBreak/>
        <w:t>менеджеров в ней сильно услож</w:t>
      </w:r>
      <w:r w:rsidRPr="00410A50">
        <w:rPr>
          <w:rFonts w:ascii="Times New Roman" w:eastAsia="Times New Roman" w:hAnsi="Times New Roman" w:cs="Times New Roman"/>
          <w:szCs w:val="20"/>
          <w:lang w:val="ru"/>
        </w:rPr>
        <w:softHyphen/>
        <w:t>няется по сравнению с их действиями в «спокойной» среде. Правила, согласно которым организации должны</w:t>
      </w:r>
    </w:p>
    <w:p w:rsidR="00940460" w:rsidRPr="00410A50" w:rsidRDefault="00940460" w:rsidP="005E7015">
      <w:pPr>
        <w:tabs>
          <w:tab w:val="left" w:pos="284"/>
        </w:tabs>
        <w:ind w:firstLine="284"/>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 xml:space="preserve">действовать, в этой среде быстро и непредсказуемо </w:t>
      </w:r>
      <w:r w:rsidRPr="00410A50">
        <w:rPr>
          <w:rFonts w:ascii="Times New Roman" w:eastAsia="Times New Roman" w:hAnsi="Times New Roman" w:cs="Times New Roman"/>
          <w:szCs w:val="20"/>
        </w:rPr>
        <w:t>изменяются</w:t>
      </w:r>
      <w:r w:rsidRPr="00410A50">
        <w:rPr>
          <w:rFonts w:ascii="Times New Roman" w:eastAsia="Times New Roman" w:hAnsi="Times New Roman" w:cs="Times New Roman"/>
          <w:spacing w:val="40"/>
          <w:szCs w:val="20"/>
          <w:lang w:val="ru"/>
        </w:rPr>
        <w:t>.</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Интеграция</w:t>
      </w:r>
      <w:r w:rsidRPr="00410A50">
        <w:rPr>
          <w:rFonts w:ascii="Times New Roman" w:eastAsia="Times New Roman" w:hAnsi="Times New Roman" w:cs="Times New Roman"/>
          <w:szCs w:val="20"/>
          <w:lang w:val="ru"/>
        </w:rPr>
        <w:t xml:space="preserve"> — процесс, направленный на сохранение целост</w:t>
      </w:r>
      <w:r w:rsidRPr="00410A50">
        <w:rPr>
          <w:rFonts w:ascii="Times New Roman" w:eastAsia="Times New Roman" w:hAnsi="Times New Roman" w:cs="Times New Roman"/>
          <w:szCs w:val="20"/>
          <w:lang w:val="ru"/>
        </w:rPr>
        <w:softHyphen/>
        <w:t>ности системы, упрочение ее связей и соподчинение частей.</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Классическая школа управления</w:t>
      </w:r>
      <w:r w:rsidRPr="00410A50">
        <w:rPr>
          <w:rFonts w:ascii="Times New Roman" w:hAnsi="Times New Roman" w:cs="Times New Roman"/>
          <w:szCs w:val="20"/>
          <w:lang w:val="ru"/>
        </w:rPr>
        <w:t xml:space="preserve"> — подход к управлению, сложившийся на раннем этапе и основанный на идентификации общих принципов для их рационального использования в организации. Теоретики классической школы полагали, что можно отыскать лучшую систему организации путем определения основных функций данного бизнеса.</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Коллизия</w:t>
      </w:r>
      <w:r w:rsidRPr="00410A50">
        <w:rPr>
          <w:rFonts w:ascii="Times New Roman" w:eastAsia="Times New Roman" w:hAnsi="Times New Roman" w:cs="Times New Roman"/>
          <w:szCs w:val="20"/>
          <w:lang w:val="ru"/>
        </w:rPr>
        <w:t xml:space="preserve"> — вновь образованная совокупность сохраняет в основном качественную определенность составляющих ее частей, но эффект соединения больше, чем при про</w:t>
      </w:r>
      <w:r w:rsidRPr="00410A50">
        <w:rPr>
          <w:rFonts w:ascii="Times New Roman" w:eastAsia="Times New Roman" w:hAnsi="Times New Roman" w:cs="Times New Roman"/>
          <w:szCs w:val="20"/>
          <w:lang w:val="ru"/>
        </w:rPr>
        <w:softHyphen/>
        <w:t>стом соединении.</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Коммуникация, общение</w:t>
      </w:r>
      <w:r w:rsidRPr="00410A50">
        <w:rPr>
          <w:rFonts w:ascii="Times New Roman" w:hAnsi="Times New Roman" w:cs="Times New Roman"/>
          <w:szCs w:val="20"/>
          <w:lang w:val="ru"/>
        </w:rPr>
        <w:t xml:space="preserve"> — обмен информацией и смыслом информации между двумя и более людьми.</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rPr>
        <w:t>К</w:t>
      </w:r>
      <w:proofErr w:type="spellStart"/>
      <w:r w:rsidRPr="00410A50">
        <w:rPr>
          <w:rFonts w:ascii="Times New Roman" w:eastAsia="Times New Roman" w:hAnsi="Times New Roman" w:cs="Times New Roman"/>
          <w:b/>
          <w:bCs/>
          <w:szCs w:val="20"/>
          <w:lang w:val="ru"/>
        </w:rPr>
        <w:t>онвергенция</w:t>
      </w:r>
      <w:proofErr w:type="spellEnd"/>
      <w:r w:rsidRPr="00410A50">
        <w:rPr>
          <w:rFonts w:ascii="Times New Roman" w:eastAsia="Times New Roman" w:hAnsi="Times New Roman" w:cs="Times New Roman"/>
          <w:szCs w:val="20"/>
          <w:lang w:val="ru"/>
        </w:rPr>
        <w:t xml:space="preserve"> — формирование тождественных сходных форм у разнородных систем в силу воздействия однородной среды.</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Конкурентное отличие</w:t>
      </w:r>
      <w:r w:rsidRPr="00410A50">
        <w:rPr>
          <w:rFonts w:ascii="Times New Roman" w:hAnsi="Times New Roman" w:cs="Times New Roman"/>
          <w:szCs w:val="20"/>
          <w:lang w:val="ru"/>
        </w:rPr>
        <w:t xml:space="preserve"> — высокая компетентность организации в какой-либо области, которая дает организации наилучшие возможности привлекать и сохранять клиентуру.</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Контроль</w:t>
      </w:r>
      <w:r w:rsidRPr="00410A50">
        <w:rPr>
          <w:rFonts w:ascii="Times New Roman" w:hAnsi="Times New Roman" w:cs="Times New Roman"/>
          <w:szCs w:val="20"/>
          <w:lang w:val="ru"/>
        </w:rPr>
        <w:t xml:space="preserve">  — процесс, обеспечивающий достижение организацией поставленных целей.</w:t>
      </w:r>
    </w:p>
    <w:p w:rsidR="00940460" w:rsidRPr="00410A50" w:rsidRDefault="00940460" w:rsidP="005E7015">
      <w:pPr>
        <w:tabs>
          <w:tab w:val="left" w:pos="284"/>
        </w:tabs>
        <w:ind w:firstLine="284"/>
        <w:jc w:val="both"/>
        <w:rPr>
          <w:rFonts w:ascii="Times New Roman" w:hAnsi="Times New Roman" w:cs="Times New Roman"/>
          <w:szCs w:val="20"/>
          <w:lang w:val="ru"/>
        </w:rPr>
      </w:pPr>
      <w:proofErr w:type="gramStart"/>
      <w:r w:rsidRPr="00410A50">
        <w:rPr>
          <w:rFonts w:ascii="Times New Roman" w:hAnsi="Times New Roman" w:cs="Times New Roman"/>
          <w:b/>
          <w:szCs w:val="20"/>
          <w:lang w:val="ru"/>
        </w:rPr>
        <w:t>Конфликт</w:t>
      </w:r>
      <w:r w:rsidRPr="00410A50">
        <w:rPr>
          <w:rFonts w:ascii="Times New Roman" w:hAnsi="Times New Roman" w:cs="Times New Roman"/>
          <w:szCs w:val="20"/>
          <w:lang w:val="ru"/>
        </w:rPr>
        <w:t xml:space="preserve">  —</w:t>
      </w:r>
      <w:proofErr w:type="gramEnd"/>
      <w:r w:rsidRPr="00410A50">
        <w:rPr>
          <w:rFonts w:ascii="Times New Roman" w:hAnsi="Times New Roman" w:cs="Times New Roman"/>
          <w:szCs w:val="20"/>
          <w:lang w:val="ru"/>
        </w:rPr>
        <w:t xml:space="preserve"> несогласие между двумя или более сторонами (лицами или группами), когда каждая сторона старается сделать так, чтобы были приняты именно ее взгляды или цели и помешать другой стороне сделать то же самое.</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rPr>
        <w:t>К</w:t>
      </w:r>
      <w:proofErr w:type="spellStart"/>
      <w:r w:rsidRPr="00410A50">
        <w:rPr>
          <w:rFonts w:ascii="Times New Roman" w:eastAsia="Times New Roman" w:hAnsi="Times New Roman" w:cs="Times New Roman"/>
          <w:b/>
          <w:bCs/>
          <w:szCs w:val="20"/>
          <w:lang w:val="ru"/>
        </w:rPr>
        <w:t>онцепция</w:t>
      </w:r>
      <w:proofErr w:type="spellEnd"/>
      <w:r w:rsidRPr="00410A50">
        <w:rPr>
          <w:rFonts w:ascii="Times New Roman" w:eastAsia="Times New Roman" w:hAnsi="Times New Roman" w:cs="Times New Roman"/>
          <w:b/>
          <w:bCs/>
          <w:szCs w:val="20"/>
          <w:lang w:val="ru"/>
        </w:rPr>
        <w:t xml:space="preserve"> жизненного цикла ПХС</w:t>
      </w:r>
      <w:r w:rsidRPr="00410A50">
        <w:rPr>
          <w:rFonts w:ascii="Times New Roman" w:eastAsia="Times New Roman" w:hAnsi="Times New Roman" w:cs="Times New Roman"/>
          <w:szCs w:val="20"/>
          <w:lang w:val="ru"/>
        </w:rPr>
        <w:t xml:space="preserve"> — концепция предсказуемо</w:t>
      </w:r>
      <w:r w:rsidRPr="00410A50">
        <w:rPr>
          <w:rFonts w:ascii="Times New Roman" w:eastAsia="Times New Roman" w:hAnsi="Times New Roman" w:cs="Times New Roman"/>
          <w:szCs w:val="20"/>
          <w:lang w:val="ru"/>
        </w:rPr>
        <w:softHyphen/>
        <w:t>сти изменений организации с определенной последо</w:t>
      </w:r>
      <w:r w:rsidRPr="00410A50">
        <w:rPr>
          <w:rFonts w:ascii="Times New Roman" w:eastAsia="Times New Roman" w:hAnsi="Times New Roman" w:cs="Times New Roman"/>
          <w:szCs w:val="20"/>
          <w:lang w:val="ru"/>
        </w:rPr>
        <w:softHyphen/>
        <w:t>вательностью состояний в течение времени.</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Конъюгация</w:t>
      </w:r>
      <w:r w:rsidRPr="00410A50">
        <w:rPr>
          <w:rFonts w:ascii="Times New Roman" w:eastAsia="Times New Roman" w:hAnsi="Times New Roman" w:cs="Times New Roman"/>
          <w:szCs w:val="20"/>
          <w:lang w:val="ru"/>
        </w:rPr>
        <w:t xml:space="preserve"> — соединение комплексов (первичный момент), составляющее основу формирующего механизма тек- </w:t>
      </w:r>
      <w:proofErr w:type="spellStart"/>
      <w:r w:rsidRPr="00410A50">
        <w:rPr>
          <w:rFonts w:ascii="Times New Roman" w:eastAsia="Times New Roman" w:hAnsi="Times New Roman" w:cs="Times New Roman"/>
          <w:szCs w:val="20"/>
          <w:lang w:val="ru"/>
        </w:rPr>
        <w:t>тологии</w:t>
      </w:r>
      <w:proofErr w:type="spellEnd"/>
      <w:r w:rsidRPr="00410A50">
        <w:rPr>
          <w:rFonts w:ascii="Times New Roman" w:eastAsia="Times New Roman" w:hAnsi="Times New Roman" w:cs="Times New Roman"/>
          <w:szCs w:val="20"/>
          <w:lang w:val="ru"/>
        </w:rPr>
        <w:t>.</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Косвенные факторы окружающей среды</w:t>
      </w:r>
      <w:r w:rsidRPr="00410A50">
        <w:rPr>
          <w:rFonts w:ascii="Times New Roman" w:hAnsi="Times New Roman" w:cs="Times New Roman"/>
          <w:szCs w:val="20"/>
          <w:lang w:val="ru"/>
        </w:rPr>
        <w:t xml:space="preserve"> — факторы окружающей среды, которые могут не оказывать немедленного и непосредственного воздействия на деятельность организации, но тем не менее влияют на ее деятельность.</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Критерии для принятия решения</w:t>
      </w:r>
      <w:r w:rsidRPr="00410A50">
        <w:rPr>
          <w:rFonts w:ascii="Times New Roman" w:hAnsi="Times New Roman" w:cs="Times New Roman"/>
          <w:szCs w:val="20"/>
          <w:lang w:val="ru"/>
        </w:rPr>
        <w:t xml:space="preserve"> — нормы, с которыми можно соотнести альтернативные варианты решения.</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Кружок качества</w:t>
      </w:r>
      <w:r w:rsidRPr="00410A50">
        <w:rPr>
          <w:rFonts w:ascii="Times New Roman" w:hAnsi="Times New Roman" w:cs="Times New Roman"/>
          <w:b/>
          <w:szCs w:val="20"/>
        </w:rPr>
        <w:t xml:space="preserve"> </w:t>
      </w:r>
      <w:r w:rsidRPr="00410A50">
        <w:rPr>
          <w:rFonts w:ascii="Times New Roman" w:hAnsi="Times New Roman" w:cs="Times New Roman"/>
          <w:szCs w:val="20"/>
          <w:lang w:val="ru"/>
        </w:rPr>
        <w:t>— группа работников подразделения, которые на добровольных началах собираются для того, чтобы обсудить проблемы качества и выработать идеи, направленные на повышение качества. Обычно члены группы получают специальную подготовку, позволяющую им выявлять проблемы, связанные с качеством.</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lastRenderedPageBreak/>
        <w:t>Культура корпорации</w:t>
      </w:r>
      <w:r w:rsidRPr="00410A50">
        <w:rPr>
          <w:rFonts w:ascii="Times New Roman" w:hAnsi="Times New Roman" w:cs="Times New Roman"/>
          <w:szCs w:val="20"/>
          <w:lang w:val="ru"/>
        </w:rPr>
        <w:t xml:space="preserve">  —</w:t>
      </w:r>
      <w:r w:rsidRPr="00410A50">
        <w:rPr>
          <w:rFonts w:ascii="Times New Roman" w:hAnsi="Times New Roman" w:cs="Times New Roman"/>
          <w:szCs w:val="20"/>
        </w:rPr>
        <w:t xml:space="preserve"> </w:t>
      </w:r>
      <w:r w:rsidRPr="00410A50">
        <w:rPr>
          <w:rFonts w:ascii="Times New Roman" w:hAnsi="Times New Roman" w:cs="Times New Roman"/>
          <w:szCs w:val="20"/>
          <w:lang w:val="ru"/>
        </w:rPr>
        <w:t>совокупность знаний, ценностей и норм, которы</w:t>
      </w:r>
      <w:r w:rsidRPr="00410A50">
        <w:rPr>
          <w:rFonts w:ascii="Times New Roman" w:hAnsi="Times New Roman" w:cs="Times New Roman"/>
          <w:szCs w:val="20"/>
          <w:lang w:val="ru"/>
        </w:rPr>
        <w:softHyphen/>
        <w:t>ми владеют взаимодействующие лица, и совокупность носителей, которые объективируют, социализируют и раскрывают эти значения.</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 xml:space="preserve">Либеральный руководитель </w:t>
      </w:r>
      <w:r w:rsidRPr="00410A50">
        <w:rPr>
          <w:rFonts w:ascii="Times New Roman" w:eastAsia="Times New Roman" w:hAnsi="Times New Roman" w:cs="Times New Roman"/>
          <w:color w:val="auto"/>
          <w:szCs w:val="20"/>
        </w:rPr>
        <w:t>— руководитель, который дает своим подчиненным почти полную свободу в выборе рабочих задач и контроля за своей работой.</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Лидер организации</w:t>
      </w:r>
      <w:r w:rsidRPr="00410A50">
        <w:rPr>
          <w:rFonts w:ascii="Times New Roman" w:eastAsia="Times New Roman" w:hAnsi="Times New Roman" w:cs="Times New Roman"/>
          <w:color w:val="auto"/>
          <w:szCs w:val="20"/>
        </w:rPr>
        <w:t xml:space="preserve"> — человек, эффективно осуществляющий формальное и неформальное руководство и лидерство.</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Линейная структура</w:t>
      </w:r>
      <w:r w:rsidRPr="00410A50">
        <w:rPr>
          <w:rFonts w:ascii="Times New Roman" w:eastAsia="Times New Roman" w:hAnsi="Times New Roman" w:cs="Times New Roman"/>
          <w:szCs w:val="20"/>
          <w:lang w:val="ru"/>
        </w:rPr>
        <w:t xml:space="preserve"> — организационная структура, реализу</w:t>
      </w:r>
      <w:r w:rsidRPr="00410A50">
        <w:rPr>
          <w:rFonts w:ascii="Times New Roman" w:eastAsia="Times New Roman" w:hAnsi="Times New Roman" w:cs="Times New Roman"/>
          <w:szCs w:val="20"/>
          <w:lang w:val="ru"/>
        </w:rPr>
        <w:softHyphen/>
        <w:t>ющая принцип единоначалия и централизма, преду</w:t>
      </w:r>
      <w:r w:rsidRPr="00410A50">
        <w:rPr>
          <w:rFonts w:ascii="Times New Roman" w:eastAsia="Times New Roman" w:hAnsi="Times New Roman" w:cs="Times New Roman"/>
          <w:szCs w:val="20"/>
          <w:lang w:val="ru"/>
        </w:rPr>
        <w:softHyphen/>
        <w:t>сматривающая выполнение одним руководителем всех функций управления, с полным подчинением ему на правах единоначалия всех нижестоящих подразделе</w:t>
      </w:r>
      <w:r w:rsidRPr="00410A50">
        <w:rPr>
          <w:rFonts w:ascii="Times New Roman" w:eastAsia="Times New Roman" w:hAnsi="Times New Roman" w:cs="Times New Roman"/>
          <w:szCs w:val="20"/>
          <w:lang w:val="ru"/>
        </w:rPr>
        <w:softHyphen/>
        <w:t>ний.</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Линейно-функциональная структура</w:t>
      </w:r>
      <w:r w:rsidRPr="00410A50">
        <w:rPr>
          <w:rFonts w:ascii="Times New Roman" w:eastAsia="Times New Roman" w:hAnsi="Times New Roman" w:cs="Times New Roman"/>
          <w:szCs w:val="20"/>
          <w:lang w:val="ru"/>
        </w:rPr>
        <w:t xml:space="preserve"> — структура, реализующая принципы единоначалия, линейного построения структурных подразделений и распределения функ</w:t>
      </w:r>
      <w:r w:rsidRPr="00410A50">
        <w:rPr>
          <w:rFonts w:ascii="Times New Roman" w:eastAsia="Times New Roman" w:hAnsi="Times New Roman" w:cs="Times New Roman"/>
          <w:szCs w:val="20"/>
          <w:lang w:val="ru"/>
        </w:rPr>
        <w:softHyphen/>
        <w:t>ций управления между ними; демократического цент</w:t>
      </w:r>
      <w:r w:rsidRPr="00410A50">
        <w:rPr>
          <w:rFonts w:ascii="Times New Roman" w:eastAsia="Times New Roman" w:hAnsi="Times New Roman" w:cs="Times New Roman"/>
          <w:szCs w:val="20"/>
          <w:lang w:val="ru"/>
        </w:rPr>
        <w:softHyphen/>
        <w:t xml:space="preserve">рализма — рациональное сочетание централизации и де </w:t>
      </w:r>
      <w:proofErr w:type="spellStart"/>
      <w:r w:rsidRPr="00410A50">
        <w:rPr>
          <w:rFonts w:ascii="Times New Roman" w:eastAsia="Times New Roman" w:hAnsi="Times New Roman" w:cs="Times New Roman"/>
          <w:szCs w:val="20"/>
          <w:lang w:val="ru"/>
        </w:rPr>
        <w:t>це</w:t>
      </w:r>
      <w:proofErr w:type="spellEnd"/>
      <w:r w:rsidRPr="00410A50">
        <w:rPr>
          <w:rFonts w:ascii="Times New Roman" w:eastAsia="Times New Roman" w:hAnsi="Times New Roman" w:cs="Times New Roman"/>
          <w:szCs w:val="20"/>
          <w:lang w:val="ru"/>
        </w:rPr>
        <w:t xml:space="preserve"> </w:t>
      </w:r>
      <w:proofErr w:type="spellStart"/>
      <w:r w:rsidRPr="00410A50">
        <w:rPr>
          <w:rFonts w:ascii="Times New Roman" w:eastAsia="Times New Roman" w:hAnsi="Times New Roman" w:cs="Times New Roman"/>
          <w:szCs w:val="20"/>
          <w:lang w:val="ru"/>
        </w:rPr>
        <w:t>нтрал</w:t>
      </w:r>
      <w:proofErr w:type="spellEnd"/>
      <w:r w:rsidRPr="00410A50">
        <w:rPr>
          <w:rFonts w:ascii="Times New Roman" w:eastAsia="Times New Roman" w:hAnsi="Times New Roman" w:cs="Times New Roman"/>
          <w:szCs w:val="20"/>
          <w:lang w:val="ru"/>
        </w:rPr>
        <w:t xml:space="preserve"> </w:t>
      </w:r>
      <w:proofErr w:type="spellStart"/>
      <w:r w:rsidRPr="00410A50">
        <w:rPr>
          <w:rFonts w:ascii="Times New Roman" w:eastAsia="Times New Roman" w:hAnsi="Times New Roman" w:cs="Times New Roman"/>
          <w:szCs w:val="20"/>
          <w:lang w:val="ru"/>
        </w:rPr>
        <w:t>изаци</w:t>
      </w:r>
      <w:proofErr w:type="spellEnd"/>
      <w:r w:rsidRPr="00410A50">
        <w:rPr>
          <w:rFonts w:ascii="Times New Roman" w:eastAsia="Times New Roman" w:hAnsi="Times New Roman" w:cs="Times New Roman"/>
          <w:szCs w:val="20"/>
          <w:lang w:val="ru"/>
        </w:rPr>
        <w:t xml:space="preserve"> и.</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Линейные полномочия</w:t>
      </w:r>
      <w:r w:rsidRPr="00410A50">
        <w:rPr>
          <w:rFonts w:ascii="Times New Roman" w:eastAsia="Times New Roman" w:hAnsi="Times New Roman" w:cs="Times New Roman"/>
          <w:color w:val="auto"/>
          <w:szCs w:val="20"/>
        </w:rPr>
        <w:t xml:space="preserve"> — полномочия, которые передаются от начальника непосредственно подчиненному и далее другим подчиненным.</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Линейные связи</w:t>
      </w:r>
      <w:r w:rsidRPr="00410A50">
        <w:rPr>
          <w:rFonts w:ascii="Times New Roman" w:eastAsia="Times New Roman" w:hAnsi="Times New Roman" w:cs="Times New Roman"/>
          <w:szCs w:val="20"/>
          <w:lang w:val="ru"/>
        </w:rPr>
        <w:t xml:space="preserve"> — отношения по поводу принятия и реализа</w:t>
      </w:r>
      <w:r w:rsidRPr="00410A50">
        <w:rPr>
          <w:rFonts w:ascii="Times New Roman" w:eastAsia="Times New Roman" w:hAnsi="Times New Roman" w:cs="Times New Roman"/>
          <w:szCs w:val="20"/>
          <w:lang w:val="ru"/>
        </w:rPr>
        <w:softHyphen/>
        <w:t>ции управленческих решений и движения информации между так называемыми линейными руководителями, т. е. лицами, полностью отвечающими за деятельность организации или ее структурных подразделений.</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Матричная структура</w:t>
      </w:r>
      <w:r w:rsidRPr="00410A50">
        <w:rPr>
          <w:rFonts w:ascii="Times New Roman" w:eastAsia="Times New Roman" w:hAnsi="Times New Roman" w:cs="Times New Roman"/>
          <w:szCs w:val="20"/>
          <w:lang w:val="ru"/>
        </w:rPr>
        <w:t xml:space="preserve"> — современный тип организационной структуры управления, который создается путем совме</w:t>
      </w:r>
      <w:r w:rsidRPr="00410A50">
        <w:rPr>
          <w:rFonts w:ascii="Times New Roman" w:eastAsia="Times New Roman" w:hAnsi="Times New Roman" w:cs="Times New Roman"/>
          <w:szCs w:val="20"/>
          <w:lang w:val="ru"/>
        </w:rPr>
        <w:softHyphen/>
        <w:t>щения двух структур: линейной и программно-целевой. В соответствии с линейной структурой (по вертикали) осуществляется управление отдельными сферами дея</w:t>
      </w:r>
      <w:r w:rsidRPr="00410A50">
        <w:rPr>
          <w:rFonts w:ascii="Times New Roman" w:eastAsia="Times New Roman" w:hAnsi="Times New Roman" w:cs="Times New Roman"/>
          <w:szCs w:val="20"/>
          <w:lang w:val="ru"/>
        </w:rPr>
        <w:softHyphen/>
        <w:t>тельности организации: производством, сбытом, снаб</w:t>
      </w:r>
      <w:r w:rsidRPr="00410A50">
        <w:rPr>
          <w:rFonts w:ascii="Times New Roman" w:eastAsia="Times New Roman" w:hAnsi="Times New Roman" w:cs="Times New Roman"/>
          <w:szCs w:val="20"/>
          <w:lang w:val="ru"/>
        </w:rPr>
        <w:softHyphen/>
        <w:t>жением, а в соответствии с программно-целевой струк</w:t>
      </w:r>
      <w:r w:rsidRPr="00410A50">
        <w:rPr>
          <w:rFonts w:ascii="Times New Roman" w:eastAsia="Times New Roman" w:hAnsi="Times New Roman" w:cs="Times New Roman"/>
          <w:szCs w:val="20"/>
          <w:lang w:val="ru"/>
        </w:rPr>
        <w:softHyphen/>
        <w:t>турой (по горизонтали) — управление программами (проектами).</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Межличностный стиль решения конфликтов</w:t>
      </w:r>
      <w:r w:rsidRPr="00410A50">
        <w:rPr>
          <w:rFonts w:ascii="Times New Roman" w:eastAsia="Times New Roman" w:hAnsi="Times New Roman" w:cs="Times New Roman"/>
          <w:color w:val="auto"/>
          <w:szCs w:val="20"/>
        </w:rPr>
        <w:t xml:space="preserve"> — пятизвенная классификация подходов к разрешению конфликтов: недопущение конфликтных ситуаций, сглаживание конфликтов, искусственное форсирование, использование компромиссов, решение сути конфликтной проблемы.</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 xml:space="preserve">Метод экспертных оценок </w:t>
      </w:r>
      <w:r w:rsidRPr="00410A50">
        <w:rPr>
          <w:rFonts w:ascii="Times New Roman" w:eastAsia="Times New Roman" w:hAnsi="Times New Roman" w:cs="Times New Roman"/>
          <w:color w:val="auto"/>
          <w:szCs w:val="20"/>
        </w:rPr>
        <w:t>— метод прогнозирования, основанный на достижении согласия группой экспертов.</w:t>
      </w:r>
    </w:p>
    <w:p w:rsidR="00940460" w:rsidRPr="00410A50" w:rsidRDefault="00940460" w:rsidP="005E7015">
      <w:pPr>
        <w:tabs>
          <w:tab w:val="left" w:pos="284"/>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b/>
          <w:bCs/>
          <w:szCs w:val="20"/>
          <w:lang w:val="ru"/>
        </w:rPr>
        <w:t>Механистическая концепция</w:t>
      </w:r>
      <w:r w:rsidRPr="00410A50">
        <w:rPr>
          <w:rFonts w:ascii="Times New Roman" w:eastAsia="Times New Roman" w:hAnsi="Times New Roman" w:cs="Times New Roman"/>
          <w:szCs w:val="20"/>
          <w:lang w:val="ru"/>
        </w:rPr>
        <w:t xml:space="preserve"> </w:t>
      </w:r>
      <w:r w:rsidRPr="00410A50">
        <w:rPr>
          <w:rFonts w:ascii="Times New Roman" w:eastAsia="Times New Roman" w:hAnsi="Times New Roman" w:cs="Times New Roman"/>
          <w:b/>
          <w:szCs w:val="20"/>
          <w:lang w:val="ru"/>
        </w:rPr>
        <w:t>ПХС</w:t>
      </w:r>
      <w:r w:rsidRPr="00410A50">
        <w:rPr>
          <w:rFonts w:ascii="Times New Roman" w:eastAsia="Times New Roman" w:hAnsi="Times New Roman" w:cs="Times New Roman"/>
          <w:szCs w:val="20"/>
          <w:lang w:val="ru"/>
        </w:rPr>
        <w:t xml:space="preserve"> — основана на представле</w:t>
      </w:r>
      <w:r w:rsidRPr="00410A50">
        <w:rPr>
          <w:rFonts w:ascii="Times New Roman" w:eastAsia="Times New Roman" w:hAnsi="Times New Roman" w:cs="Times New Roman"/>
          <w:szCs w:val="20"/>
          <w:lang w:val="ru"/>
        </w:rPr>
        <w:softHyphen/>
        <w:t>нии о ПХС как о производственной машине, где все элементы трудового процесса: станок, инструмент, ра</w:t>
      </w:r>
      <w:r w:rsidRPr="00410A50">
        <w:rPr>
          <w:rFonts w:ascii="Times New Roman" w:eastAsia="Times New Roman" w:hAnsi="Times New Roman" w:cs="Times New Roman"/>
          <w:szCs w:val="20"/>
          <w:lang w:val="ru"/>
        </w:rPr>
        <w:softHyphen/>
        <w:t>ботник, материал — механически (на основе точных инженерных расчетов) функционально подгоняются друг к другу. И прежде всего это относится к человеку</w:t>
      </w:r>
      <w:r w:rsidRPr="00410A50">
        <w:rPr>
          <w:rFonts w:ascii="Times New Roman" w:eastAsia="Times New Roman" w:hAnsi="Times New Roman" w:cs="Times New Roman"/>
          <w:szCs w:val="20"/>
        </w:rPr>
        <w:t xml:space="preserve"> </w:t>
      </w:r>
      <w:r w:rsidRPr="00410A50">
        <w:rPr>
          <w:rFonts w:ascii="Times New Roman" w:eastAsia="Times New Roman" w:hAnsi="Times New Roman" w:cs="Times New Roman"/>
          <w:szCs w:val="20"/>
          <w:lang w:val="ru"/>
        </w:rPr>
        <w:t xml:space="preserve">как наиболее адаптивному </w:t>
      </w:r>
      <w:r w:rsidRPr="00410A50">
        <w:rPr>
          <w:rFonts w:ascii="Times New Roman" w:eastAsia="Times New Roman" w:hAnsi="Times New Roman" w:cs="Times New Roman"/>
          <w:szCs w:val="20"/>
          <w:lang w:val="ru"/>
        </w:rPr>
        <w:lastRenderedPageBreak/>
        <w:t>элементу системы. К пред</w:t>
      </w:r>
      <w:r w:rsidRPr="00410A50">
        <w:rPr>
          <w:rFonts w:ascii="Times New Roman" w:eastAsia="Times New Roman" w:hAnsi="Times New Roman" w:cs="Times New Roman"/>
          <w:szCs w:val="20"/>
          <w:lang w:val="ru"/>
        </w:rPr>
        <w:softHyphen/>
        <w:t>ставителям этого направления можно отнести Ф. Тей</w:t>
      </w:r>
      <w:r w:rsidRPr="00410A50">
        <w:rPr>
          <w:rFonts w:ascii="Times New Roman" w:eastAsia="Times New Roman" w:hAnsi="Times New Roman" w:cs="Times New Roman"/>
          <w:szCs w:val="20"/>
          <w:lang w:val="ru"/>
        </w:rPr>
        <w:softHyphen/>
        <w:t xml:space="preserve">лора, Ф. </w:t>
      </w:r>
      <w:proofErr w:type="spellStart"/>
      <w:r w:rsidRPr="00410A50">
        <w:rPr>
          <w:rFonts w:ascii="Times New Roman" w:eastAsia="Times New Roman" w:hAnsi="Times New Roman" w:cs="Times New Roman"/>
          <w:szCs w:val="20"/>
          <w:lang w:val="ru"/>
        </w:rPr>
        <w:t>Гилбрета</w:t>
      </w:r>
      <w:proofErr w:type="spellEnd"/>
      <w:r w:rsidRPr="00410A50">
        <w:rPr>
          <w:rFonts w:ascii="Times New Roman" w:eastAsia="Times New Roman" w:hAnsi="Times New Roman" w:cs="Times New Roman"/>
          <w:szCs w:val="20"/>
          <w:lang w:val="ru"/>
        </w:rPr>
        <w:t xml:space="preserve">, Г. </w:t>
      </w:r>
      <w:proofErr w:type="spellStart"/>
      <w:r w:rsidRPr="00410A50">
        <w:rPr>
          <w:rFonts w:ascii="Times New Roman" w:eastAsia="Times New Roman" w:hAnsi="Times New Roman" w:cs="Times New Roman"/>
          <w:szCs w:val="20"/>
          <w:lang w:val="ru"/>
        </w:rPr>
        <w:t>Ганта</w:t>
      </w:r>
      <w:proofErr w:type="spellEnd"/>
      <w:r w:rsidRPr="00410A50">
        <w:rPr>
          <w:rFonts w:ascii="Times New Roman" w:eastAsia="Times New Roman" w:hAnsi="Times New Roman" w:cs="Times New Roman"/>
          <w:szCs w:val="20"/>
          <w:lang w:val="ru"/>
        </w:rPr>
        <w:t xml:space="preserve">, Г. Форда, А. </w:t>
      </w:r>
      <w:proofErr w:type="spellStart"/>
      <w:r w:rsidRPr="00410A50">
        <w:rPr>
          <w:rFonts w:ascii="Times New Roman" w:eastAsia="Times New Roman" w:hAnsi="Times New Roman" w:cs="Times New Roman"/>
          <w:szCs w:val="20"/>
          <w:lang w:val="ru"/>
        </w:rPr>
        <w:t>Гастева</w:t>
      </w:r>
      <w:proofErr w:type="spellEnd"/>
      <w:r w:rsidRPr="00410A50">
        <w:rPr>
          <w:rFonts w:ascii="Times New Roman" w:eastAsia="Times New Roman" w:hAnsi="Times New Roman" w:cs="Times New Roman"/>
          <w:szCs w:val="20"/>
          <w:lang w:val="ru"/>
        </w:rPr>
        <w:t xml:space="preserve">, П. </w:t>
      </w:r>
      <w:proofErr w:type="spellStart"/>
      <w:r w:rsidRPr="00410A50">
        <w:rPr>
          <w:rFonts w:ascii="Times New Roman" w:eastAsia="Times New Roman" w:hAnsi="Times New Roman" w:cs="Times New Roman"/>
          <w:szCs w:val="20"/>
          <w:lang w:val="ru"/>
        </w:rPr>
        <w:t>Кер</w:t>
      </w:r>
      <w:r w:rsidRPr="00410A50">
        <w:rPr>
          <w:rFonts w:ascii="Times New Roman" w:eastAsia="Times New Roman" w:hAnsi="Times New Roman" w:cs="Times New Roman"/>
          <w:szCs w:val="20"/>
          <w:lang w:val="ru"/>
        </w:rPr>
        <w:softHyphen/>
        <w:t>женцева</w:t>
      </w:r>
      <w:proofErr w:type="spellEnd"/>
      <w:r w:rsidRPr="00410A50">
        <w:rPr>
          <w:rFonts w:ascii="Times New Roman" w:eastAsia="Times New Roman" w:hAnsi="Times New Roman" w:cs="Times New Roman"/>
          <w:szCs w:val="20"/>
          <w:lang w:val="ru"/>
        </w:rPr>
        <w:t>, целую плеяду исследователей Центрального института труда (</w:t>
      </w:r>
      <w:proofErr w:type="spellStart"/>
      <w:r w:rsidRPr="00410A50">
        <w:rPr>
          <w:rFonts w:ascii="Times New Roman" w:eastAsia="Times New Roman" w:hAnsi="Times New Roman" w:cs="Times New Roman"/>
          <w:szCs w:val="20"/>
          <w:lang w:val="ru"/>
        </w:rPr>
        <w:t>ЦИТа</w:t>
      </w:r>
      <w:proofErr w:type="spellEnd"/>
      <w:r w:rsidRPr="00410A50">
        <w:rPr>
          <w:rFonts w:ascii="Times New Roman" w:eastAsia="Times New Roman" w:hAnsi="Times New Roman" w:cs="Times New Roman"/>
          <w:szCs w:val="20"/>
          <w:lang w:val="ru"/>
        </w:rPr>
        <w:t>) и Института техники управле</w:t>
      </w:r>
      <w:r w:rsidRPr="00410A50">
        <w:rPr>
          <w:rFonts w:ascii="Times New Roman" w:eastAsia="Times New Roman" w:hAnsi="Times New Roman" w:cs="Times New Roman"/>
          <w:szCs w:val="20"/>
          <w:lang w:val="ru"/>
        </w:rPr>
        <w:softHyphen/>
        <w:t>ния (ИТУ).</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Миссия</w:t>
      </w:r>
      <w:r w:rsidRPr="00410A50">
        <w:rPr>
          <w:rFonts w:ascii="Times New Roman" w:eastAsia="Times New Roman" w:hAnsi="Times New Roman" w:cs="Times New Roman"/>
          <w:color w:val="auto"/>
          <w:szCs w:val="20"/>
        </w:rPr>
        <w:t xml:space="preserve"> — в планировании основная общая цель или задача организации.</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Модель</w:t>
      </w:r>
      <w:r w:rsidRPr="00410A50">
        <w:rPr>
          <w:rFonts w:ascii="Times New Roman" w:eastAsia="Times New Roman" w:hAnsi="Times New Roman" w:cs="Times New Roman"/>
          <w:color w:val="auto"/>
          <w:szCs w:val="20"/>
        </w:rPr>
        <w:t>— представление предмета, системы или идеи в форме, отличной от формы целого, т.е. самого предмета. Модели играют полезную роль, потому что они упрощают реальность и тем самым облегчают возможность увидеть внутренние отношения.</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Модель Портера-</w:t>
      </w:r>
      <w:proofErr w:type="spellStart"/>
      <w:r w:rsidRPr="00410A50">
        <w:rPr>
          <w:rFonts w:ascii="Times New Roman" w:eastAsia="Times New Roman" w:hAnsi="Times New Roman" w:cs="Times New Roman"/>
          <w:b/>
          <w:color w:val="auto"/>
          <w:szCs w:val="20"/>
        </w:rPr>
        <w:t>Лоулера</w:t>
      </w:r>
      <w:proofErr w:type="spellEnd"/>
      <w:r w:rsidRPr="00410A50">
        <w:rPr>
          <w:rFonts w:ascii="Times New Roman" w:eastAsia="Times New Roman" w:hAnsi="Times New Roman" w:cs="Times New Roman"/>
          <w:color w:val="auto"/>
          <w:szCs w:val="20"/>
        </w:rPr>
        <w:t xml:space="preserve"> — ситуационная теория мотивации, объединяющая элементы теории ожиданий и теории справедливости. Она включает пять переменных величин: усилия, ожидания, результативности, вознаграждения и удовлетворения.</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 xml:space="preserve">Модель принятия решений </w:t>
      </w:r>
      <w:proofErr w:type="spellStart"/>
      <w:r w:rsidRPr="00410A50">
        <w:rPr>
          <w:rFonts w:ascii="Times New Roman" w:eastAsia="Times New Roman" w:hAnsi="Times New Roman" w:cs="Times New Roman"/>
          <w:b/>
          <w:color w:val="auto"/>
          <w:szCs w:val="20"/>
        </w:rPr>
        <w:t>Врума-Йеттона</w:t>
      </w:r>
      <w:proofErr w:type="spellEnd"/>
      <w:r w:rsidRPr="00410A50">
        <w:rPr>
          <w:rFonts w:ascii="Times New Roman" w:eastAsia="Times New Roman" w:hAnsi="Times New Roman" w:cs="Times New Roman"/>
          <w:color w:val="auto"/>
          <w:szCs w:val="20"/>
        </w:rPr>
        <w:t xml:space="preserve"> — вероятностная модель руководства, делающая упор на процессе принятия решений и определяющая пять типов руководства, образующих непрерывный континуум: от автократического до демократического.</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proofErr w:type="spellStart"/>
      <w:r w:rsidRPr="00410A50">
        <w:rPr>
          <w:rFonts w:ascii="Times New Roman" w:eastAsia="Times New Roman" w:hAnsi="Times New Roman" w:cs="Times New Roman"/>
          <w:b/>
          <w:color w:val="auto"/>
          <w:szCs w:val="20"/>
        </w:rPr>
        <w:t>Мотиваторы</w:t>
      </w:r>
      <w:proofErr w:type="spellEnd"/>
      <w:r w:rsidRPr="00410A50">
        <w:rPr>
          <w:rFonts w:ascii="Times New Roman" w:eastAsia="Times New Roman" w:hAnsi="Times New Roman" w:cs="Times New Roman"/>
          <w:b/>
          <w:color w:val="auto"/>
          <w:szCs w:val="20"/>
        </w:rPr>
        <w:t xml:space="preserve"> </w:t>
      </w:r>
      <w:r w:rsidRPr="00410A50">
        <w:rPr>
          <w:rFonts w:ascii="Times New Roman" w:eastAsia="Times New Roman" w:hAnsi="Times New Roman" w:cs="Times New Roman"/>
          <w:color w:val="auto"/>
          <w:szCs w:val="20"/>
        </w:rPr>
        <w:t xml:space="preserve">— в двухфакторной теории </w:t>
      </w:r>
      <w:proofErr w:type="spellStart"/>
      <w:r w:rsidRPr="00410A50">
        <w:rPr>
          <w:rFonts w:ascii="Times New Roman" w:eastAsia="Times New Roman" w:hAnsi="Times New Roman" w:cs="Times New Roman"/>
          <w:color w:val="auto"/>
          <w:szCs w:val="20"/>
        </w:rPr>
        <w:t>Герцберга</w:t>
      </w:r>
      <w:proofErr w:type="spellEnd"/>
      <w:r w:rsidRPr="00410A50">
        <w:rPr>
          <w:rFonts w:ascii="Times New Roman" w:eastAsia="Times New Roman" w:hAnsi="Times New Roman" w:cs="Times New Roman"/>
          <w:color w:val="auto"/>
          <w:szCs w:val="20"/>
        </w:rPr>
        <w:t xml:space="preserve"> это — факторы мотивации, которые в отличие от гигиенических факторов, проистекают из сущности самой работы.</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Мотивация</w:t>
      </w:r>
      <w:r w:rsidRPr="00410A50">
        <w:rPr>
          <w:rFonts w:ascii="Times New Roman" w:eastAsia="Times New Roman" w:hAnsi="Times New Roman" w:cs="Times New Roman"/>
          <w:color w:val="auto"/>
          <w:szCs w:val="20"/>
        </w:rPr>
        <w:t xml:space="preserve"> — процесс стимулирования самого себя и других на деятельность, направленную на достижение индивидуальных и общих целей организации.</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Мотивация по принципу кнута и пряника</w:t>
      </w:r>
      <w:r w:rsidRPr="00410A50">
        <w:rPr>
          <w:rFonts w:ascii="Times New Roman" w:eastAsia="Times New Roman" w:hAnsi="Times New Roman" w:cs="Times New Roman"/>
          <w:color w:val="auto"/>
          <w:szCs w:val="20"/>
        </w:rPr>
        <w:t xml:space="preserve"> — намеренное и интенсивное использование внешних поощрений и наказаний для мотивации сотрудников, сходное с легендарным методом, заставлявшим двигаться осла.</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Напряжение</w:t>
      </w:r>
      <w:r w:rsidRPr="00410A50">
        <w:rPr>
          <w:rFonts w:ascii="Times New Roman" w:eastAsia="Times New Roman" w:hAnsi="Times New Roman" w:cs="Times New Roman"/>
          <w:color w:val="auto"/>
          <w:szCs w:val="20"/>
        </w:rPr>
        <w:t xml:space="preserve"> — ситуация в управлении, характеризуемая повышенной психологической или физиологической напряженностью.</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Незапрограммированное решение</w:t>
      </w:r>
      <w:r w:rsidRPr="00410A50">
        <w:rPr>
          <w:rFonts w:ascii="Times New Roman" w:eastAsia="Times New Roman" w:hAnsi="Times New Roman" w:cs="Times New Roman"/>
          <w:color w:val="auto"/>
          <w:szCs w:val="20"/>
        </w:rPr>
        <w:t xml:space="preserve"> — выбор, который приходится делать в новой или неопределенной ситуации, или в ситуации с неизвестными факторами воздействия.</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Неопределенность внешней среды</w:t>
      </w:r>
      <w:r w:rsidRPr="00410A50">
        <w:rPr>
          <w:rFonts w:ascii="Times New Roman" w:eastAsia="Times New Roman" w:hAnsi="Times New Roman" w:cs="Times New Roman"/>
          <w:color w:val="auto"/>
          <w:szCs w:val="20"/>
        </w:rPr>
        <w:t xml:space="preserve"> — функция количества информации по конкретному фактору внешней среды и относительной уверенности в точности такой информации.</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Неформальная организация</w:t>
      </w:r>
      <w:r w:rsidRPr="00410A50">
        <w:rPr>
          <w:rFonts w:ascii="Times New Roman" w:eastAsia="Times New Roman" w:hAnsi="Times New Roman" w:cs="Times New Roman"/>
          <w:color w:val="auto"/>
          <w:szCs w:val="20"/>
        </w:rPr>
        <w:t xml:space="preserve"> — спонтанно возникающие группы людей, которые регулярно вступают во взаимодействие для достижения определенной цели.</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Обмен информацией по вертикали</w:t>
      </w:r>
      <w:r w:rsidRPr="00410A50">
        <w:rPr>
          <w:rFonts w:ascii="Times New Roman" w:eastAsia="Times New Roman" w:hAnsi="Times New Roman" w:cs="Times New Roman"/>
          <w:color w:val="auto"/>
          <w:szCs w:val="20"/>
        </w:rPr>
        <w:t xml:space="preserve"> — движение информации с уровня на уровень в пределах организации.</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Обмен невербальной информацией</w:t>
      </w:r>
      <w:r w:rsidRPr="00410A50">
        <w:rPr>
          <w:rFonts w:ascii="Times New Roman" w:eastAsia="Times New Roman" w:hAnsi="Times New Roman" w:cs="Times New Roman"/>
          <w:color w:val="auto"/>
          <w:szCs w:val="20"/>
        </w:rPr>
        <w:t>— обмен содержащими информацию знаками без использования слов.</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lastRenderedPageBreak/>
        <w:t>Обратная связь</w:t>
      </w:r>
      <w:r w:rsidRPr="00410A50">
        <w:rPr>
          <w:rFonts w:ascii="Times New Roman" w:eastAsia="Times New Roman" w:hAnsi="Times New Roman" w:cs="Times New Roman"/>
          <w:color w:val="auto"/>
          <w:szCs w:val="20"/>
        </w:rPr>
        <w:t xml:space="preserve"> — реакция на сообщение, которая помогает отправителю, источнику информации определить, воспринята ли отправленная им информация.</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Окружение прямого воздействия</w:t>
      </w:r>
      <w:r w:rsidRPr="00410A50">
        <w:rPr>
          <w:rFonts w:ascii="Times New Roman" w:eastAsia="Times New Roman" w:hAnsi="Times New Roman" w:cs="Times New Roman"/>
          <w:color w:val="auto"/>
          <w:szCs w:val="20"/>
        </w:rPr>
        <w:t xml:space="preserve"> — внешняя среда, факторы которой непосредственно воздействуют на организацию, а сама организация непосредственно воздействует на эти факторы.</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proofErr w:type="spellStart"/>
      <w:r w:rsidRPr="00410A50">
        <w:rPr>
          <w:rFonts w:ascii="Times New Roman" w:eastAsia="Times New Roman" w:hAnsi="Times New Roman" w:cs="Times New Roman"/>
          <w:b/>
          <w:szCs w:val="20"/>
          <w:lang w:val="ru"/>
        </w:rPr>
        <w:t>Олигомеризация</w:t>
      </w:r>
      <w:proofErr w:type="spellEnd"/>
      <w:r w:rsidRPr="00410A50">
        <w:rPr>
          <w:rFonts w:ascii="Times New Roman" w:eastAsia="Times New Roman" w:hAnsi="Times New Roman" w:cs="Times New Roman"/>
          <w:szCs w:val="20"/>
          <w:lang w:val="ru"/>
        </w:rPr>
        <w:t xml:space="preserve"> — уменьшение числа однородных элементов в системе путем их объединения.</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szCs w:val="20"/>
          <w:lang w:val="ru"/>
        </w:rPr>
        <w:t>Организационная структура</w:t>
      </w:r>
      <w:r w:rsidRPr="00410A50">
        <w:rPr>
          <w:rFonts w:ascii="Times New Roman" w:eastAsia="Times New Roman" w:hAnsi="Times New Roman" w:cs="Times New Roman"/>
          <w:szCs w:val="20"/>
          <w:lang w:val="ru"/>
        </w:rPr>
        <w:t xml:space="preserve"> — культура обеспечения упорядо</w:t>
      </w:r>
      <w:r w:rsidRPr="00410A50">
        <w:rPr>
          <w:rFonts w:ascii="Times New Roman" w:eastAsia="Times New Roman" w:hAnsi="Times New Roman" w:cs="Times New Roman"/>
          <w:szCs w:val="20"/>
          <w:lang w:val="ru"/>
        </w:rPr>
        <w:softHyphen/>
        <w:t>ченности и согласованности функционирования соци</w:t>
      </w:r>
      <w:r w:rsidRPr="00410A50">
        <w:rPr>
          <w:rFonts w:ascii="Times New Roman" w:eastAsia="Times New Roman" w:hAnsi="Times New Roman" w:cs="Times New Roman"/>
          <w:szCs w:val="20"/>
          <w:lang w:val="ru"/>
        </w:rPr>
        <w:softHyphen/>
        <w:t>альной организации.</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szCs w:val="20"/>
          <w:lang w:val="ru"/>
        </w:rPr>
        <w:t>Организационная структура ПХС</w:t>
      </w:r>
      <w:r w:rsidRPr="00410A50">
        <w:rPr>
          <w:rFonts w:ascii="Times New Roman" w:eastAsia="Times New Roman" w:hAnsi="Times New Roman" w:cs="Times New Roman"/>
          <w:szCs w:val="20"/>
          <w:lang w:val="ru"/>
        </w:rPr>
        <w:t xml:space="preserve"> — совокупность взаимосвязей и отношений между структурными подразделениями, выделяемых по признаку выполнения управленческих процессов (функций).</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Организация</w:t>
      </w:r>
      <w:r w:rsidRPr="00410A50">
        <w:rPr>
          <w:rFonts w:ascii="Times New Roman" w:eastAsia="Times New Roman" w:hAnsi="Times New Roman" w:cs="Times New Roman"/>
          <w:szCs w:val="20"/>
          <w:lang w:val="ru"/>
        </w:rPr>
        <w:t xml:space="preserve"> — сознательный разумный процесс искусствен</w:t>
      </w:r>
      <w:r w:rsidRPr="00410A50">
        <w:rPr>
          <w:rFonts w:ascii="Times New Roman" w:eastAsia="Times New Roman" w:hAnsi="Times New Roman" w:cs="Times New Roman"/>
          <w:szCs w:val="20"/>
          <w:lang w:val="ru"/>
        </w:rPr>
        <w:softHyphen/>
        <w:t>ного упорядочения и преобразования объективного ми</w:t>
      </w:r>
      <w:r w:rsidRPr="00410A50">
        <w:rPr>
          <w:rFonts w:ascii="Times New Roman" w:eastAsia="Times New Roman" w:hAnsi="Times New Roman" w:cs="Times New Roman"/>
          <w:szCs w:val="20"/>
          <w:lang w:val="ru"/>
        </w:rPr>
        <w:softHyphen/>
        <w:t>ра человеком.</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Организация формальная</w:t>
      </w:r>
      <w:r w:rsidRPr="00410A50">
        <w:rPr>
          <w:rFonts w:ascii="Times New Roman" w:eastAsia="Times New Roman" w:hAnsi="Times New Roman" w:cs="Times New Roman"/>
          <w:color w:val="auto"/>
          <w:szCs w:val="20"/>
        </w:rPr>
        <w:t xml:space="preserve"> — группа людей, деятельность которых сознательно координируется для достижения общей цели или целей.</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Отборочный центр</w:t>
      </w:r>
      <w:r w:rsidRPr="00410A50">
        <w:rPr>
          <w:rFonts w:ascii="Times New Roman" w:eastAsia="Times New Roman" w:hAnsi="Times New Roman" w:cs="Times New Roman"/>
          <w:color w:val="auto"/>
          <w:szCs w:val="20"/>
        </w:rPr>
        <w:t xml:space="preserve"> — испытательное заведение, в котором способности к выполнению трудовых навыков оценивают методами моделирования.</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Ответственность</w:t>
      </w:r>
      <w:r w:rsidRPr="00410A50">
        <w:rPr>
          <w:rFonts w:ascii="Times New Roman" w:eastAsia="Times New Roman" w:hAnsi="Times New Roman" w:cs="Times New Roman"/>
          <w:color w:val="auto"/>
          <w:szCs w:val="20"/>
        </w:rPr>
        <w:t xml:space="preserve"> — обязательство выполнять задания и обеспечивать их удовлетворительное завершение.</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Открытая система</w:t>
      </w:r>
      <w:r w:rsidRPr="00410A50">
        <w:rPr>
          <w:rFonts w:ascii="Times New Roman" w:eastAsia="Times New Roman" w:hAnsi="Times New Roman" w:cs="Times New Roman"/>
          <w:szCs w:val="20"/>
          <w:lang w:val="ru"/>
        </w:rPr>
        <w:t xml:space="preserve"> — система, взаимодействующая с внешней средой.</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Отношения и связи между элементами производственно-хозяй</w:t>
      </w:r>
      <w:r w:rsidRPr="00410A50">
        <w:rPr>
          <w:rFonts w:ascii="Times New Roman" w:eastAsia="Times New Roman" w:hAnsi="Times New Roman" w:cs="Times New Roman"/>
          <w:b/>
          <w:bCs/>
          <w:szCs w:val="20"/>
          <w:lang w:val="ru"/>
        </w:rPr>
        <w:softHyphen/>
        <w:t>ственной системы</w:t>
      </w:r>
      <w:r w:rsidRPr="00410A50">
        <w:rPr>
          <w:rFonts w:ascii="Times New Roman" w:eastAsia="Times New Roman" w:hAnsi="Times New Roman" w:cs="Times New Roman"/>
          <w:szCs w:val="20"/>
          <w:lang w:val="ru"/>
        </w:rPr>
        <w:t xml:space="preserve"> — однозначно установленные — определяемые объективными законами изготовления и реализации продукции, экономическими и правовыми нормами и отношениями; однозначно устанавли</w:t>
      </w:r>
      <w:r w:rsidRPr="00410A50">
        <w:rPr>
          <w:rFonts w:ascii="Times New Roman" w:eastAsia="Times New Roman" w:hAnsi="Times New Roman" w:cs="Times New Roman"/>
          <w:szCs w:val="20"/>
          <w:lang w:val="ru"/>
        </w:rPr>
        <w:softHyphen/>
        <w:t>ваемые — специализация, кооперация, сотрудничество, согласованность, упорядоченность, складывающиеся под воздействием объективных законов и принципов организации и субъективной деятельности людей.</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Параллельные полномочия</w:t>
      </w:r>
      <w:r w:rsidRPr="00410A50">
        <w:rPr>
          <w:rFonts w:ascii="Times New Roman" w:eastAsia="Times New Roman" w:hAnsi="Times New Roman" w:cs="Times New Roman"/>
          <w:color w:val="auto"/>
          <w:szCs w:val="20"/>
        </w:rPr>
        <w:t xml:space="preserve"> — форма административных полномочий, при которой персонал имеет право наложить вето на решения линейного руководства.</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Параллельное преобразование систем</w:t>
      </w:r>
      <w:r w:rsidRPr="00410A50">
        <w:rPr>
          <w:rFonts w:ascii="Times New Roman" w:eastAsia="Times New Roman" w:hAnsi="Times New Roman" w:cs="Times New Roman"/>
          <w:szCs w:val="20"/>
          <w:lang w:val="ru"/>
        </w:rPr>
        <w:t xml:space="preserve"> — развитие сходных форм на основе структурного родства исходного материала и внешней среды.</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Первичные потребности</w:t>
      </w:r>
      <w:r w:rsidRPr="00410A50">
        <w:rPr>
          <w:rFonts w:ascii="Times New Roman" w:eastAsia="Times New Roman" w:hAnsi="Times New Roman" w:cs="Times New Roman"/>
          <w:color w:val="auto"/>
          <w:szCs w:val="20"/>
        </w:rPr>
        <w:t xml:space="preserve"> — психологические, обычно врожденные потребности, такие, например, как потребность самосохранения.</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Передача информации по горизонтали</w:t>
      </w:r>
      <w:r w:rsidRPr="00410A50">
        <w:rPr>
          <w:rFonts w:ascii="Times New Roman" w:eastAsia="Times New Roman" w:hAnsi="Times New Roman" w:cs="Times New Roman"/>
          <w:color w:val="auto"/>
          <w:szCs w:val="20"/>
        </w:rPr>
        <w:t xml:space="preserve"> — движение информации из одного подразделения в другое в пределах организации.</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Передача информации сверху вниз</w:t>
      </w:r>
      <w:r w:rsidRPr="00410A50">
        <w:rPr>
          <w:rFonts w:ascii="Times New Roman" w:eastAsia="Times New Roman" w:hAnsi="Times New Roman" w:cs="Times New Roman"/>
          <w:color w:val="auto"/>
          <w:szCs w:val="20"/>
        </w:rPr>
        <w:t xml:space="preserve"> — движение информации с верхних уровней организации на нижние.</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lastRenderedPageBreak/>
        <w:t xml:space="preserve">Передача информации </w:t>
      </w:r>
      <w:proofErr w:type="gramStart"/>
      <w:r w:rsidRPr="00410A50">
        <w:rPr>
          <w:rFonts w:ascii="Times New Roman" w:eastAsia="Times New Roman" w:hAnsi="Times New Roman" w:cs="Times New Roman"/>
          <w:b/>
          <w:color w:val="auto"/>
          <w:szCs w:val="20"/>
        </w:rPr>
        <w:t>снизу вверх</w:t>
      </w:r>
      <w:proofErr w:type="gramEnd"/>
      <w:r w:rsidRPr="00410A50">
        <w:rPr>
          <w:rFonts w:ascii="Times New Roman" w:eastAsia="Times New Roman" w:hAnsi="Times New Roman" w:cs="Times New Roman"/>
          <w:color w:val="auto"/>
          <w:szCs w:val="20"/>
        </w:rPr>
        <w:t xml:space="preserve"> — Движение информации с нижних уровней организации на верхние.</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Планирование</w:t>
      </w:r>
      <w:r w:rsidRPr="00410A50">
        <w:rPr>
          <w:rFonts w:ascii="Times New Roman" w:eastAsia="Times New Roman" w:hAnsi="Times New Roman" w:cs="Times New Roman"/>
          <w:color w:val="auto"/>
          <w:szCs w:val="20"/>
        </w:rPr>
        <w:t xml:space="preserve"> — процесс выбора целей и решений, необходимых для их достижения.</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Подвижность внешней среды</w:t>
      </w:r>
      <w:r w:rsidRPr="00410A50">
        <w:rPr>
          <w:rFonts w:ascii="Times New Roman" w:eastAsia="Times New Roman" w:hAnsi="Times New Roman" w:cs="Times New Roman"/>
          <w:szCs w:val="20"/>
          <w:lang w:val="ru"/>
        </w:rPr>
        <w:t xml:space="preserve"> — скорость, с которой происходят изменения во внешней среде.</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Подразделение</w:t>
      </w:r>
      <w:r w:rsidRPr="00410A50">
        <w:rPr>
          <w:rFonts w:ascii="Times New Roman" w:eastAsia="Times New Roman" w:hAnsi="Times New Roman" w:cs="Times New Roman"/>
          <w:color w:val="auto"/>
          <w:szCs w:val="20"/>
        </w:rPr>
        <w:t xml:space="preserve"> — формальная группа в организации, отвечающая за выполнение конкретного набора задач для организации в целом.</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Подчиненность</w:t>
      </w:r>
      <w:r w:rsidRPr="00410A50">
        <w:rPr>
          <w:rFonts w:ascii="Times New Roman" w:eastAsia="Times New Roman" w:hAnsi="Times New Roman" w:cs="Times New Roman"/>
          <w:szCs w:val="20"/>
          <w:lang w:val="ru"/>
        </w:rPr>
        <w:t xml:space="preserve"> — зависимое положение управляемого звена (объекта управления) от управляющего (субъекта управления).</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Полимеризация</w:t>
      </w:r>
      <w:r w:rsidRPr="00410A50">
        <w:rPr>
          <w:rFonts w:ascii="Times New Roman" w:eastAsia="Times New Roman" w:hAnsi="Times New Roman" w:cs="Times New Roman"/>
          <w:szCs w:val="20"/>
          <w:lang w:val="ru"/>
        </w:rPr>
        <w:t xml:space="preserve"> — соединение двух и более систем одинаковой структуры и превращение их в новую, более сложную систему (полимер).</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Политика</w:t>
      </w:r>
      <w:r w:rsidRPr="00410A50">
        <w:rPr>
          <w:rFonts w:ascii="Times New Roman" w:eastAsia="Times New Roman" w:hAnsi="Times New Roman" w:cs="Times New Roman"/>
          <w:color w:val="auto"/>
          <w:szCs w:val="20"/>
        </w:rPr>
        <w:t xml:space="preserve"> — общие ориентиры для действий и принятия решений, которые облегчают достижение целей.</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Полномочия</w:t>
      </w:r>
      <w:r w:rsidRPr="00410A50">
        <w:rPr>
          <w:rFonts w:ascii="Times New Roman" w:eastAsia="Times New Roman" w:hAnsi="Times New Roman" w:cs="Times New Roman"/>
          <w:szCs w:val="20"/>
          <w:lang w:val="ru"/>
        </w:rPr>
        <w:t xml:space="preserve"> — совокупность прав руководителя (органа) по принятию и реализации управленческих решений в соответствии с их компетенцией.</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Потребности</w:t>
      </w:r>
      <w:r w:rsidRPr="00410A50">
        <w:rPr>
          <w:rFonts w:ascii="Times New Roman" w:eastAsia="Times New Roman" w:hAnsi="Times New Roman" w:cs="Times New Roman"/>
          <w:color w:val="auto"/>
          <w:szCs w:val="20"/>
        </w:rPr>
        <w:t>— психологический или физиологический дефицит чего-либо, отраженный в восприятии человека.</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 xml:space="preserve">Предприниматель </w:t>
      </w:r>
      <w:r w:rsidRPr="00410A50">
        <w:rPr>
          <w:rFonts w:ascii="Times New Roman" w:eastAsia="Times New Roman" w:hAnsi="Times New Roman" w:cs="Times New Roman"/>
          <w:color w:val="auto"/>
          <w:szCs w:val="20"/>
        </w:rPr>
        <w:t>— человек, который идет на риск при создании новой организации или при внедрении новой идеи, продукта или услуги.</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Прогнозирование —</w:t>
      </w:r>
      <w:r w:rsidRPr="00410A50">
        <w:rPr>
          <w:rFonts w:ascii="Times New Roman" w:eastAsia="Times New Roman" w:hAnsi="Times New Roman" w:cs="Times New Roman"/>
          <w:color w:val="auto"/>
          <w:szCs w:val="20"/>
        </w:rPr>
        <w:t xml:space="preserve"> метод планирования, в котором предсказание будущего опирается на накопленный опыт и текущие предположения относительно будущего.</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 xml:space="preserve">Принцип </w:t>
      </w:r>
      <w:proofErr w:type="spellStart"/>
      <w:r w:rsidRPr="00410A50">
        <w:rPr>
          <w:rFonts w:ascii="Times New Roman" w:eastAsia="Times New Roman" w:hAnsi="Times New Roman" w:cs="Times New Roman"/>
          <w:b/>
          <w:bCs/>
          <w:szCs w:val="20"/>
          <w:lang w:val="ru"/>
        </w:rPr>
        <w:t>эмерджентности</w:t>
      </w:r>
      <w:proofErr w:type="spellEnd"/>
      <w:r w:rsidRPr="00410A50">
        <w:rPr>
          <w:rFonts w:ascii="Times New Roman" w:eastAsia="Times New Roman" w:hAnsi="Times New Roman" w:cs="Times New Roman"/>
          <w:szCs w:val="20"/>
          <w:lang w:val="ru"/>
        </w:rPr>
        <w:t xml:space="preserve"> — соединение двух систем приводит к глубоким преобразованиям каждой из входящих в соединение систем, и вновь образованная система при</w:t>
      </w:r>
      <w:r w:rsidRPr="00410A50">
        <w:rPr>
          <w:rFonts w:ascii="Times New Roman" w:eastAsia="Times New Roman" w:hAnsi="Times New Roman" w:cs="Times New Roman"/>
          <w:szCs w:val="20"/>
          <w:lang w:val="ru"/>
        </w:rPr>
        <w:softHyphen/>
        <w:t>обретает новое свойство (в смысле эффективности).</w:t>
      </w:r>
    </w:p>
    <w:p w:rsidR="00940460" w:rsidRPr="00410A50" w:rsidRDefault="00940460" w:rsidP="005E7015">
      <w:pPr>
        <w:tabs>
          <w:tab w:val="left" w:pos="284"/>
        </w:tabs>
        <w:ind w:firstLine="284"/>
        <w:jc w:val="both"/>
        <w:rPr>
          <w:rFonts w:ascii="Times New Roman" w:eastAsia="Times New Roman" w:hAnsi="Times New Roman" w:cs="Times New Roman"/>
          <w:b/>
          <w:bCs/>
          <w:szCs w:val="20"/>
          <w:lang w:val="ru"/>
        </w:rPr>
      </w:pPr>
      <w:r w:rsidRPr="00410A50">
        <w:rPr>
          <w:rFonts w:ascii="Times New Roman" w:eastAsia="Times New Roman" w:hAnsi="Times New Roman" w:cs="Times New Roman"/>
          <w:b/>
          <w:bCs/>
          <w:szCs w:val="20"/>
          <w:lang w:val="ru"/>
        </w:rPr>
        <w:t>Принципы бюрократической организации М. Вебера:</w:t>
      </w:r>
    </w:p>
    <w:p w:rsidR="00940460" w:rsidRPr="00410A50" w:rsidRDefault="00940460" w:rsidP="005E7015">
      <w:pPr>
        <w:tabs>
          <w:tab w:val="left" w:pos="284"/>
        </w:tabs>
        <w:ind w:firstLine="284"/>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1) все задания разделяются на высокоспециализиро</w:t>
      </w:r>
      <w:r w:rsidRPr="00410A50">
        <w:rPr>
          <w:rFonts w:ascii="Times New Roman" w:eastAsia="Times New Roman" w:hAnsi="Times New Roman" w:cs="Times New Roman"/>
          <w:szCs w:val="20"/>
          <w:lang w:val="ru"/>
        </w:rPr>
        <w:softHyphen/>
        <w:t>ванные виды работ;</w:t>
      </w:r>
    </w:p>
    <w:p w:rsidR="00940460" w:rsidRPr="00410A50" w:rsidRDefault="00940460" w:rsidP="00D73F2B">
      <w:pPr>
        <w:numPr>
          <w:ilvl w:val="0"/>
          <w:numId w:val="57"/>
        </w:numPr>
        <w:tabs>
          <w:tab w:val="left" w:pos="284"/>
          <w:tab w:val="left" w:pos="883"/>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каждое задание выполняется в соответствии с посто</w:t>
      </w:r>
      <w:r w:rsidRPr="00410A50">
        <w:rPr>
          <w:rFonts w:ascii="Times New Roman" w:eastAsia="Times New Roman" w:hAnsi="Times New Roman" w:cs="Times New Roman"/>
          <w:szCs w:val="20"/>
          <w:lang w:val="ru"/>
        </w:rPr>
        <w:softHyphen/>
        <w:t>янной строго регламентированной системой общих правил;</w:t>
      </w:r>
    </w:p>
    <w:p w:rsidR="00940460" w:rsidRPr="00410A50" w:rsidRDefault="00940460" w:rsidP="00D73F2B">
      <w:pPr>
        <w:numPr>
          <w:ilvl w:val="0"/>
          <w:numId w:val="57"/>
        </w:numPr>
        <w:tabs>
          <w:tab w:val="left" w:pos="284"/>
          <w:tab w:val="left" w:pos="883"/>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каждый сотрудник отвечает перед руководителем за свои действия и действия своих подчиненных;</w:t>
      </w:r>
    </w:p>
    <w:p w:rsidR="00940460" w:rsidRPr="00410A50" w:rsidRDefault="00940460" w:rsidP="00D73F2B">
      <w:pPr>
        <w:numPr>
          <w:ilvl w:val="0"/>
          <w:numId w:val="57"/>
        </w:numPr>
        <w:tabs>
          <w:tab w:val="left" w:pos="284"/>
          <w:tab w:val="left" w:pos="887"/>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каждое официальное лицо (руководитель) ведет дела своего офиса безлично и формально и поддержи</w:t>
      </w:r>
      <w:r w:rsidRPr="00410A50">
        <w:rPr>
          <w:rFonts w:ascii="Times New Roman" w:eastAsia="Times New Roman" w:hAnsi="Times New Roman" w:cs="Times New Roman"/>
          <w:szCs w:val="20"/>
          <w:lang w:val="ru"/>
        </w:rPr>
        <w:softHyphen/>
        <w:t>вает социальную дистанцию со своими коллегами и подчиненными;</w:t>
      </w:r>
    </w:p>
    <w:p w:rsidR="00940460" w:rsidRPr="00410A50" w:rsidRDefault="00940460" w:rsidP="00D73F2B">
      <w:pPr>
        <w:numPr>
          <w:ilvl w:val="0"/>
          <w:numId w:val="57"/>
        </w:numPr>
        <w:tabs>
          <w:tab w:val="left" w:pos="284"/>
          <w:tab w:val="left" w:pos="880"/>
        </w:tabs>
        <w:ind w:firstLine="284"/>
        <w:jc w:val="both"/>
        <w:rPr>
          <w:rFonts w:ascii="Times New Roman" w:eastAsia="Times New Roman" w:hAnsi="Times New Roman" w:cs="Times New Roman"/>
          <w:szCs w:val="20"/>
          <w:lang w:val="ru"/>
        </w:rPr>
      </w:pPr>
      <w:proofErr w:type="spellStart"/>
      <w:r w:rsidRPr="00410A50">
        <w:rPr>
          <w:rFonts w:ascii="Times New Roman" w:eastAsia="Times New Roman" w:hAnsi="Times New Roman" w:cs="Times New Roman"/>
          <w:szCs w:val="20"/>
          <w:lang w:val="ru"/>
        </w:rPr>
        <w:t>найм</w:t>
      </w:r>
      <w:proofErr w:type="spellEnd"/>
      <w:r w:rsidRPr="00410A50">
        <w:rPr>
          <w:rFonts w:ascii="Times New Roman" w:eastAsia="Times New Roman" w:hAnsi="Times New Roman" w:cs="Times New Roman"/>
          <w:szCs w:val="20"/>
          <w:lang w:val="ru"/>
        </w:rPr>
        <w:t xml:space="preserve"> на работу основывается на технической квали</w:t>
      </w:r>
      <w:r w:rsidRPr="00410A50">
        <w:rPr>
          <w:rFonts w:ascii="Times New Roman" w:eastAsia="Times New Roman" w:hAnsi="Times New Roman" w:cs="Times New Roman"/>
          <w:szCs w:val="20"/>
          <w:lang w:val="ru"/>
        </w:rPr>
        <w:softHyphen/>
        <w:t>фикации;</w:t>
      </w:r>
    </w:p>
    <w:p w:rsidR="00940460" w:rsidRPr="00410A50" w:rsidRDefault="00940460" w:rsidP="00D73F2B">
      <w:pPr>
        <w:numPr>
          <w:ilvl w:val="0"/>
          <w:numId w:val="57"/>
        </w:numPr>
        <w:tabs>
          <w:tab w:val="left" w:pos="284"/>
          <w:tab w:val="left" w:pos="883"/>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продвижение по службе основано на старшинстве и профессионализме (достижениях).</w:t>
      </w:r>
    </w:p>
    <w:p w:rsidR="00940460" w:rsidRPr="00410A50" w:rsidRDefault="00940460" w:rsidP="006F15AC">
      <w:pPr>
        <w:rPr>
          <w:rFonts w:ascii="Times New Roman" w:eastAsia="Times New Roman" w:hAnsi="Times New Roman" w:cs="Times New Roman"/>
          <w:b/>
          <w:bCs/>
          <w:szCs w:val="20"/>
          <w:lang w:val="ru"/>
        </w:rPr>
      </w:pPr>
      <w:r w:rsidRPr="00410A50">
        <w:rPr>
          <w:rFonts w:ascii="Times New Roman" w:eastAsia="Times New Roman" w:hAnsi="Times New Roman" w:cs="Times New Roman"/>
          <w:b/>
          <w:bCs/>
          <w:szCs w:val="20"/>
          <w:lang w:val="ru"/>
        </w:rPr>
        <w:t>Принцип построения организационной структуры:</w:t>
      </w:r>
    </w:p>
    <w:p w:rsidR="00940460" w:rsidRPr="00410A50" w:rsidRDefault="00940460" w:rsidP="00D73F2B">
      <w:pPr>
        <w:numPr>
          <w:ilvl w:val="1"/>
          <w:numId w:val="57"/>
        </w:numPr>
        <w:tabs>
          <w:tab w:val="left" w:pos="284"/>
          <w:tab w:val="left" w:pos="862"/>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lastRenderedPageBreak/>
        <w:t>организационная структура управления должна преж</w:t>
      </w:r>
      <w:r w:rsidRPr="00410A50">
        <w:rPr>
          <w:rFonts w:ascii="Times New Roman" w:eastAsia="Times New Roman" w:hAnsi="Times New Roman" w:cs="Times New Roman"/>
          <w:szCs w:val="20"/>
          <w:lang w:val="ru"/>
        </w:rPr>
        <w:softHyphen/>
        <w:t>де всего отражать цели и задачи организации, а сле</w:t>
      </w:r>
      <w:r w:rsidRPr="00410A50">
        <w:rPr>
          <w:rFonts w:ascii="Times New Roman" w:eastAsia="Times New Roman" w:hAnsi="Times New Roman" w:cs="Times New Roman"/>
          <w:szCs w:val="20"/>
          <w:lang w:val="ru"/>
        </w:rPr>
        <w:softHyphen/>
        <w:t>довательно, быть подчиненной производству и его потребностям;</w:t>
      </w:r>
    </w:p>
    <w:p w:rsidR="00940460" w:rsidRPr="00410A50" w:rsidRDefault="00940460" w:rsidP="00D73F2B">
      <w:pPr>
        <w:numPr>
          <w:ilvl w:val="1"/>
          <w:numId w:val="57"/>
        </w:numPr>
        <w:tabs>
          <w:tab w:val="left" w:pos="284"/>
          <w:tab w:val="left" w:pos="880"/>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следует предусматривать оптимальное разделение труда между органами управления и отдельными ра</w:t>
      </w:r>
      <w:r w:rsidRPr="00410A50">
        <w:rPr>
          <w:rFonts w:ascii="Times New Roman" w:eastAsia="Times New Roman" w:hAnsi="Times New Roman" w:cs="Times New Roman"/>
          <w:szCs w:val="20"/>
          <w:lang w:val="ru"/>
        </w:rPr>
        <w:softHyphen/>
        <w:t>ботниками, обеспечивающее творческий характер работы и нормальную нагрузку, а также надлежащую специализацию;</w:t>
      </w:r>
    </w:p>
    <w:p w:rsidR="00940460" w:rsidRPr="00410A50" w:rsidRDefault="00940460" w:rsidP="00D73F2B">
      <w:pPr>
        <w:numPr>
          <w:ilvl w:val="1"/>
          <w:numId w:val="57"/>
        </w:numPr>
        <w:tabs>
          <w:tab w:val="left" w:pos="284"/>
          <w:tab w:val="left" w:pos="880"/>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формирование структуры управления надлежит свя</w:t>
      </w:r>
      <w:r w:rsidRPr="00410A50">
        <w:rPr>
          <w:rFonts w:ascii="Times New Roman" w:eastAsia="Times New Roman" w:hAnsi="Times New Roman" w:cs="Times New Roman"/>
          <w:szCs w:val="20"/>
          <w:lang w:val="ru"/>
        </w:rPr>
        <w:softHyphen/>
        <w:t>зывать с определением полномочий и ответственно</w:t>
      </w:r>
      <w:r w:rsidRPr="00410A50">
        <w:rPr>
          <w:rFonts w:ascii="Times New Roman" w:eastAsia="Times New Roman" w:hAnsi="Times New Roman" w:cs="Times New Roman"/>
          <w:szCs w:val="20"/>
          <w:lang w:val="ru"/>
        </w:rPr>
        <w:softHyphen/>
        <w:t>сти каждого работника и органа управления с уста</w:t>
      </w:r>
      <w:r w:rsidRPr="00410A50">
        <w:rPr>
          <w:rFonts w:ascii="Times New Roman" w:eastAsia="Times New Roman" w:hAnsi="Times New Roman" w:cs="Times New Roman"/>
          <w:szCs w:val="20"/>
          <w:lang w:val="ru"/>
        </w:rPr>
        <w:softHyphen/>
        <w:t>новлением системы вертикальных и горизонтальных связей между ними;</w:t>
      </w:r>
    </w:p>
    <w:p w:rsidR="00940460" w:rsidRPr="00410A50" w:rsidRDefault="00940460" w:rsidP="00D73F2B">
      <w:pPr>
        <w:numPr>
          <w:ilvl w:val="1"/>
          <w:numId w:val="57"/>
        </w:numPr>
        <w:tabs>
          <w:tab w:val="left" w:pos="284"/>
          <w:tab w:val="left" w:pos="890"/>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между функциями и обязанностями, с одной сторо</w:t>
      </w:r>
      <w:r w:rsidRPr="00410A50">
        <w:rPr>
          <w:rFonts w:ascii="Times New Roman" w:eastAsia="Times New Roman" w:hAnsi="Times New Roman" w:cs="Times New Roman"/>
          <w:szCs w:val="20"/>
          <w:lang w:val="ru"/>
        </w:rPr>
        <w:softHyphen/>
        <w:t>ны, и полномочиями и ответственностью — с дру</w:t>
      </w:r>
      <w:r w:rsidRPr="00410A50">
        <w:rPr>
          <w:rFonts w:ascii="Times New Roman" w:eastAsia="Times New Roman" w:hAnsi="Times New Roman" w:cs="Times New Roman"/>
          <w:szCs w:val="20"/>
          <w:lang w:val="ru"/>
        </w:rPr>
        <w:softHyphen/>
        <w:t>гой, необходимо поддерживать соответствие, нару</w:t>
      </w:r>
      <w:r w:rsidRPr="00410A50">
        <w:rPr>
          <w:rFonts w:ascii="Times New Roman" w:eastAsia="Times New Roman" w:hAnsi="Times New Roman" w:cs="Times New Roman"/>
          <w:szCs w:val="20"/>
          <w:lang w:val="ru"/>
        </w:rPr>
        <w:softHyphen/>
        <w:t>шение которого приводит к дисфункции системы управления в целом;</w:t>
      </w:r>
    </w:p>
    <w:p w:rsidR="00940460" w:rsidRPr="00410A50" w:rsidRDefault="00940460" w:rsidP="00D73F2B">
      <w:pPr>
        <w:numPr>
          <w:ilvl w:val="1"/>
          <w:numId w:val="57"/>
        </w:numPr>
        <w:tabs>
          <w:tab w:val="left" w:pos="284"/>
          <w:tab w:val="left" w:pos="876"/>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организационная структура управления должна быть адекватной социально-культурной среде организа</w:t>
      </w:r>
      <w:r w:rsidRPr="00410A50">
        <w:rPr>
          <w:rFonts w:ascii="Times New Roman" w:eastAsia="Times New Roman" w:hAnsi="Times New Roman" w:cs="Times New Roman"/>
          <w:szCs w:val="20"/>
          <w:lang w:val="ru"/>
        </w:rPr>
        <w:softHyphen/>
        <w:t>ции, оказывающей существенное влияние на реше</w:t>
      </w:r>
      <w:r w:rsidRPr="00410A50">
        <w:rPr>
          <w:rFonts w:ascii="Times New Roman" w:eastAsia="Times New Roman" w:hAnsi="Times New Roman" w:cs="Times New Roman"/>
          <w:szCs w:val="20"/>
          <w:lang w:val="ru"/>
        </w:rPr>
        <w:softHyphen/>
        <w:t>ния относительно уровня централизации и детализа</w:t>
      </w:r>
      <w:r w:rsidRPr="00410A50">
        <w:rPr>
          <w:rFonts w:ascii="Times New Roman" w:eastAsia="Times New Roman" w:hAnsi="Times New Roman" w:cs="Times New Roman"/>
          <w:szCs w:val="20"/>
          <w:lang w:val="ru"/>
        </w:rPr>
        <w:softHyphen/>
        <w:t>ции, распределения полномочий и ответственности, степени самостоятельности и масштабов контро</w:t>
      </w:r>
      <w:r w:rsidRPr="00410A50">
        <w:rPr>
          <w:rFonts w:ascii="Times New Roman" w:eastAsia="Times New Roman" w:hAnsi="Times New Roman" w:cs="Times New Roman"/>
          <w:szCs w:val="20"/>
          <w:lang w:val="ru"/>
        </w:rPr>
        <w:softHyphen/>
        <w:t>ля руководителей и менеджеров. Практически это означает, что попытки слепо копировать структуры управления, успешно функционирующие в других социально-культурных условиях, не гарантируют же</w:t>
      </w:r>
      <w:r w:rsidRPr="00410A50">
        <w:rPr>
          <w:rFonts w:ascii="Times New Roman" w:eastAsia="Times New Roman" w:hAnsi="Times New Roman" w:cs="Times New Roman"/>
          <w:szCs w:val="20"/>
          <w:lang w:val="ru"/>
        </w:rPr>
        <w:softHyphen/>
        <w:t>лаемого результата.</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Продуктовая организационная структура</w:t>
      </w:r>
      <w:r w:rsidRPr="00410A50">
        <w:rPr>
          <w:rFonts w:ascii="Times New Roman" w:eastAsia="Times New Roman" w:hAnsi="Times New Roman" w:cs="Times New Roman"/>
          <w:color w:val="auto"/>
          <w:szCs w:val="20"/>
        </w:rPr>
        <w:t xml:space="preserve"> — структура, основным элементом которой являются отделения, ответственные за выпуск основных типов продукции.</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Проектная организационная структура</w:t>
      </w:r>
      <w:r w:rsidRPr="00410A50">
        <w:rPr>
          <w:rFonts w:ascii="Times New Roman" w:eastAsia="Times New Roman" w:hAnsi="Times New Roman" w:cs="Times New Roman"/>
          <w:color w:val="auto"/>
          <w:szCs w:val="20"/>
        </w:rPr>
        <w:t xml:space="preserve">  — временная организационная структура, формируемая для достижения конкретной, четко очерченной цели.</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szCs w:val="20"/>
          <w:lang w:val="ru"/>
        </w:rPr>
        <w:t>Производственная структура ПХС</w:t>
      </w:r>
      <w:r w:rsidRPr="00410A50">
        <w:rPr>
          <w:rFonts w:ascii="Times New Roman" w:eastAsia="Times New Roman" w:hAnsi="Times New Roman" w:cs="Times New Roman"/>
          <w:szCs w:val="20"/>
          <w:lang w:val="ru"/>
        </w:rPr>
        <w:t xml:space="preserve"> — совокупность технологи</w:t>
      </w:r>
      <w:r w:rsidRPr="00410A50">
        <w:rPr>
          <w:rFonts w:ascii="Times New Roman" w:eastAsia="Times New Roman" w:hAnsi="Times New Roman" w:cs="Times New Roman"/>
          <w:szCs w:val="20"/>
          <w:lang w:val="ru"/>
        </w:rPr>
        <w:softHyphen/>
        <w:t>ческих связей и отношений между структурными под</w:t>
      </w:r>
      <w:r w:rsidRPr="00410A50">
        <w:rPr>
          <w:rFonts w:ascii="Times New Roman" w:eastAsia="Times New Roman" w:hAnsi="Times New Roman" w:cs="Times New Roman"/>
          <w:szCs w:val="20"/>
          <w:lang w:val="ru"/>
        </w:rPr>
        <w:softHyphen/>
        <w:t>разделениями, выделяемых по признаку выполнения производственных процессов.</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szCs w:val="20"/>
          <w:lang w:val="ru"/>
        </w:rPr>
        <w:t>Производственно-хозяйственная система (ПХС)</w:t>
      </w:r>
      <w:r w:rsidRPr="00410A50">
        <w:rPr>
          <w:rFonts w:ascii="Times New Roman" w:eastAsia="Times New Roman" w:hAnsi="Times New Roman" w:cs="Times New Roman"/>
          <w:szCs w:val="20"/>
          <w:lang w:val="ru"/>
        </w:rPr>
        <w:t xml:space="preserve"> — образование (система), в котором целенаправленно и планомерно комбинируются элементы материально-технической и социальной природы, чтобы посредством изготовления (производства) и реализации продуктов, изделий, услуг и т. п. обеспечить достижение поставленных целей.</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szCs w:val="20"/>
          <w:lang w:val="ru"/>
        </w:rPr>
        <w:t>Производственные структурные подразделения</w:t>
      </w:r>
      <w:r w:rsidRPr="00410A50">
        <w:rPr>
          <w:rFonts w:ascii="Times New Roman" w:eastAsia="Times New Roman" w:hAnsi="Times New Roman" w:cs="Times New Roman"/>
          <w:szCs w:val="20"/>
          <w:lang w:val="ru"/>
        </w:rPr>
        <w:t xml:space="preserve"> — самостоятель</w:t>
      </w:r>
      <w:r w:rsidRPr="00410A50">
        <w:rPr>
          <w:rFonts w:ascii="Times New Roman" w:eastAsia="Times New Roman" w:hAnsi="Times New Roman" w:cs="Times New Roman"/>
          <w:szCs w:val="20"/>
          <w:lang w:val="ru"/>
        </w:rPr>
        <w:softHyphen/>
        <w:t>ные звенья производственной структуры ПХС, обеспе</w:t>
      </w:r>
      <w:r w:rsidRPr="00410A50">
        <w:rPr>
          <w:rFonts w:ascii="Times New Roman" w:eastAsia="Times New Roman" w:hAnsi="Times New Roman" w:cs="Times New Roman"/>
          <w:szCs w:val="20"/>
          <w:lang w:val="ru"/>
        </w:rPr>
        <w:softHyphen/>
        <w:t>чивающие выпуск продукции и услуг и осуществляющие оперативное управление производством. Производст</w:t>
      </w:r>
      <w:r w:rsidRPr="00410A50">
        <w:rPr>
          <w:rFonts w:ascii="Times New Roman" w:eastAsia="Times New Roman" w:hAnsi="Times New Roman" w:cs="Times New Roman"/>
          <w:szCs w:val="20"/>
          <w:lang w:val="ru"/>
        </w:rPr>
        <w:softHyphen/>
        <w:t>венные структурные подразделения — это производство, корпуса цехов, цех, участок, бригада, звено.</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szCs w:val="20"/>
          <w:lang w:val="ru"/>
        </w:rPr>
        <w:lastRenderedPageBreak/>
        <w:t>Простое соединение</w:t>
      </w:r>
      <w:r w:rsidRPr="00410A50">
        <w:rPr>
          <w:rFonts w:ascii="Times New Roman" w:eastAsia="Times New Roman" w:hAnsi="Times New Roman" w:cs="Times New Roman"/>
          <w:szCs w:val="20"/>
          <w:lang w:val="ru"/>
        </w:rPr>
        <w:t xml:space="preserve"> — несущественное преобразование каждой из входящей в соединение частей без появления новых свойств образованной из частей системы, отличных от свойств ее частей.</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Процесс обмена информацией</w:t>
      </w:r>
      <w:r w:rsidRPr="00410A50">
        <w:rPr>
          <w:rFonts w:ascii="Times New Roman" w:eastAsia="Times New Roman" w:hAnsi="Times New Roman" w:cs="Times New Roman"/>
          <w:color w:val="auto"/>
          <w:szCs w:val="20"/>
        </w:rPr>
        <w:t xml:space="preserve"> — обмен информацией между двумя или большим числом людей.</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Процесс управления</w:t>
      </w:r>
      <w:r w:rsidRPr="00410A50">
        <w:rPr>
          <w:rFonts w:ascii="Times New Roman" w:eastAsia="Times New Roman" w:hAnsi="Times New Roman" w:cs="Times New Roman"/>
          <w:color w:val="auto"/>
          <w:szCs w:val="20"/>
        </w:rPr>
        <w:t xml:space="preserve"> — общий объем непрерывных взаимосвязанных действий или функций в рамках организации.</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szCs w:val="20"/>
          <w:lang w:val="ru"/>
        </w:rPr>
        <w:t>Процессные элементы внутренней среды ПХС</w:t>
      </w:r>
      <w:r w:rsidRPr="00410A50">
        <w:rPr>
          <w:rFonts w:ascii="Times New Roman" w:eastAsia="Times New Roman" w:hAnsi="Times New Roman" w:cs="Times New Roman"/>
          <w:szCs w:val="20"/>
          <w:lang w:val="ru"/>
        </w:rPr>
        <w:t xml:space="preserve"> — элементы си</w:t>
      </w:r>
      <w:r w:rsidRPr="00410A50">
        <w:rPr>
          <w:rFonts w:ascii="Times New Roman" w:eastAsia="Times New Roman" w:hAnsi="Times New Roman" w:cs="Times New Roman"/>
          <w:szCs w:val="20"/>
          <w:lang w:val="ru"/>
        </w:rPr>
        <w:softHyphen/>
        <w:t>стемы, которые влияют на ее функционирование, т. е. на процесс преобразования входа в выход (кадры, оборудование, материалы, продукция, финансы, ин</w:t>
      </w:r>
      <w:r w:rsidRPr="00410A50">
        <w:rPr>
          <w:rFonts w:ascii="Times New Roman" w:eastAsia="Times New Roman" w:hAnsi="Times New Roman" w:cs="Times New Roman"/>
          <w:szCs w:val="20"/>
          <w:lang w:val="ru"/>
        </w:rPr>
        <w:softHyphen/>
        <w:t>формация, приобретение, складирование, производ</w:t>
      </w:r>
      <w:r w:rsidRPr="00410A50">
        <w:rPr>
          <w:rFonts w:ascii="Times New Roman" w:eastAsia="Times New Roman" w:hAnsi="Times New Roman" w:cs="Times New Roman"/>
          <w:szCs w:val="20"/>
          <w:lang w:val="ru"/>
        </w:rPr>
        <w:softHyphen/>
        <w:t>ство, транспортирование, сбыт, планирование, приня</w:t>
      </w:r>
      <w:r w:rsidRPr="00410A50">
        <w:rPr>
          <w:rFonts w:ascii="Times New Roman" w:eastAsia="Times New Roman" w:hAnsi="Times New Roman" w:cs="Times New Roman"/>
          <w:szCs w:val="20"/>
          <w:lang w:val="ru"/>
        </w:rPr>
        <w:softHyphen/>
        <w:t>тие решений, выполнение, контроль).</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Процессный подход к управлению</w:t>
      </w:r>
      <w:r w:rsidRPr="00410A50">
        <w:rPr>
          <w:rFonts w:ascii="Times New Roman" w:eastAsia="Times New Roman" w:hAnsi="Times New Roman" w:cs="Times New Roman"/>
          <w:color w:val="auto"/>
          <w:szCs w:val="20"/>
        </w:rPr>
        <w:t xml:space="preserve"> — подход к управленческой теории, основывающийся на концепции, согласно которой управление есть непрерывная серия взаимосвязанных действий или функций.</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ПХС как функциональный бюрократический механизм</w:t>
      </w:r>
      <w:r w:rsidRPr="00410A50">
        <w:rPr>
          <w:rFonts w:ascii="Times New Roman" w:eastAsia="Times New Roman" w:hAnsi="Times New Roman" w:cs="Times New Roman"/>
          <w:szCs w:val="20"/>
          <w:lang w:val="ru"/>
        </w:rPr>
        <w:t xml:space="preserve"> — разно</w:t>
      </w:r>
      <w:r w:rsidRPr="00410A50">
        <w:rPr>
          <w:rFonts w:ascii="Times New Roman" w:eastAsia="Times New Roman" w:hAnsi="Times New Roman" w:cs="Times New Roman"/>
          <w:szCs w:val="20"/>
          <w:lang w:val="ru"/>
        </w:rPr>
        <w:softHyphen/>
        <w:t>видность механистического подхода. ПХС представля</w:t>
      </w:r>
      <w:r w:rsidRPr="00410A50">
        <w:rPr>
          <w:rFonts w:ascii="Times New Roman" w:eastAsia="Times New Roman" w:hAnsi="Times New Roman" w:cs="Times New Roman"/>
          <w:szCs w:val="20"/>
          <w:lang w:val="ru"/>
        </w:rPr>
        <w:softHyphen/>
        <w:t>ет собой безличный механизм, построенный в фор</w:t>
      </w:r>
      <w:r w:rsidRPr="00410A50">
        <w:rPr>
          <w:rFonts w:ascii="Times New Roman" w:eastAsia="Times New Roman" w:hAnsi="Times New Roman" w:cs="Times New Roman"/>
          <w:szCs w:val="20"/>
          <w:lang w:val="ru"/>
        </w:rPr>
        <w:softHyphen/>
        <w:t>ме многоуровневой иерархии должностных позиций с четко заданными целями, задачами, правами (полно</w:t>
      </w:r>
      <w:r w:rsidRPr="00410A50">
        <w:rPr>
          <w:rFonts w:ascii="Times New Roman" w:eastAsia="Times New Roman" w:hAnsi="Times New Roman" w:cs="Times New Roman"/>
          <w:szCs w:val="20"/>
          <w:lang w:val="ru"/>
        </w:rPr>
        <w:softHyphen/>
        <w:t>мочиями), с жестко установленными статусными функ</w:t>
      </w:r>
      <w:r w:rsidRPr="00410A50">
        <w:rPr>
          <w:rFonts w:ascii="Times New Roman" w:eastAsia="Times New Roman" w:hAnsi="Times New Roman" w:cs="Times New Roman"/>
          <w:szCs w:val="20"/>
          <w:lang w:val="ru"/>
        </w:rPr>
        <w:softHyphen/>
        <w:t>циональными обязанностями и соответствующей от</w:t>
      </w:r>
      <w:r w:rsidRPr="00410A50">
        <w:rPr>
          <w:rFonts w:ascii="Times New Roman" w:eastAsia="Times New Roman" w:hAnsi="Times New Roman" w:cs="Times New Roman"/>
          <w:szCs w:val="20"/>
          <w:lang w:val="ru"/>
        </w:rPr>
        <w:softHyphen/>
        <w:t>ветственностью. Основной элемент производствен</w:t>
      </w:r>
      <w:r w:rsidRPr="00410A50">
        <w:rPr>
          <w:rFonts w:ascii="Times New Roman" w:eastAsia="Times New Roman" w:hAnsi="Times New Roman" w:cs="Times New Roman"/>
          <w:szCs w:val="20"/>
          <w:lang w:val="ru"/>
        </w:rPr>
        <w:softHyphen/>
        <w:t xml:space="preserve">но-хозяйственной системы — человек-функционер, а все связи в организации — функциональные, строго формализованные, нормативно регламентированные. Основные представители данного подхода: А. </w:t>
      </w:r>
      <w:proofErr w:type="spellStart"/>
      <w:r w:rsidRPr="00410A50">
        <w:rPr>
          <w:rFonts w:ascii="Times New Roman" w:eastAsia="Times New Roman" w:hAnsi="Times New Roman" w:cs="Times New Roman"/>
          <w:szCs w:val="20"/>
          <w:lang w:val="ru"/>
        </w:rPr>
        <w:t>Файоль</w:t>
      </w:r>
      <w:proofErr w:type="spellEnd"/>
      <w:r w:rsidRPr="00410A50">
        <w:rPr>
          <w:rFonts w:ascii="Times New Roman" w:eastAsia="Times New Roman" w:hAnsi="Times New Roman" w:cs="Times New Roman"/>
          <w:szCs w:val="20"/>
          <w:lang w:val="ru"/>
        </w:rPr>
        <w:t xml:space="preserve">, </w:t>
      </w:r>
      <w:r w:rsidRPr="00410A50">
        <w:rPr>
          <w:rFonts w:ascii="Times New Roman" w:eastAsia="Times New Roman" w:hAnsi="Times New Roman" w:cs="Times New Roman"/>
          <w:bCs/>
          <w:szCs w:val="20"/>
          <w:lang w:val="ru"/>
        </w:rPr>
        <w:t>М</w:t>
      </w:r>
      <w:r w:rsidRPr="00410A50">
        <w:rPr>
          <w:rFonts w:ascii="Times New Roman" w:eastAsia="Times New Roman" w:hAnsi="Times New Roman" w:cs="Times New Roman"/>
          <w:b/>
          <w:bCs/>
          <w:szCs w:val="20"/>
          <w:lang w:val="ru"/>
        </w:rPr>
        <w:t>.</w:t>
      </w:r>
      <w:r w:rsidRPr="00410A50">
        <w:rPr>
          <w:rFonts w:ascii="Times New Roman" w:eastAsia="Times New Roman" w:hAnsi="Times New Roman" w:cs="Times New Roman"/>
          <w:szCs w:val="20"/>
          <w:lang w:val="ru"/>
        </w:rPr>
        <w:t xml:space="preserve"> Вебер,</w:t>
      </w:r>
      <w:r w:rsidRPr="00410A50">
        <w:rPr>
          <w:rFonts w:ascii="Times New Roman" w:eastAsia="Times New Roman" w:hAnsi="Times New Roman" w:cs="Times New Roman"/>
          <w:b/>
          <w:bCs/>
          <w:szCs w:val="20"/>
          <w:lang w:val="ru"/>
        </w:rPr>
        <w:t xml:space="preserve"> </w:t>
      </w:r>
      <w:r w:rsidRPr="00410A50">
        <w:rPr>
          <w:rFonts w:ascii="Times New Roman" w:eastAsia="Times New Roman" w:hAnsi="Times New Roman" w:cs="Times New Roman"/>
          <w:bCs/>
          <w:szCs w:val="20"/>
          <w:lang w:val="ru"/>
        </w:rPr>
        <w:t>Л.</w:t>
      </w:r>
      <w:r w:rsidRPr="00410A50">
        <w:rPr>
          <w:rFonts w:ascii="Times New Roman" w:eastAsia="Times New Roman" w:hAnsi="Times New Roman" w:cs="Times New Roman"/>
          <w:b/>
          <w:bCs/>
          <w:szCs w:val="20"/>
          <w:lang w:val="ru"/>
        </w:rPr>
        <w:t xml:space="preserve"> </w:t>
      </w:r>
      <w:proofErr w:type="spellStart"/>
      <w:r w:rsidRPr="00410A50">
        <w:rPr>
          <w:rFonts w:ascii="Times New Roman" w:eastAsia="Times New Roman" w:hAnsi="Times New Roman" w:cs="Times New Roman"/>
          <w:szCs w:val="20"/>
          <w:lang w:val="ru"/>
        </w:rPr>
        <w:t>Урвик</w:t>
      </w:r>
      <w:proofErr w:type="spellEnd"/>
      <w:r w:rsidRPr="00410A50">
        <w:rPr>
          <w:rFonts w:ascii="Times New Roman" w:eastAsia="Times New Roman" w:hAnsi="Times New Roman" w:cs="Times New Roman"/>
          <w:szCs w:val="20"/>
          <w:lang w:val="ru"/>
        </w:rPr>
        <w:t>,</w:t>
      </w:r>
      <w:r w:rsidRPr="00410A50">
        <w:rPr>
          <w:rFonts w:ascii="Times New Roman" w:eastAsia="Times New Roman" w:hAnsi="Times New Roman" w:cs="Times New Roman"/>
          <w:b/>
          <w:bCs/>
          <w:szCs w:val="20"/>
          <w:lang w:val="ru"/>
        </w:rPr>
        <w:t xml:space="preserve"> </w:t>
      </w:r>
      <w:r w:rsidRPr="00410A50">
        <w:rPr>
          <w:rFonts w:ascii="Times New Roman" w:eastAsia="Times New Roman" w:hAnsi="Times New Roman" w:cs="Times New Roman"/>
          <w:bCs/>
          <w:szCs w:val="20"/>
          <w:lang w:val="ru"/>
        </w:rPr>
        <w:t>Л</w:t>
      </w:r>
      <w:r w:rsidRPr="00410A50">
        <w:rPr>
          <w:rFonts w:ascii="Times New Roman" w:eastAsia="Times New Roman" w:hAnsi="Times New Roman" w:cs="Times New Roman"/>
          <w:bCs/>
          <w:szCs w:val="20"/>
        </w:rPr>
        <w:t>.</w:t>
      </w:r>
      <w:r w:rsidRPr="00410A50">
        <w:rPr>
          <w:rFonts w:ascii="Times New Roman" w:eastAsia="Times New Roman" w:hAnsi="Times New Roman" w:cs="Times New Roman"/>
          <w:szCs w:val="20"/>
        </w:rPr>
        <w:t xml:space="preserve"> </w:t>
      </w:r>
      <w:proofErr w:type="spellStart"/>
      <w:r w:rsidRPr="00410A50">
        <w:rPr>
          <w:rFonts w:ascii="Times New Roman" w:eastAsia="Times New Roman" w:hAnsi="Times New Roman" w:cs="Times New Roman"/>
          <w:szCs w:val="20"/>
          <w:lang w:val="ru"/>
        </w:rPr>
        <w:t>Гьюлик</w:t>
      </w:r>
      <w:proofErr w:type="spellEnd"/>
      <w:r w:rsidRPr="00410A50">
        <w:rPr>
          <w:rFonts w:ascii="Times New Roman" w:eastAsia="Times New Roman" w:hAnsi="Times New Roman" w:cs="Times New Roman"/>
          <w:szCs w:val="20"/>
          <w:lang w:val="ru"/>
        </w:rPr>
        <w:t xml:space="preserve">, А. </w:t>
      </w:r>
      <w:proofErr w:type="spellStart"/>
      <w:r w:rsidRPr="00410A50">
        <w:rPr>
          <w:rFonts w:ascii="Times New Roman" w:eastAsia="Times New Roman" w:hAnsi="Times New Roman" w:cs="Times New Roman"/>
          <w:szCs w:val="20"/>
          <w:lang w:val="ru"/>
        </w:rPr>
        <w:t>Рейли</w:t>
      </w:r>
      <w:proofErr w:type="spellEnd"/>
      <w:r w:rsidRPr="00410A50">
        <w:rPr>
          <w:rFonts w:ascii="Times New Roman" w:eastAsia="Times New Roman" w:hAnsi="Times New Roman" w:cs="Times New Roman"/>
          <w:szCs w:val="20"/>
          <w:lang w:val="ru"/>
        </w:rPr>
        <w:t>.</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Развитие</w:t>
      </w:r>
      <w:r w:rsidRPr="00410A50">
        <w:rPr>
          <w:rFonts w:ascii="Times New Roman" w:eastAsia="Times New Roman" w:hAnsi="Times New Roman" w:cs="Times New Roman"/>
          <w:szCs w:val="20"/>
          <w:lang w:val="ru"/>
        </w:rPr>
        <w:t xml:space="preserve"> — накопление изменений, началом любого развития служат случайные изменения, которые постепенно приводят к неустойчивости системы.</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Разъединение</w:t>
      </w:r>
      <w:r w:rsidRPr="00410A50">
        <w:rPr>
          <w:rFonts w:ascii="Times New Roman" w:eastAsia="Times New Roman" w:hAnsi="Times New Roman" w:cs="Times New Roman"/>
          <w:szCs w:val="20"/>
          <w:lang w:val="ru"/>
        </w:rPr>
        <w:t xml:space="preserve"> — дизъюнкция (распадение) системы на отдель</w:t>
      </w:r>
      <w:r w:rsidRPr="00410A50">
        <w:rPr>
          <w:rFonts w:ascii="Times New Roman" w:eastAsia="Times New Roman" w:hAnsi="Times New Roman" w:cs="Times New Roman"/>
          <w:szCs w:val="20"/>
          <w:lang w:val="ru"/>
        </w:rPr>
        <w:softHyphen/>
        <w:t>ные компоненты в результате ослабления или уничто</w:t>
      </w:r>
      <w:r w:rsidRPr="00410A50">
        <w:rPr>
          <w:rFonts w:ascii="Times New Roman" w:eastAsia="Times New Roman" w:hAnsi="Times New Roman" w:cs="Times New Roman"/>
          <w:szCs w:val="20"/>
          <w:lang w:val="ru"/>
        </w:rPr>
        <w:softHyphen/>
        <w:t>жения цепной связи.</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Решение</w:t>
      </w:r>
      <w:r w:rsidRPr="00410A50">
        <w:rPr>
          <w:rFonts w:ascii="Times New Roman" w:eastAsia="Times New Roman" w:hAnsi="Times New Roman" w:cs="Times New Roman"/>
          <w:color w:val="auto"/>
          <w:szCs w:val="20"/>
        </w:rPr>
        <w:t xml:space="preserve"> — выбор альтернативы.</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 xml:space="preserve">Риск </w:t>
      </w:r>
      <w:r w:rsidRPr="00410A50">
        <w:rPr>
          <w:rFonts w:ascii="Times New Roman" w:eastAsia="Times New Roman" w:hAnsi="Times New Roman" w:cs="Times New Roman"/>
          <w:color w:val="auto"/>
          <w:szCs w:val="20"/>
        </w:rPr>
        <w:t>— уровень неопределенности в предсказании результата.</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Руководитель высшего звена</w:t>
      </w:r>
      <w:r w:rsidRPr="00410A50">
        <w:rPr>
          <w:rFonts w:ascii="Times New Roman" w:eastAsia="Times New Roman" w:hAnsi="Times New Roman" w:cs="Times New Roman"/>
          <w:color w:val="auto"/>
          <w:szCs w:val="20"/>
        </w:rPr>
        <w:t xml:space="preserve"> — руководитель, отвечающий за решения для организации в целом или для. значительной части этой организации.</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 xml:space="preserve">Руководители низшего звена </w:t>
      </w:r>
      <w:r w:rsidRPr="00410A50">
        <w:rPr>
          <w:rFonts w:ascii="Times New Roman" w:eastAsia="Times New Roman" w:hAnsi="Times New Roman" w:cs="Times New Roman"/>
          <w:color w:val="auto"/>
          <w:szCs w:val="20"/>
        </w:rPr>
        <w:t>— руководители в организации на уровне, находящемся непосредственно над уровнем неуправленческого персонала.</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Руководитель, предприниматель</w:t>
      </w:r>
      <w:r w:rsidRPr="00410A50">
        <w:rPr>
          <w:rFonts w:ascii="Times New Roman" w:eastAsia="Times New Roman" w:hAnsi="Times New Roman" w:cs="Times New Roman"/>
          <w:color w:val="auto"/>
          <w:szCs w:val="20"/>
        </w:rPr>
        <w:t xml:space="preserve"> — руководитель, который активно ищет новые возможности и добровольно принимает на себя риск, вводя изменения и усовершенствования.</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lastRenderedPageBreak/>
        <w:t>Руководитель, сосредоточенный на труде</w:t>
      </w:r>
      <w:r w:rsidRPr="00410A50">
        <w:rPr>
          <w:rFonts w:ascii="Times New Roman" w:eastAsia="Times New Roman" w:hAnsi="Times New Roman" w:cs="Times New Roman"/>
          <w:color w:val="auto"/>
          <w:szCs w:val="20"/>
        </w:rPr>
        <w:t xml:space="preserve"> — руководитель, занимающийся прежде всего организацией работы и разработкой системы вознаграждений с целью повышения производительности труда.</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Руководитель, сосредоточенный на человеке</w:t>
      </w:r>
      <w:r w:rsidRPr="00410A50">
        <w:rPr>
          <w:rFonts w:ascii="Times New Roman" w:eastAsia="Times New Roman" w:hAnsi="Times New Roman" w:cs="Times New Roman"/>
          <w:color w:val="auto"/>
          <w:szCs w:val="20"/>
        </w:rPr>
        <w:t xml:space="preserve"> — руководитель, который заботится в первую очередь о людях и повышает производительность труда путем совершенствования человеческих отношений. В континууме руководства </w:t>
      </w:r>
      <w:proofErr w:type="spellStart"/>
      <w:r w:rsidRPr="00410A50">
        <w:rPr>
          <w:rFonts w:ascii="Times New Roman" w:eastAsia="Times New Roman" w:hAnsi="Times New Roman" w:cs="Times New Roman"/>
          <w:color w:val="auto"/>
          <w:szCs w:val="20"/>
        </w:rPr>
        <w:t>Лайкерта</w:t>
      </w:r>
      <w:proofErr w:type="spellEnd"/>
      <w:r w:rsidRPr="00410A50">
        <w:rPr>
          <w:rFonts w:ascii="Times New Roman" w:eastAsia="Times New Roman" w:hAnsi="Times New Roman" w:cs="Times New Roman"/>
          <w:color w:val="auto"/>
          <w:szCs w:val="20"/>
        </w:rPr>
        <w:t xml:space="preserve"> такой тип руководителя располагается на противоположном конце от руководителя, сосредоточенного на труде.</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Руководство организации</w:t>
      </w:r>
      <w:r w:rsidRPr="00410A50">
        <w:rPr>
          <w:rFonts w:ascii="Times New Roman" w:eastAsia="Times New Roman" w:hAnsi="Times New Roman" w:cs="Times New Roman"/>
          <w:color w:val="auto"/>
          <w:szCs w:val="20"/>
        </w:rPr>
        <w:t xml:space="preserve">  — способность оказывать влияние на отдельных лиц и на группы, побуждая их работать на достижение целей организации.</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Самоорганизация</w:t>
      </w:r>
      <w:r w:rsidRPr="00410A50">
        <w:rPr>
          <w:rFonts w:ascii="Times New Roman" w:eastAsia="Times New Roman" w:hAnsi="Times New Roman" w:cs="Times New Roman"/>
          <w:szCs w:val="20"/>
          <w:lang w:val="ru"/>
        </w:rPr>
        <w:t xml:space="preserve"> — процесс развития мира, функционирующе</w:t>
      </w:r>
      <w:r w:rsidRPr="00410A50">
        <w:rPr>
          <w:rFonts w:ascii="Times New Roman" w:eastAsia="Times New Roman" w:hAnsi="Times New Roman" w:cs="Times New Roman"/>
          <w:szCs w:val="20"/>
          <w:lang w:val="ru"/>
        </w:rPr>
        <w:softHyphen/>
        <w:t>го на принципах случайности и отбора, главное свой</w:t>
      </w:r>
      <w:r w:rsidRPr="00410A50">
        <w:rPr>
          <w:rFonts w:ascii="Times New Roman" w:eastAsia="Times New Roman" w:hAnsi="Times New Roman" w:cs="Times New Roman"/>
          <w:szCs w:val="20"/>
          <w:lang w:val="ru"/>
        </w:rPr>
        <w:softHyphen/>
        <w:t>ство которого — поддерживать состояние условного равновесия и определенного порядка систем.</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Свободный тип интеграции</w:t>
      </w:r>
      <w:r w:rsidRPr="00410A50">
        <w:rPr>
          <w:rFonts w:ascii="Times New Roman" w:eastAsia="Times New Roman" w:hAnsi="Times New Roman" w:cs="Times New Roman"/>
          <w:szCs w:val="20"/>
          <w:lang w:val="ru"/>
        </w:rPr>
        <w:t xml:space="preserve"> — характеризуется отсутствием об</w:t>
      </w:r>
      <w:r w:rsidRPr="00410A50">
        <w:rPr>
          <w:rFonts w:ascii="Times New Roman" w:eastAsia="Times New Roman" w:hAnsi="Times New Roman" w:cs="Times New Roman"/>
          <w:szCs w:val="20"/>
          <w:lang w:val="ru"/>
        </w:rPr>
        <w:softHyphen/>
        <w:t>щего центра, взаимосвязь элементов системы происхо</w:t>
      </w:r>
      <w:r w:rsidRPr="00410A50">
        <w:rPr>
          <w:rFonts w:ascii="Times New Roman" w:eastAsia="Times New Roman" w:hAnsi="Times New Roman" w:cs="Times New Roman"/>
          <w:szCs w:val="20"/>
          <w:lang w:val="ru"/>
        </w:rPr>
        <w:softHyphen/>
        <w:t>дит непосредственно между собой.</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Сетевые организации</w:t>
      </w:r>
      <w:r w:rsidRPr="00410A50">
        <w:rPr>
          <w:rFonts w:ascii="Times New Roman" w:eastAsia="Times New Roman" w:hAnsi="Times New Roman" w:cs="Times New Roman"/>
          <w:szCs w:val="20"/>
          <w:lang w:val="ru"/>
        </w:rPr>
        <w:t xml:space="preserve"> — средоточие фирм или специализирован</w:t>
      </w:r>
      <w:r w:rsidRPr="00410A50">
        <w:rPr>
          <w:rFonts w:ascii="Times New Roman" w:eastAsia="Times New Roman" w:hAnsi="Times New Roman" w:cs="Times New Roman"/>
          <w:szCs w:val="20"/>
          <w:lang w:val="ru"/>
        </w:rPr>
        <w:softHyphen/>
        <w:t>ных единиц, координируемых рыночными механизма</w:t>
      </w:r>
      <w:r w:rsidRPr="00410A50">
        <w:rPr>
          <w:rFonts w:ascii="Times New Roman" w:eastAsia="Times New Roman" w:hAnsi="Times New Roman" w:cs="Times New Roman"/>
          <w:szCs w:val="20"/>
          <w:lang w:val="ru"/>
        </w:rPr>
        <w:softHyphen/>
        <w:t>ми вместо командных методов.</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Синергические связи и отношения</w:t>
      </w:r>
      <w:r w:rsidRPr="00410A50">
        <w:rPr>
          <w:rFonts w:ascii="Times New Roman" w:eastAsia="Times New Roman" w:hAnsi="Times New Roman" w:cs="Times New Roman"/>
          <w:szCs w:val="20"/>
          <w:lang w:val="ru"/>
        </w:rPr>
        <w:t xml:space="preserve"> — концентрация, специали</w:t>
      </w:r>
      <w:r w:rsidRPr="00410A50">
        <w:rPr>
          <w:rFonts w:ascii="Times New Roman" w:eastAsia="Times New Roman" w:hAnsi="Times New Roman" w:cs="Times New Roman"/>
          <w:szCs w:val="20"/>
          <w:lang w:val="ru"/>
        </w:rPr>
        <w:softHyphen/>
        <w:t xml:space="preserve">зация, взаимозаменяемость, </w:t>
      </w:r>
      <w:proofErr w:type="spellStart"/>
      <w:r w:rsidRPr="00410A50">
        <w:rPr>
          <w:rFonts w:ascii="Times New Roman" w:eastAsia="Times New Roman" w:hAnsi="Times New Roman" w:cs="Times New Roman"/>
          <w:szCs w:val="20"/>
          <w:lang w:val="ru"/>
        </w:rPr>
        <w:t>взаимодополнение</w:t>
      </w:r>
      <w:proofErr w:type="spellEnd"/>
      <w:r w:rsidRPr="00410A50">
        <w:rPr>
          <w:rFonts w:ascii="Times New Roman" w:eastAsia="Times New Roman" w:hAnsi="Times New Roman" w:cs="Times New Roman"/>
          <w:szCs w:val="20"/>
          <w:lang w:val="ru"/>
        </w:rPr>
        <w:t>, комп</w:t>
      </w:r>
      <w:r w:rsidRPr="00410A50">
        <w:rPr>
          <w:rFonts w:ascii="Times New Roman" w:eastAsia="Times New Roman" w:hAnsi="Times New Roman" w:cs="Times New Roman"/>
          <w:szCs w:val="20"/>
          <w:lang w:val="ru"/>
        </w:rPr>
        <w:softHyphen/>
        <w:t>лексность, оптимальность.</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Синергия</w:t>
      </w:r>
      <w:r w:rsidRPr="00410A50">
        <w:rPr>
          <w:rFonts w:ascii="Times New Roman" w:eastAsia="Times New Roman" w:hAnsi="Times New Roman" w:cs="Times New Roman"/>
          <w:szCs w:val="20"/>
          <w:lang w:val="ru"/>
        </w:rPr>
        <w:t xml:space="preserve"> (применительно к</w:t>
      </w:r>
      <w:r w:rsidRPr="00410A50">
        <w:rPr>
          <w:rFonts w:ascii="Times New Roman" w:eastAsia="Times New Roman" w:hAnsi="Times New Roman" w:cs="Times New Roman"/>
          <w:b/>
          <w:bCs/>
          <w:szCs w:val="20"/>
          <w:lang w:val="ru"/>
        </w:rPr>
        <w:t xml:space="preserve"> </w:t>
      </w:r>
      <w:r w:rsidRPr="00410A50">
        <w:rPr>
          <w:rFonts w:ascii="Times New Roman" w:eastAsia="Times New Roman" w:hAnsi="Times New Roman" w:cs="Times New Roman"/>
          <w:bCs/>
          <w:szCs w:val="20"/>
          <w:lang w:val="ru"/>
        </w:rPr>
        <w:t>ПХС)</w:t>
      </w:r>
      <w:r w:rsidRPr="00410A50">
        <w:rPr>
          <w:rFonts w:ascii="Times New Roman" w:eastAsia="Times New Roman" w:hAnsi="Times New Roman" w:cs="Times New Roman"/>
          <w:szCs w:val="20"/>
          <w:lang w:val="ru"/>
        </w:rPr>
        <w:t xml:space="preserve"> — такое приращение ресурс</w:t>
      </w:r>
      <w:r w:rsidRPr="00410A50">
        <w:rPr>
          <w:rFonts w:ascii="Times New Roman" w:eastAsia="Times New Roman" w:hAnsi="Times New Roman" w:cs="Times New Roman"/>
          <w:szCs w:val="20"/>
          <w:lang w:val="ru"/>
        </w:rPr>
        <w:softHyphen/>
        <w:t xml:space="preserve">ного потенциала организации в процессе совместной деятельности ее членов для достижения поставленной цели, при котором полученный результат больше или </w:t>
      </w:r>
      <w:r w:rsidRPr="00410A50">
        <w:rPr>
          <w:rFonts w:ascii="Times New Roman" w:eastAsia="Times New Roman" w:hAnsi="Times New Roman" w:cs="Times New Roman"/>
          <w:szCs w:val="20"/>
        </w:rPr>
        <w:t>м</w:t>
      </w:r>
      <w:proofErr w:type="spellStart"/>
      <w:r w:rsidRPr="00410A50">
        <w:rPr>
          <w:rFonts w:ascii="Times New Roman" w:eastAsia="Times New Roman" w:hAnsi="Times New Roman" w:cs="Times New Roman"/>
          <w:szCs w:val="20"/>
          <w:lang w:val="ru"/>
        </w:rPr>
        <w:t>еньше</w:t>
      </w:r>
      <w:proofErr w:type="spellEnd"/>
      <w:r w:rsidRPr="00410A50">
        <w:rPr>
          <w:rFonts w:ascii="Times New Roman" w:eastAsia="Times New Roman" w:hAnsi="Times New Roman" w:cs="Times New Roman"/>
          <w:szCs w:val="20"/>
          <w:lang w:val="ru"/>
        </w:rPr>
        <w:t>, чем простое сложение используемых ресурсов (эффект</w:t>
      </w:r>
      <w:r w:rsidRPr="00410A50">
        <w:rPr>
          <w:rFonts w:ascii="Times New Roman" w:eastAsia="Arial Narrow" w:hAnsi="Times New Roman" w:cs="Times New Roman"/>
          <w:i/>
          <w:iCs/>
          <w:szCs w:val="20"/>
          <w:lang w:val="ru"/>
        </w:rPr>
        <w:t xml:space="preserve"> «2 + 2 =</w:t>
      </w:r>
      <w:r w:rsidRPr="00410A50">
        <w:rPr>
          <w:rFonts w:ascii="Times New Roman" w:eastAsia="Times New Roman" w:hAnsi="Times New Roman" w:cs="Times New Roman"/>
          <w:szCs w:val="20"/>
          <w:lang w:val="ru"/>
        </w:rPr>
        <w:t xml:space="preserve"> 4»).</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Система</w:t>
      </w:r>
      <w:r w:rsidRPr="00410A50">
        <w:rPr>
          <w:rFonts w:ascii="Times New Roman" w:eastAsia="Times New Roman" w:hAnsi="Times New Roman" w:cs="Times New Roman"/>
          <w:szCs w:val="20"/>
          <w:lang w:val="ru"/>
        </w:rPr>
        <w:t xml:space="preserve"> — совокупность элементов, находящихся в определен</w:t>
      </w:r>
      <w:r w:rsidRPr="00410A50">
        <w:rPr>
          <w:rFonts w:ascii="Times New Roman" w:eastAsia="Times New Roman" w:hAnsi="Times New Roman" w:cs="Times New Roman"/>
          <w:szCs w:val="20"/>
          <w:lang w:val="ru"/>
        </w:rPr>
        <w:softHyphen/>
        <w:t>ных отношениях и связях друг с другом, образующая единое целое для выполнения определенных функции</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Система «ресурсы — продукция»</w:t>
      </w:r>
      <w:r w:rsidRPr="00410A50">
        <w:rPr>
          <w:rFonts w:ascii="Times New Roman" w:eastAsia="Times New Roman" w:hAnsi="Times New Roman" w:cs="Times New Roman"/>
          <w:szCs w:val="20"/>
          <w:lang w:val="ru"/>
        </w:rPr>
        <w:t xml:space="preserve"> — организационная система по преобразованию ресурсов с целью получения на выходе продукции (услуги) для конечного потребления.</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Системный подход к ПХС</w:t>
      </w:r>
      <w:r w:rsidRPr="00410A50">
        <w:rPr>
          <w:rFonts w:ascii="Times New Roman" w:eastAsia="Times New Roman" w:hAnsi="Times New Roman" w:cs="Times New Roman"/>
          <w:szCs w:val="20"/>
          <w:lang w:val="ru"/>
        </w:rPr>
        <w:t xml:space="preserve"> — рассмотрение производственно- хозяйственной системы во всей совокупности ее мате</w:t>
      </w:r>
      <w:r w:rsidRPr="00410A50">
        <w:rPr>
          <w:rFonts w:ascii="Times New Roman" w:eastAsia="Times New Roman" w:hAnsi="Times New Roman" w:cs="Times New Roman"/>
          <w:szCs w:val="20"/>
          <w:lang w:val="ru"/>
        </w:rPr>
        <w:softHyphen/>
        <w:t>риальных, нематериальных (идеальные, абстрактные, психические), информационных, организационно- экономических, социально-психологических и других элементов и связей, причем не только внутри органи</w:t>
      </w:r>
      <w:r w:rsidRPr="00410A50">
        <w:rPr>
          <w:rFonts w:ascii="Times New Roman" w:eastAsia="Times New Roman" w:hAnsi="Times New Roman" w:cs="Times New Roman"/>
          <w:szCs w:val="20"/>
          <w:lang w:val="ru"/>
        </w:rPr>
        <w:softHyphen/>
        <w:t>зации, но и во взаимосвязи с внешней средой.</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 xml:space="preserve">Ситуативная модель </w:t>
      </w:r>
      <w:proofErr w:type="spellStart"/>
      <w:r w:rsidRPr="00410A50">
        <w:rPr>
          <w:rFonts w:ascii="Times New Roman" w:eastAsia="Times New Roman" w:hAnsi="Times New Roman" w:cs="Times New Roman"/>
          <w:b/>
          <w:color w:val="auto"/>
          <w:szCs w:val="20"/>
        </w:rPr>
        <w:t>Фидлера</w:t>
      </w:r>
      <w:proofErr w:type="spellEnd"/>
      <w:r w:rsidRPr="00410A50">
        <w:rPr>
          <w:rFonts w:ascii="Times New Roman" w:eastAsia="Times New Roman" w:hAnsi="Times New Roman" w:cs="Times New Roman"/>
          <w:color w:val="auto"/>
          <w:szCs w:val="20"/>
        </w:rPr>
        <w:t xml:space="preserve"> — модель, в которой выделены три фактора, влияющих на эффективность руководства: отношения между </w:t>
      </w:r>
      <w:r w:rsidRPr="00410A50">
        <w:rPr>
          <w:rFonts w:ascii="Times New Roman" w:eastAsia="Times New Roman" w:hAnsi="Times New Roman" w:cs="Times New Roman"/>
          <w:color w:val="auto"/>
          <w:szCs w:val="20"/>
        </w:rPr>
        <w:lastRenderedPageBreak/>
        <w:t>руководителем и членами коллектива, структура задания и должностная власть, т.е. законная власть, данная руководителю по должности.</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Ситуационный подход</w:t>
      </w:r>
      <w:r w:rsidRPr="00410A50">
        <w:rPr>
          <w:rFonts w:ascii="Times New Roman" w:eastAsia="Times New Roman" w:hAnsi="Times New Roman" w:cs="Times New Roman"/>
          <w:color w:val="auto"/>
          <w:szCs w:val="20"/>
        </w:rPr>
        <w:t xml:space="preserve"> — концепция, утверждающая, что оптимальное решение есть функция факторов среды в самой организации (внутренние переменные) и в окружающей среде (внешние переменные). В данном подходе сделана попытка интегрировать отдельные аспекты исторически предшествующих школ управления путем сочетания определенных приемов. Концепция управления в конкретных ситуациях для более эффективного достижения целей организации. Известен под названием "конкретный подход".</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Сложность внешней среды</w:t>
      </w:r>
      <w:r w:rsidRPr="00410A50">
        <w:rPr>
          <w:rFonts w:ascii="Times New Roman" w:eastAsia="Times New Roman" w:hAnsi="Times New Roman" w:cs="Times New Roman"/>
          <w:szCs w:val="20"/>
          <w:lang w:val="ru"/>
        </w:rPr>
        <w:t xml:space="preserve"> — количество факторов, на которые производственно-хозяйственная система должна реа</w:t>
      </w:r>
      <w:r w:rsidRPr="00410A50">
        <w:rPr>
          <w:rFonts w:ascii="Times New Roman" w:eastAsia="Times New Roman" w:hAnsi="Times New Roman" w:cs="Times New Roman"/>
          <w:szCs w:val="20"/>
          <w:lang w:val="ru"/>
        </w:rPr>
        <w:softHyphen/>
        <w:t>гировать, а также уровень вариативности каждого фак</w:t>
      </w:r>
      <w:r w:rsidRPr="00410A50">
        <w:rPr>
          <w:rFonts w:ascii="Times New Roman" w:eastAsia="Times New Roman" w:hAnsi="Times New Roman" w:cs="Times New Roman"/>
          <w:szCs w:val="20"/>
          <w:lang w:val="ru"/>
        </w:rPr>
        <w:softHyphen/>
        <w:t>тора.</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Содержательные теории мотивации</w:t>
      </w:r>
      <w:r w:rsidRPr="00410A50">
        <w:rPr>
          <w:rFonts w:ascii="Times New Roman" w:eastAsia="Times New Roman" w:hAnsi="Times New Roman" w:cs="Times New Roman"/>
          <w:color w:val="auto"/>
          <w:szCs w:val="20"/>
        </w:rPr>
        <w:t xml:space="preserve"> — теория мотивации, основанная на попытке определить в первую очередь те потребности, которые заставляют людей действовать. К числу таких теорий относятся теории Абрахама </w:t>
      </w:r>
      <w:proofErr w:type="spellStart"/>
      <w:r w:rsidRPr="00410A50">
        <w:rPr>
          <w:rFonts w:ascii="Times New Roman" w:eastAsia="Times New Roman" w:hAnsi="Times New Roman" w:cs="Times New Roman"/>
          <w:color w:val="auto"/>
          <w:szCs w:val="20"/>
        </w:rPr>
        <w:t>Маслоу</w:t>
      </w:r>
      <w:proofErr w:type="spellEnd"/>
      <w:r w:rsidRPr="00410A50">
        <w:rPr>
          <w:rFonts w:ascii="Times New Roman" w:eastAsia="Times New Roman" w:hAnsi="Times New Roman" w:cs="Times New Roman"/>
          <w:color w:val="auto"/>
          <w:szCs w:val="20"/>
        </w:rPr>
        <w:t xml:space="preserve">, Фредерика </w:t>
      </w:r>
      <w:proofErr w:type="spellStart"/>
      <w:r w:rsidRPr="00410A50">
        <w:rPr>
          <w:rFonts w:ascii="Times New Roman" w:eastAsia="Times New Roman" w:hAnsi="Times New Roman" w:cs="Times New Roman"/>
          <w:color w:val="auto"/>
          <w:szCs w:val="20"/>
        </w:rPr>
        <w:t>Герцберга</w:t>
      </w:r>
      <w:proofErr w:type="spellEnd"/>
      <w:r w:rsidRPr="00410A50">
        <w:rPr>
          <w:rFonts w:ascii="Times New Roman" w:eastAsia="Times New Roman" w:hAnsi="Times New Roman" w:cs="Times New Roman"/>
          <w:color w:val="auto"/>
          <w:szCs w:val="20"/>
        </w:rPr>
        <w:t xml:space="preserve"> и </w:t>
      </w:r>
      <w:proofErr w:type="spellStart"/>
      <w:r w:rsidRPr="00410A50">
        <w:rPr>
          <w:rFonts w:ascii="Times New Roman" w:eastAsia="Times New Roman" w:hAnsi="Times New Roman" w:cs="Times New Roman"/>
          <w:color w:val="auto"/>
          <w:szCs w:val="20"/>
        </w:rPr>
        <w:t>Девида</w:t>
      </w:r>
      <w:proofErr w:type="spellEnd"/>
      <w:r w:rsidRPr="00410A50">
        <w:rPr>
          <w:rFonts w:ascii="Times New Roman" w:eastAsia="Times New Roman" w:hAnsi="Times New Roman" w:cs="Times New Roman"/>
          <w:color w:val="auto"/>
          <w:szCs w:val="20"/>
        </w:rPr>
        <w:t xml:space="preserve"> </w:t>
      </w:r>
      <w:proofErr w:type="spellStart"/>
      <w:r w:rsidRPr="00410A50">
        <w:rPr>
          <w:rFonts w:ascii="Times New Roman" w:eastAsia="Times New Roman" w:hAnsi="Times New Roman" w:cs="Times New Roman"/>
          <w:color w:val="auto"/>
          <w:szCs w:val="20"/>
        </w:rPr>
        <w:t>Макклеланда</w:t>
      </w:r>
      <w:proofErr w:type="spellEnd"/>
      <w:r w:rsidRPr="00410A50">
        <w:rPr>
          <w:rFonts w:ascii="Times New Roman" w:eastAsia="Times New Roman" w:hAnsi="Times New Roman" w:cs="Times New Roman"/>
          <w:color w:val="auto"/>
          <w:szCs w:val="20"/>
        </w:rPr>
        <w:t>.</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Социокультурный процесс</w:t>
      </w:r>
      <w:r w:rsidRPr="00410A50">
        <w:rPr>
          <w:rFonts w:ascii="Times New Roman" w:eastAsia="Times New Roman" w:hAnsi="Times New Roman" w:cs="Times New Roman"/>
          <w:szCs w:val="20"/>
          <w:lang w:val="ru"/>
        </w:rPr>
        <w:t xml:space="preserve"> — процесс взаимодействия лично</w:t>
      </w:r>
      <w:r w:rsidRPr="00410A50">
        <w:rPr>
          <w:rFonts w:ascii="Times New Roman" w:eastAsia="Times New Roman" w:hAnsi="Times New Roman" w:cs="Times New Roman"/>
          <w:szCs w:val="20"/>
          <w:lang w:val="ru"/>
        </w:rPr>
        <w:softHyphen/>
        <w:t>стей на основе закрепления единой общественной культуры. Включает в себя личность как субъект взаи</w:t>
      </w:r>
      <w:r w:rsidRPr="00410A50">
        <w:rPr>
          <w:rFonts w:ascii="Times New Roman" w:eastAsia="Times New Roman" w:hAnsi="Times New Roman" w:cs="Times New Roman"/>
          <w:szCs w:val="20"/>
          <w:lang w:val="ru"/>
        </w:rPr>
        <w:softHyphen/>
        <w:t>модействия и общество как совокупность взаимодей</w:t>
      </w:r>
      <w:r w:rsidRPr="00410A50">
        <w:rPr>
          <w:rFonts w:ascii="Times New Roman" w:eastAsia="Times New Roman" w:hAnsi="Times New Roman" w:cs="Times New Roman"/>
          <w:szCs w:val="20"/>
          <w:lang w:val="ru"/>
        </w:rPr>
        <w:softHyphen/>
        <w:t>ствующих субъектов.</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Стадии развития ПХС</w:t>
      </w:r>
      <w:r w:rsidRPr="00410A50">
        <w:rPr>
          <w:rFonts w:ascii="Times New Roman" w:eastAsia="Times New Roman" w:hAnsi="Times New Roman" w:cs="Times New Roman"/>
          <w:szCs w:val="20"/>
          <w:lang w:val="ru"/>
        </w:rPr>
        <w:t xml:space="preserve"> — периоды, проживаемые фирмой в рам</w:t>
      </w:r>
      <w:r w:rsidRPr="00410A50">
        <w:rPr>
          <w:rFonts w:ascii="Times New Roman" w:eastAsia="Times New Roman" w:hAnsi="Times New Roman" w:cs="Times New Roman"/>
          <w:szCs w:val="20"/>
          <w:lang w:val="ru"/>
        </w:rPr>
        <w:softHyphen/>
        <w:t>ках однотипных ценностных установок и фиксирующие в первую очередь специфику управленческих задач в определенный период функционирования организации (выделяют такие стадии жизненного цикла, как форми</w:t>
      </w:r>
      <w:r w:rsidRPr="00410A50">
        <w:rPr>
          <w:rFonts w:ascii="Times New Roman" w:eastAsia="Times New Roman" w:hAnsi="Times New Roman" w:cs="Times New Roman"/>
          <w:szCs w:val="20"/>
          <w:lang w:val="ru"/>
        </w:rPr>
        <w:softHyphen/>
        <w:t>рование организации, ее интенсивный рост (размноже</w:t>
      </w:r>
      <w:r w:rsidRPr="00410A50">
        <w:rPr>
          <w:rFonts w:ascii="Times New Roman" w:eastAsia="Times New Roman" w:hAnsi="Times New Roman" w:cs="Times New Roman"/>
          <w:szCs w:val="20"/>
          <w:lang w:val="ru"/>
        </w:rPr>
        <w:softHyphen/>
        <w:t>ние), стабилизацию и кризис (спад)).</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Стиль руководства</w:t>
      </w:r>
      <w:r w:rsidRPr="00410A50">
        <w:rPr>
          <w:rFonts w:ascii="Times New Roman" w:eastAsia="Times New Roman" w:hAnsi="Times New Roman" w:cs="Times New Roman"/>
          <w:color w:val="auto"/>
          <w:szCs w:val="20"/>
        </w:rPr>
        <w:t xml:space="preserve"> — обобщенные виды поведения руководителя в отношениях с подчиненными в процессе достижения поставленных целей (автократический, демократический).</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Стратегическое планирование</w:t>
      </w:r>
      <w:r w:rsidRPr="00410A50">
        <w:rPr>
          <w:rFonts w:ascii="Times New Roman" w:eastAsia="Times New Roman" w:hAnsi="Times New Roman" w:cs="Times New Roman"/>
          <w:color w:val="auto"/>
          <w:szCs w:val="20"/>
        </w:rPr>
        <w:t xml:space="preserve"> — набор действий и решений, предпринятых руководством, которые ведут к разработке конкретных стратегий, предназначенных для того, чтобы помочь организации достичь своих целей.</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Стратегия</w:t>
      </w:r>
      <w:r w:rsidRPr="00410A50">
        <w:rPr>
          <w:rFonts w:ascii="Times New Roman" w:eastAsia="Times New Roman" w:hAnsi="Times New Roman" w:cs="Times New Roman"/>
          <w:color w:val="auto"/>
          <w:szCs w:val="20"/>
        </w:rPr>
        <w:t xml:space="preserve"> — общий, всесторонний план достижения целей.</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 xml:space="preserve">Стратегия и организационная структура (по И. </w:t>
      </w:r>
      <w:proofErr w:type="spellStart"/>
      <w:r w:rsidRPr="00410A50">
        <w:rPr>
          <w:rFonts w:ascii="Times New Roman" w:eastAsia="Times New Roman" w:hAnsi="Times New Roman" w:cs="Times New Roman"/>
          <w:b/>
          <w:bCs/>
          <w:szCs w:val="20"/>
          <w:lang w:val="ru"/>
        </w:rPr>
        <w:t>Ансоффу</w:t>
      </w:r>
      <w:proofErr w:type="spellEnd"/>
      <w:r w:rsidRPr="00410A50">
        <w:rPr>
          <w:rFonts w:ascii="Times New Roman" w:eastAsia="Times New Roman" w:hAnsi="Times New Roman" w:cs="Times New Roman"/>
          <w:b/>
          <w:bCs/>
          <w:szCs w:val="20"/>
          <w:lang w:val="ru"/>
        </w:rPr>
        <w:t>)</w:t>
      </w:r>
      <w:r w:rsidRPr="00410A50">
        <w:rPr>
          <w:rFonts w:ascii="Times New Roman" w:eastAsia="Times New Roman" w:hAnsi="Times New Roman" w:cs="Times New Roman"/>
          <w:szCs w:val="20"/>
          <w:lang w:val="ru"/>
        </w:rPr>
        <w:t xml:space="preserve"> — пове</w:t>
      </w:r>
      <w:r w:rsidRPr="00410A50">
        <w:rPr>
          <w:rFonts w:ascii="Times New Roman" w:eastAsia="Times New Roman" w:hAnsi="Times New Roman" w:cs="Times New Roman"/>
          <w:szCs w:val="20"/>
          <w:lang w:val="ru"/>
        </w:rPr>
        <w:softHyphen/>
        <w:t>дение современных фирм можно структурировать по трем направлениям, т. е. выделить три основные стратегии: достижение экономичности использования ресурсов, обеспечение конкурентоспособности и ак</w:t>
      </w:r>
      <w:r w:rsidRPr="00410A50">
        <w:rPr>
          <w:rFonts w:ascii="Times New Roman" w:eastAsia="Times New Roman" w:hAnsi="Times New Roman" w:cs="Times New Roman"/>
          <w:szCs w:val="20"/>
          <w:lang w:val="ru"/>
        </w:rPr>
        <w:softHyphen/>
        <w:t>тивная политика в области нововведений.</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 xml:space="preserve">Стратегия ограниченного роста </w:t>
      </w:r>
      <w:r w:rsidRPr="00410A50">
        <w:rPr>
          <w:rFonts w:ascii="Times New Roman" w:eastAsia="Times New Roman" w:hAnsi="Times New Roman" w:cs="Times New Roman"/>
          <w:color w:val="auto"/>
          <w:szCs w:val="20"/>
        </w:rPr>
        <w:t xml:space="preserve"> — стратегическая альтернатива, которая характеризуется</w:t>
      </w:r>
      <w:r w:rsidRPr="00410A50">
        <w:rPr>
          <w:rFonts w:ascii="Times New Roman" w:eastAsia="Times New Roman" w:hAnsi="Times New Roman" w:cs="Times New Roman"/>
          <w:b/>
          <w:bCs/>
          <w:color w:val="auto"/>
          <w:szCs w:val="20"/>
        </w:rPr>
        <w:t xml:space="preserve"> </w:t>
      </w:r>
      <w:r w:rsidRPr="00410A50">
        <w:rPr>
          <w:rFonts w:ascii="Times New Roman" w:eastAsia="Times New Roman" w:hAnsi="Times New Roman" w:cs="Times New Roman"/>
          <w:color w:val="auto"/>
          <w:szCs w:val="20"/>
        </w:rPr>
        <w:t>целями</w:t>
      </w:r>
      <w:r w:rsidRPr="00410A50">
        <w:rPr>
          <w:rFonts w:ascii="Times New Roman" w:eastAsia="Times New Roman" w:hAnsi="Times New Roman" w:cs="Times New Roman"/>
          <w:b/>
          <w:bCs/>
          <w:color w:val="auto"/>
          <w:szCs w:val="20"/>
        </w:rPr>
        <w:t>,</w:t>
      </w:r>
      <w:r w:rsidRPr="00410A50">
        <w:rPr>
          <w:rFonts w:ascii="Times New Roman" w:eastAsia="Times New Roman" w:hAnsi="Times New Roman" w:cs="Times New Roman"/>
          <w:color w:val="auto"/>
          <w:szCs w:val="20"/>
        </w:rPr>
        <w:t xml:space="preserve"> установленными на уровне прошлых </w:t>
      </w:r>
      <w:r w:rsidRPr="00410A50">
        <w:rPr>
          <w:rFonts w:ascii="Times New Roman" w:eastAsia="Times New Roman" w:hAnsi="Times New Roman" w:cs="Times New Roman"/>
          <w:color w:val="auto"/>
          <w:szCs w:val="20"/>
        </w:rPr>
        <w:lastRenderedPageBreak/>
        <w:t>достижений с учетом инфляции. Чаще всего используется в хорошо развитых отраслях со статичной внешней средой.</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 xml:space="preserve">Стратегия роста </w:t>
      </w:r>
      <w:r w:rsidRPr="00410A50">
        <w:rPr>
          <w:rFonts w:ascii="Times New Roman" w:eastAsia="Times New Roman" w:hAnsi="Times New Roman" w:cs="Times New Roman"/>
          <w:color w:val="auto"/>
          <w:szCs w:val="20"/>
        </w:rPr>
        <w:t>— стратегия, при которой уровень краткосрочных и долгосрочных целей каждого года значительно увеличивается по отношению к показателям предыдущего года.</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Стратегия сокращения</w:t>
      </w:r>
      <w:r w:rsidRPr="00410A50">
        <w:rPr>
          <w:rFonts w:ascii="Times New Roman" w:eastAsia="Times New Roman" w:hAnsi="Times New Roman" w:cs="Times New Roman"/>
          <w:color w:val="auto"/>
          <w:szCs w:val="20"/>
        </w:rPr>
        <w:t xml:space="preserve"> — стратегическая альтернатива, которая характеризуется установлением целей ниже достигнутого уровня или исключением некоторых направлений деятельности.</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Структура</w:t>
      </w:r>
      <w:r w:rsidRPr="00410A50">
        <w:rPr>
          <w:rFonts w:ascii="Times New Roman" w:eastAsia="Times New Roman" w:hAnsi="Times New Roman" w:cs="Times New Roman"/>
          <w:szCs w:val="20"/>
          <w:lang w:val="ru"/>
        </w:rPr>
        <w:t xml:space="preserve"> — совокупность устойчивых связей между элемента</w:t>
      </w:r>
      <w:r w:rsidRPr="00410A50">
        <w:rPr>
          <w:rFonts w:ascii="Times New Roman" w:eastAsia="Times New Roman" w:hAnsi="Times New Roman" w:cs="Times New Roman"/>
          <w:szCs w:val="20"/>
          <w:lang w:val="ru"/>
        </w:rPr>
        <w:softHyphen/>
        <w:t>ми системы, обеспечивающая ее целостность и тождест</w:t>
      </w:r>
      <w:r w:rsidRPr="00410A50">
        <w:rPr>
          <w:rFonts w:ascii="Times New Roman" w:eastAsia="Times New Roman" w:hAnsi="Times New Roman" w:cs="Times New Roman"/>
          <w:szCs w:val="20"/>
          <w:lang w:val="ru"/>
        </w:rPr>
        <w:softHyphen/>
        <w:t>венность самой себе (сохранение основных свойств, сохранение качественной определенности).</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Структура производственно-хозяйственной системы</w:t>
      </w:r>
      <w:r w:rsidRPr="00410A50">
        <w:rPr>
          <w:rFonts w:ascii="Times New Roman" w:eastAsia="Times New Roman" w:hAnsi="Times New Roman" w:cs="Times New Roman"/>
          <w:szCs w:val="20"/>
          <w:lang w:val="ru"/>
        </w:rPr>
        <w:t xml:space="preserve"> — совокуп</w:t>
      </w:r>
      <w:r w:rsidRPr="00410A50">
        <w:rPr>
          <w:rFonts w:ascii="Times New Roman" w:eastAsia="Times New Roman" w:hAnsi="Times New Roman" w:cs="Times New Roman"/>
          <w:szCs w:val="20"/>
          <w:lang w:val="ru"/>
        </w:rPr>
        <w:softHyphen/>
        <w:t>ность взаимосвязей и отношений внутри структурных подразделений и между ними.</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 xml:space="preserve">Структурные принципы А. </w:t>
      </w:r>
      <w:proofErr w:type="spellStart"/>
      <w:r w:rsidRPr="00410A50">
        <w:rPr>
          <w:rFonts w:ascii="Times New Roman" w:eastAsia="Times New Roman" w:hAnsi="Times New Roman" w:cs="Times New Roman"/>
          <w:b/>
          <w:bCs/>
          <w:szCs w:val="20"/>
          <w:lang w:val="ru"/>
        </w:rPr>
        <w:t>Файоля</w:t>
      </w:r>
      <w:proofErr w:type="spellEnd"/>
      <w:r w:rsidRPr="00410A50">
        <w:rPr>
          <w:rFonts w:ascii="Times New Roman" w:eastAsia="Times New Roman" w:hAnsi="Times New Roman" w:cs="Times New Roman"/>
          <w:szCs w:val="20"/>
          <w:lang w:val="ru"/>
        </w:rPr>
        <w:t xml:space="preserve"> — обеспечивают основные направления для создания системы взаимосвязанных задач, прав и ответственности, включают в себя: прин</w:t>
      </w:r>
      <w:r w:rsidRPr="00410A50">
        <w:rPr>
          <w:rFonts w:ascii="Times New Roman" w:eastAsia="Times New Roman" w:hAnsi="Times New Roman" w:cs="Times New Roman"/>
          <w:szCs w:val="20"/>
          <w:lang w:val="ru"/>
        </w:rPr>
        <w:softHyphen/>
        <w:t>цип разделения труда, принцип единства цели и руко</w:t>
      </w:r>
      <w:r w:rsidRPr="00410A50">
        <w:rPr>
          <w:rFonts w:ascii="Times New Roman" w:eastAsia="Times New Roman" w:hAnsi="Times New Roman" w:cs="Times New Roman"/>
          <w:szCs w:val="20"/>
          <w:lang w:val="ru"/>
        </w:rPr>
        <w:softHyphen/>
        <w:t>водства, принцип соотношения централизации и де</w:t>
      </w:r>
      <w:r w:rsidRPr="00410A50">
        <w:rPr>
          <w:rFonts w:ascii="Times New Roman" w:eastAsia="Times New Roman" w:hAnsi="Times New Roman" w:cs="Times New Roman"/>
          <w:szCs w:val="20"/>
          <w:lang w:val="ru"/>
        </w:rPr>
        <w:softHyphen/>
        <w:t>централизации, принцип власти и ответственности, принцип цели.</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Структурные элементы внутренней среды ПХС</w:t>
      </w:r>
      <w:r w:rsidRPr="00410A50">
        <w:rPr>
          <w:rFonts w:ascii="Times New Roman" w:eastAsia="Times New Roman" w:hAnsi="Times New Roman" w:cs="Times New Roman"/>
          <w:szCs w:val="20"/>
          <w:lang w:val="ru"/>
        </w:rPr>
        <w:t xml:space="preserve"> — элементы, ока</w:t>
      </w:r>
      <w:r w:rsidRPr="00410A50">
        <w:rPr>
          <w:rFonts w:ascii="Times New Roman" w:eastAsia="Times New Roman" w:hAnsi="Times New Roman" w:cs="Times New Roman"/>
          <w:szCs w:val="20"/>
          <w:lang w:val="ru"/>
        </w:rPr>
        <w:softHyphen/>
        <w:t>зывающие влияние на формирование структуры систе</w:t>
      </w:r>
      <w:r w:rsidRPr="00410A50">
        <w:rPr>
          <w:rFonts w:ascii="Times New Roman" w:eastAsia="Times New Roman" w:hAnsi="Times New Roman" w:cs="Times New Roman"/>
          <w:szCs w:val="20"/>
          <w:lang w:val="ru"/>
        </w:rPr>
        <w:softHyphen/>
        <w:t>мы (цели, правовая форма, организационная форма, оснащение предприятия, собственники предприятия, расположение).</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Субкультура</w:t>
      </w:r>
      <w:r w:rsidRPr="00410A50">
        <w:rPr>
          <w:rFonts w:ascii="Times New Roman" w:eastAsia="Times New Roman" w:hAnsi="Times New Roman" w:cs="Times New Roman"/>
          <w:szCs w:val="20"/>
          <w:lang w:val="ru"/>
        </w:rPr>
        <w:t xml:space="preserve"> — этнические, конфессиональные и нацио</w:t>
      </w:r>
      <w:r w:rsidRPr="00410A50">
        <w:rPr>
          <w:rFonts w:ascii="Times New Roman" w:eastAsia="Times New Roman" w:hAnsi="Times New Roman" w:cs="Times New Roman"/>
          <w:szCs w:val="20"/>
          <w:lang w:val="ru"/>
        </w:rPr>
        <w:softHyphen/>
        <w:t>нальные культуры, субъектами которых являются эт</w:t>
      </w:r>
      <w:r w:rsidRPr="00410A50">
        <w:rPr>
          <w:rFonts w:ascii="Times New Roman" w:eastAsia="Times New Roman" w:hAnsi="Times New Roman" w:cs="Times New Roman"/>
          <w:szCs w:val="20"/>
          <w:lang w:val="ru"/>
        </w:rPr>
        <w:softHyphen/>
        <w:t>нос, конфессиональная группа, нация по отношению к общечеловеческой. Субъект общечеловеческой культу</w:t>
      </w:r>
      <w:r w:rsidRPr="00410A50">
        <w:rPr>
          <w:rFonts w:ascii="Times New Roman" w:eastAsia="Times New Roman" w:hAnsi="Times New Roman" w:cs="Times New Roman"/>
          <w:szCs w:val="20"/>
          <w:lang w:val="ru"/>
        </w:rPr>
        <w:softHyphen/>
        <w:t>ры — человечество в целом. В свою очередь сами суб</w:t>
      </w:r>
      <w:r w:rsidRPr="00410A50">
        <w:rPr>
          <w:rFonts w:ascii="Times New Roman" w:eastAsia="Times New Roman" w:hAnsi="Times New Roman" w:cs="Times New Roman"/>
          <w:szCs w:val="20"/>
          <w:lang w:val="ru"/>
        </w:rPr>
        <w:softHyphen/>
        <w:t>культуры могут делиться на более мелкие субкультуры.</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 xml:space="preserve">Тактика </w:t>
      </w:r>
      <w:r w:rsidRPr="00410A50">
        <w:rPr>
          <w:rFonts w:ascii="Times New Roman" w:eastAsia="Times New Roman" w:hAnsi="Times New Roman" w:cs="Times New Roman"/>
          <w:color w:val="auto"/>
          <w:szCs w:val="20"/>
        </w:rPr>
        <w:t>— краткосрочная стратегия для достижения цели, разрабатываемая обычно на уровне руководителей среднего звена.</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Текущий контроль</w:t>
      </w:r>
      <w:r w:rsidRPr="00410A50">
        <w:rPr>
          <w:rFonts w:ascii="Times New Roman" w:eastAsia="Times New Roman" w:hAnsi="Times New Roman" w:cs="Times New Roman"/>
          <w:color w:val="auto"/>
          <w:szCs w:val="20"/>
        </w:rPr>
        <w:t xml:space="preserve"> — этап процедуры контроля, осуществляемый непосредственно в ходе проведения работ.</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Теория «гуманистических организаций»</w:t>
      </w:r>
      <w:r w:rsidRPr="00410A50">
        <w:rPr>
          <w:rFonts w:ascii="Times New Roman" w:eastAsia="Times New Roman" w:hAnsi="Times New Roman" w:cs="Times New Roman"/>
          <w:szCs w:val="20"/>
          <w:lang w:val="ru"/>
        </w:rPr>
        <w:t xml:space="preserve"> — рассматривает ПХС как неформальную структуру с </w:t>
      </w:r>
      <w:proofErr w:type="spellStart"/>
      <w:proofErr w:type="gramStart"/>
      <w:r w:rsidRPr="00410A50">
        <w:rPr>
          <w:rFonts w:ascii="Times New Roman" w:eastAsia="Times New Roman" w:hAnsi="Times New Roman" w:cs="Times New Roman"/>
          <w:szCs w:val="20"/>
          <w:lang w:val="ru"/>
        </w:rPr>
        <w:t>внутриорганизацион</w:t>
      </w:r>
      <w:proofErr w:type="spellEnd"/>
      <w:r w:rsidRPr="00410A50">
        <w:rPr>
          <w:rFonts w:ascii="Times New Roman" w:eastAsia="Times New Roman" w:hAnsi="Times New Roman" w:cs="Times New Roman"/>
          <w:szCs w:val="20"/>
          <w:lang w:val="ru"/>
        </w:rPr>
        <w:t xml:space="preserve">- </w:t>
      </w:r>
      <w:proofErr w:type="spellStart"/>
      <w:r w:rsidRPr="00410A50">
        <w:rPr>
          <w:rFonts w:ascii="Times New Roman" w:eastAsia="Times New Roman" w:hAnsi="Times New Roman" w:cs="Times New Roman"/>
          <w:szCs w:val="20"/>
          <w:lang w:val="ru"/>
        </w:rPr>
        <w:t>ными</w:t>
      </w:r>
      <w:proofErr w:type="spellEnd"/>
      <w:proofErr w:type="gramEnd"/>
      <w:r w:rsidRPr="00410A50">
        <w:rPr>
          <w:rFonts w:ascii="Times New Roman" w:eastAsia="Times New Roman" w:hAnsi="Times New Roman" w:cs="Times New Roman"/>
          <w:szCs w:val="20"/>
          <w:lang w:val="ru"/>
        </w:rPr>
        <w:t xml:space="preserve"> взаимосвязями в форме социально-психологи</w:t>
      </w:r>
      <w:r w:rsidRPr="00410A50">
        <w:rPr>
          <w:rFonts w:ascii="Times New Roman" w:eastAsia="Times New Roman" w:hAnsi="Times New Roman" w:cs="Times New Roman"/>
          <w:szCs w:val="20"/>
          <w:lang w:val="ru"/>
        </w:rPr>
        <w:softHyphen/>
        <w:t xml:space="preserve">ческих, «гуманистических» неформальных отношений (Э. </w:t>
      </w:r>
      <w:proofErr w:type="spellStart"/>
      <w:r w:rsidRPr="00410A50">
        <w:rPr>
          <w:rFonts w:ascii="Times New Roman" w:eastAsia="Times New Roman" w:hAnsi="Times New Roman" w:cs="Times New Roman"/>
          <w:szCs w:val="20"/>
          <w:lang w:val="ru"/>
        </w:rPr>
        <w:t>Мэйо</w:t>
      </w:r>
      <w:proofErr w:type="spellEnd"/>
      <w:r w:rsidRPr="00410A50">
        <w:rPr>
          <w:rFonts w:ascii="Times New Roman" w:eastAsia="Times New Roman" w:hAnsi="Times New Roman" w:cs="Times New Roman"/>
          <w:szCs w:val="20"/>
          <w:lang w:val="ru"/>
        </w:rPr>
        <w:t xml:space="preserve">, М. </w:t>
      </w:r>
      <w:proofErr w:type="spellStart"/>
      <w:r w:rsidRPr="00410A50">
        <w:rPr>
          <w:rFonts w:ascii="Times New Roman" w:eastAsia="Times New Roman" w:hAnsi="Times New Roman" w:cs="Times New Roman"/>
          <w:szCs w:val="20"/>
          <w:lang w:val="ru"/>
        </w:rPr>
        <w:t>Фоллет</w:t>
      </w:r>
      <w:proofErr w:type="spellEnd"/>
      <w:r w:rsidRPr="00410A50">
        <w:rPr>
          <w:rFonts w:ascii="Times New Roman" w:eastAsia="Times New Roman" w:hAnsi="Times New Roman" w:cs="Times New Roman"/>
          <w:szCs w:val="20"/>
          <w:lang w:val="ru"/>
        </w:rPr>
        <w:t xml:space="preserve">, Ф. </w:t>
      </w:r>
      <w:proofErr w:type="spellStart"/>
      <w:r w:rsidRPr="00410A50">
        <w:rPr>
          <w:rFonts w:ascii="Times New Roman" w:eastAsia="Times New Roman" w:hAnsi="Times New Roman" w:cs="Times New Roman"/>
          <w:szCs w:val="20"/>
          <w:lang w:val="ru"/>
        </w:rPr>
        <w:t>Ротлисбергер</w:t>
      </w:r>
      <w:proofErr w:type="spellEnd"/>
      <w:r w:rsidRPr="00410A50">
        <w:rPr>
          <w:rFonts w:ascii="Times New Roman" w:eastAsia="Times New Roman" w:hAnsi="Times New Roman" w:cs="Times New Roman"/>
          <w:szCs w:val="20"/>
          <w:lang w:val="ru"/>
        </w:rPr>
        <w:t xml:space="preserve">, Р. </w:t>
      </w:r>
      <w:proofErr w:type="spellStart"/>
      <w:r w:rsidRPr="00410A50">
        <w:rPr>
          <w:rFonts w:ascii="Times New Roman" w:eastAsia="Times New Roman" w:hAnsi="Times New Roman" w:cs="Times New Roman"/>
          <w:szCs w:val="20"/>
          <w:lang w:val="ru"/>
        </w:rPr>
        <w:t>Лайкерт</w:t>
      </w:r>
      <w:proofErr w:type="spellEnd"/>
      <w:r w:rsidRPr="00410A50">
        <w:rPr>
          <w:rFonts w:ascii="Times New Roman" w:eastAsia="Times New Roman" w:hAnsi="Times New Roman" w:cs="Times New Roman"/>
          <w:szCs w:val="20"/>
          <w:lang w:val="ru"/>
        </w:rPr>
        <w:t xml:space="preserve">, Д. </w:t>
      </w:r>
      <w:proofErr w:type="spellStart"/>
      <w:r w:rsidRPr="00410A50">
        <w:rPr>
          <w:rFonts w:ascii="Times New Roman" w:eastAsia="Times New Roman" w:hAnsi="Times New Roman" w:cs="Times New Roman"/>
          <w:szCs w:val="20"/>
          <w:lang w:val="ru"/>
        </w:rPr>
        <w:t>МакГрегор</w:t>
      </w:r>
      <w:proofErr w:type="spellEnd"/>
      <w:r w:rsidRPr="00410A50">
        <w:rPr>
          <w:rFonts w:ascii="Times New Roman" w:eastAsia="Times New Roman" w:hAnsi="Times New Roman" w:cs="Times New Roman"/>
          <w:szCs w:val="20"/>
          <w:lang w:val="ru"/>
        </w:rPr>
        <w:t xml:space="preserve"> и др.).</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bookmarkStart w:id="75" w:name="bookmark2"/>
      <w:r w:rsidRPr="00410A50">
        <w:rPr>
          <w:rFonts w:ascii="Times New Roman" w:eastAsia="Times New Roman" w:hAnsi="Times New Roman" w:cs="Times New Roman"/>
          <w:b/>
          <w:color w:val="auto"/>
          <w:szCs w:val="20"/>
        </w:rPr>
        <w:t>Теория жизненного цикла</w:t>
      </w:r>
      <w:r w:rsidRPr="00410A50">
        <w:rPr>
          <w:rFonts w:ascii="Times New Roman" w:eastAsia="Times New Roman" w:hAnsi="Times New Roman" w:cs="Times New Roman"/>
          <w:color w:val="auto"/>
          <w:szCs w:val="20"/>
        </w:rPr>
        <w:t xml:space="preserve">  — ситуационная теория поведения руководителей, основанная на концепции, согласно которой наиболее эффективное поведение достигается тогда, когда оно меняется в зависимости от "зрелости" подчиненных, т.е. от их способности взять на </w:t>
      </w:r>
      <w:r w:rsidRPr="00410A50">
        <w:rPr>
          <w:rFonts w:ascii="Times New Roman" w:eastAsia="Times New Roman" w:hAnsi="Times New Roman" w:cs="Times New Roman"/>
          <w:color w:val="auto"/>
          <w:szCs w:val="20"/>
        </w:rPr>
        <w:lastRenderedPageBreak/>
        <w:t>себя ответственность, от их стремления достичь каких-либо целей, уровня их образования и качества профессиональной подготовки.</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Теория игр</w:t>
      </w:r>
      <w:r w:rsidRPr="00410A50">
        <w:rPr>
          <w:rFonts w:ascii="Times New Roman" w:eastAsia="Times New Roman" w:hAnsi="Times New Roman" w:cs="Times New Roman"/>
          <w:color w:val="auto"/>
          <w:szCs w:val="20"/>
        </w:rPr>
        <w:t xml:space="preserve"> — метод моделирования, используемый для оценки воздействия решения на конкурентов.</w:t>
      </w:r>
    </w:p>
    <w:p w:rsidR="00940460" w:rsidRPr="00410A50" w:rsidRDefault="00940460" w:rsidP="006F15AC">
      <w:pPr>
        <w:rPr>
          <w:rFonts w:ascii="Times New Roman" w:eastAsia="Times New Roman" w:hAnsi="Times New Roman" w:cs="Times New Roman"/>
          <w:b/>
          <w:bCs/>
          <w:szCs w:val="20"/>
          <w:lang w:val="ru"/>
        </w:rPr>
      </w:pPr>
      <w:r w:rsidRPr="00410A50">
        <w:rPr>
          <w:rFonts w:ascii="Times New Roman" w:eastAsia="Times New Roman" w:hAnsi="Times New Roman" w:cs="Times New Roman"/>
          <w:b/>
          <w:bCs/>
          <w:szCs w:val="20"/>
          <w:lang w:val="ru"/>
        </w:rPr>
        <w:t>Теория институтов и институциональных преобразований —</w:t>
      </w:r>
    </w:p>
    <w:p w:rsidR="00940460" w:rsidRPr="00410A50" w:rsidRDefault="00940460" w:rsidP="006F15AC">
      <w:pPr>
        <w:rPr>
          <w:rFonts w:ascii="Times New Roman" w:eastAsia="Times New Roman" w:hAnsi="Times New Roman" w:cs="Times New Roman"/>
          <w:szCs w:val="20"/>
          <w:lang w:val="ru"/>
        </w:rPr>
      </w:pPr>
      <w:r w:rsidRPr="00410A50">
        <w:rPr>
          <w:rFonts w:ascii="Times New Roman" w:eastAsia="Times New Roman" w:hAnsi="Times New Roman" w:cs="Times New Roman"/>
          <w:szCs w:val="20"/>
          <w:lang w:val="ru"/>
        </w:rPr>
        <w:t>утверждает, что возрастает роль организационных фак</w:t>
      </w:r>
      <w:r w:rsidRPr="00410A50">
        <w:rPr>
          <w:rFonts w:ascii="Times New Roman" w:eastAsia="Times New Roman" w:hAnsi="Times New Roman" w:cs="Times New Roman"/>
          <w:szCs w:val="20"/>
          <w:lang w:val="ru"/>
        </w:rPr>
        <w:softHyphen/>
        <w:t>торов, обусловливающих институциональные измене</w:t>
      </w:r>
      <w:r w:rsidRPr="00410A50">
        <w:rPr>
          <w:rFonts w:ascii="Times New Roman" w:eastAsia="Times New Roman" w:hAnsi="Times New Roman" w:cs="Times New Roman"/>
          <w:szCs w:val="20"/>
          <w:lang w:val="ru"/>
        </w:rPr>
        <w:softHyphen/>
        <w:t>ния; гибкие институциональные структуры позволяют легче адаптироваться к переменам.</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Теория "X"</w:t>
      </w:r>
      <w:r w:rsidRPr="00410A50">
        <w:rPr>
          <w:rFonts w:ascii="Times New Roman" w:eastAsia="Times New Roman" w:hAnsi="Times New Roman" w:cs="Times New Roman"/>
          <w:color w:val="auto"/>
          <w:szCs w:val="20"/>
        </w:rPr>
        <w:t xml:space="preserve"> — термин Дугласа </w:t>
      </w:r>
      <w:proofErr w:type="spellStart"/>
      <w:r w:rsidRPr="00410A50">
        <w:rPr>
          <w:rFonts w:ascii="Times New Roman" w:eastAsia="Times New Roman" w:hAnsi="Times New Roman" w:cs="Times New Roman"/>
          <w:color w:val="auto"/>
          <w:szCs w:val="20"/>
        </w:rPr>
        <w:t>МакГрегора</w:t>
      </w:r>
      <w:proofErr w:type="spellEnd"/>
      <w:r w:rsidRPr="00410A50">
        <w:rPr>
          <w:rFonts w:ascii="Times New Roman" w:eastAsia="Times New Roman" w:hAnsi="Times New Roman" w:cs="Times New Roman"/>
          <w:color w:val="auto"/>
          <w:szCs w:val="20"/>
        </w:rPr>
        <w:t>, относящийся к оценке автократического руководителя его исполнителей. Такой руководитель считает, что люди не любят работать, лишены всякого честолюбия, предпочитают, чтобы</w:t>
      </w:r>
      <w:r w:rsidRPr="00410A50">
        <w:rPr>
          <w:rFonts w:ascii="Times New Roman" w:eastAsia="Times New Roman" w:hAnsi="Times New Roman" w:cs="Times New Roman"/>
          <w:b/>
          <w:bCs/>
          <w:color w:val="auto"/>
          <w:szCs w:val="20"/>
        </w:rPr>
        <w:t xml:space="preserve"> </w:t>
      </w:r>
      <w:r w:rsidRPr="00410A50">
        <w:rPr>
          <w:rFonts w:ascii="Times New Roman" w:eastAsia="Times New Roman" w:hAnsi="Times New Roman" w:cs="Times New Roman"/>
          <w:color w:val="auto"/>
          <w:szCs w:val="20"/>
        </w:rPr>
        <w:t>ими руководили, хотят защищенности, главный вывод — людей надо принуждать работать.</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Теория "Y"</w:t>
      </w:r>
      <w:r w:rsidRPr="00410A50">
        <w:rPr>
          <w:rFonts w:ascii="Times New Roman" w:eastAsia="Times New Roman" w:hAnsi="Times New Roman" w:cs="Times New Roman"/>
          <w:color w:val="auto"/>
          <w:szCs w:val="20"/>
        </w:rPr>
        <w:t xml:space="preserve"> — термин Дугласа </w:t>
      </w:r>
      <w:proofErr w:type="spellStart"/>
      <w:r w:rsidRPr="00410A50">
        <w:rPr>
          <w:rFonts w:ascii="Times New Roman" w:eastAsia="Times New Roman" w:hAnsi="Times New Roman" w:cs="Times New Roman"/>
          <w:color w:val="auto"/>
          <w:szCs w:val="20"/>
        </w:rPr>
        <w:t>МакГрегора</w:t>
      </w:r>
      <w:proofErr w:type="spellEnd"/>
      <w:r w:rsidRPr="00410A50">
        <w:rPr>
          <w:rFonts w:ascii="Times New Roman" w:eastAsia="Times New Roman" w:hAnsi="Times New Roman" w:cs="Times New Roman"/>
          <w:color w:val="auto"/>
          <w:szCs w:val="20"/>
        </w:rPr>
        <w:t>. В соответствии с этой теорией при соответствующих условиях люди будут стремиться к работе, тогда как преданность целям организации является функцией вознаграждений, связанных с достижением цели. Согласно этой теории большая часть населения обладает творческим потенциалом.</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Теория ожидания</w:t>
      </w:r>
      <w:r w:rsidRPr="00410A50">
        <w:rPr>
          <w:rFonts w:ascii="Times New Roman" w:eastAsia="Times New Roman" w:hAnsi="Times New Roman" w:cs="Times New Roman"/>
          <w:color w:val="auto"/>
          <w:szCs w:val="20"/>
        </w:rPr>
        <w:t xml:space="preserve">  — концепция, согласно которой наличие у человека активных потребностей не является единственным и достаточным условием мотивации его поведения на достижение какой-либо цели. Человек должен ожидать при этом, что его действия обязательно приведут к достижению этой цели.</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Теория организационного поведения</w:t>
      </w:r>
      <w:r w:rsidRPr="00410A50">
        <w:rPr>
          <w:rFonts w:ascii="Times New Roman" w:eastAsia="Times New Roman" w:hAnsi="Times New Roman" w:cs="Times New Roman"/>
          <w:szCs w:val="20"/>
          <w:lang w:val="ru"/>
        </w:rPr>
        <w:t xml:space="preserve"> («</w:t>
      </w:r>
      <w:proofErr w:type="spellStart"/>
      <w:r w:rsidRPr="00410A50">
        <w:rPr>
          <w:rFonts w:ascii="Times New Roman" w:eastAsia="Times New Roman" w:hAnsi="Times New Roman" w:cs="Times New Roman"/>
          <w:szCs w:val="20"/>
          <w:lang w:val="ru"/>
        </w:rPr>
        <w:t>бихевиоральный</w:t>
      </w:r>
      <w:proofErr w:type="spellEnd"/>
      <w:r w:rsidRPr="00410A50">
        <w:rPr>
          <w:rFonts w:ascii="Times New Roman" w:eastAsia="Times New Roman" w:hAnsi="Times New Roman" w:cs="Times New Roman"/>
          <w:szCs w:val="20"/>
          <w:lang w:val="ru"/>
        </w:rPr>
        <w:t xml:space="preserve"> под</w:t>
      </w:r>
      <w:r w:rsidRPr="00410A50">
        <w:rPr>
          <w:rFonts w:ascii="Times New Roman" w:eastAsia="Times New Roman" w:hAnsi="Times New Roman" w:cs="Times New Roman"/>
          <w:szCs w:val="20"/>
          <w:lang w:val="ru"/>
        </w:rPr>
        <w:softHyphen/>
        <w:t>ход») — использует представление о ПХС как о систе</w:t>
      </w:r>
      <w:r w:rsidRPr="00410A50">
        <w:rPr>
          <w:rFonts w:ascii="Times New Roman" w:eastAsia="Times New Roman" w:hAnsi="Times New Roman" w:cs="Times New Roman"/>
          <w:szCs w:val="20"/>
          <w:lang w:val="ru"/>
        </w:rPr>
        <w:softHyphen/>
        <w:t>ме управленческого поведения человека в организации, но не прямыми административными методами, а кос</w:t>
      </w:r>
      <w:r w:rsidRPr="00410A50">
        <w:rPr>
          <w:rFonts w:ascii="Times New Roman" w:eastAsia="Times New Roman" w:hAnsi="Times New Roman" w:cs="Times New Roman"/>
          <w:szCs w:val="20"/>
          <w:lang w:val="ru"/>
        </w:rPr>
        <w:softHyphen/>
        <w:t>венными, построенными на мотивации, стимулиру</w:t>
      </w:r>
      <w:r w:rsidRPr="00410A50">
        <w:rPr>
          <w:rFonts w:ascii="Times New Roman" w:eastAsia="Times New Roman" w:hAnsi="Times New Roman" w:cs="Times New Roman"/>
          <w:szCs w:val="20"/>
          <w:lang w:val="ru"/>
        </w:rPr>
        <w:softHyphen/>
        <w:t>ющей соответствующее ожиданиям поведение как от</w:t>
      </w:r>
      <w:r w:rsidRPr="00410A50">
        <w:rPr>
          <w:rFonts w:ascii="Times New Roman" w:eastAsia="Times New Roman" w:hAnsi="Times New Roman" w:cs="Times New Roman"/>
          <w:szCs w:val="20"/>
          <w:lang w:val="ru"/>
        </w:rPr>
        <w:softHyphen/>
        <w:t xml:space="preserve">ветную реакцию человека (А. </w:t>
      </w:r>
      <w:proofErr w:type="spellStart"/>
      <w:r w:rsidRPr="00410A50">
        <w:rPr>
          <w:rFonts w:ascii="Times New Roman" w:eastAsia="Times New Roman" w:hAnsi="Times New Roman" w:cs="Times New Roman"/>
          <w:szCs w:val="20"/>
          <w:lang w:val="ru"/>
        </w:rPr>
        <w:t>Маслоу</w:t>
      </w:r>
      <w:proofErr w:type="spellEnd"/>
      <w:r w:rsidRPr="00410A50">
        <w:rPr>
          <w:rFonts w:ascii="Times New Roman" w:eastAsia="Times New Roman" w:hAnsi="Times New Roman" w:cs="Times New Roman"/>
          <w:szCs w:val="20"/>
          <w:lang w:val="ru"/>
        </w:rPr>
        <w:t xml:space="preserve">, Ф. </w:t>
      </w:r>
      <w:proofErr w:type="spellStart"/>
      <w:r w:rsidRPr="00410A50">
        <w:rPr>
          <w:rFonts w:ascii="Times New Roman" w:eastAsia="Times New Roman" w:hAnsi="Times New Roman" w:cs="Times New Roman"/>
          <w:szCs w:val="20"/>
          <w:lang w:val="ru"/>
        </w:rPr>
        <w:t>Герцберг</w:t>
      </w:r>
      <w:proofErr w:type="spellEnd"/>
      <w:r w:rsidRPr="00410A50">
        <w:rPr>
          <w:rFonts w:ascii="Times New Roman" w:eastAsia="Times New Roman" w:hAnsi="Times New Roman" w:cs="Times New Roman"/>
          <w:szCs w:val="20"/>
          <w:lang w:val="ru"/>
        </w:rPr>
        <w:t>, Д. Мак-</w:t>
      </w:r>
      <w:proofErr w:type="spellStart"/>
      <w:r w:rsidRPr="00410A50">
        <w:rPr>
          <w:rFonts w:ascii="Times New Roman" w:eastAsia="Times New Roman" w:hAnsi="Times New Roman" w:cs="Times New Roman"/>
          <w:szCs w:val="20"/>
          <w:lang w:val="ru"/>
        </w:rPr>
        <w:t>Клелланд</w:t>
      </w:r>
      <w:proofErr w:type="spellEnd"/>
      <w:r w:rsidRPr="00410A50">
        <w:rPr>
          <w:rFonts w:ascii="Times New Roman" w:eastAsia="Times New Roman" w:hAnsi="Times New Roman" w:cs="Times New Roman"/>
          <w:szCs w:val="20"/>
          <w:lang w:val="ru"/>
        </w:rPr>
        <w:t xml:space="preserve">, В. </w:t>
      </w:r>
      <w:proofErr w:type="spellStart"/>
      <w:r w:rsidRPr="00410A50">
        <w:rPr>
          <w:rFonts w:ascii="Times New Roman" w:eastAsia="Times New Roman" w:hAnsi="Times New Roman" w:cs="Times New Roman"/>
          <w:szCs w:val="20"/>
          <w:lang w:val="ru"/>
        </w:rPr>
        <w:t>Врум</w:t>
      </w:r>
      <w:proofErr w:type="spellEnd"/>
      <w:r w:rsidRPr="00410A50">
        <w:rPr>
          <w:rFonts w:ascii="Times New Roman" w:eastAsia="Times New Roman" w:hAnsi="Times New Roman" w:cs="Times New Roman"/>
          <w:szCs w:val="20"/>
          <w:lang w:val="ru"/>
        </w:rPr>
        <w:t xml:space="preserve"> и др.).</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 xml:space="preserve">Теория потребностей </w:t>
      </w:r>
      <w:proofErr w:type="spellStart"/>
      <w:r w:rsidRPr="00410A50">
        <w:rPr>
          <w:rFonts w:ascii="Times New Roman" w:eastAsia="Times New Roman" w:hAnsi="Times New Roman" w:cs="Times New Roman"/>
          <w:b/>
          <w:color w:val="auto"/>
          <w:szCs w:val="20"/>
        </w:rPr>
        <w:t>МакКлелланда</w:t>
      </w:r>
      <w:proofErr w:type="spellEnd"/>
      <w:r w:rsidRPr="00410A50">
        <w:rPr>
          <w:rFonts w:ascii="Times New Roman" w:eastAsia="Times New Roman" w:hAnsi="Times New Roman" w:cs="Times New Roman"/>
          <w:color w:val="auto"/>
          <w:szCs w:val="20"/>
        </w:rPr>
        <w:t xml:space="preserve"> — модель мотивации, которая описывает поведение людей через три категории потребностей: власти, достижений, принадлежности.</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Теория справедливости</w:t>
      </w:r>
      <w:r w:rsidRPr="00410A50">
        <w:rPr>
          <w:rFonts w:ascii="Times New Roman" w:eastAsia="Times New Roman" w:hAnsi="Times New Roman" w:cs="Times New Roman"/>
          <w:color w:val="auto"/>
          <w:szCs w:val="20"/>
        </w:rPr>
        <w:t xml:space="preserve"> — ситуационная теория мотивации, согласно которой люди субъективным образом определяют отношение ожидаемого поощрения к затраченным для этого усилиям и сопоставляют полученное отношение с отношениями, получаемыми другими людьми, выполняющими аналогичную работу. Если человек в этой ситуации считает, что его коллега получает большее вознаграждение, то он будет стремиться ликвидировать этот дисбаланс.</w:t>
      </w:r>
    </w:p>
    <w:bookmarkEnd w:id="75"/>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Триггерный эффект</w:t>
      </w:r>
      <w:r w:rsidRPr="00410A50">
        <w:rPr>
          <w:rFonts w:ascii="Times New Roman" w:eastAsia="Times New Roman" w:hAnsi="Times New Roman" w:cs="Times New Roman"/>
          <w:szCs w:val="20"/>
          <w:lang w:val="ru"/>
        </w:rPr>
        <w:t xml:space="preserve"> — взрывной переход системы в другое со</w:t>
      </w:r>
      <w:r w:rsidRPr="00410A50">
        <w:rPr>
          <w:rFonts w:ascii="Times New Roman" w:eastAsia="Times New Roman" w:hAnsi="Times New Roman" w:cs="Times New Roman"/>
          <w:szCs w:val="20"/>
          <w:lang w:val="ru"/>
        </w:rPr>
        <w:softHyphen/>
        <w:t xml:space="preserve">стояние под действием внутренних </w:t>
      </w:r>
      <w:proofErr w:type="spellStart"/>
      <w:r w:rsidRPr="00410A50">
        <w:rPr>
          <w:rFonts w:ascii="Times New Roman" w:eastAsia="Times New Roman" w:hAnsi="Times New Roman" w:cs="Times New Roman"/>
          <w:szCs w:val="20"/>
          <w:lang w:val="ru"/>
        </w:rPr>
        <w:t>лавинообразующих</w:t>
      </w:r>
      <w:proofErr w:type="spellEnd"/>
      <w:r w:rsidRPr="00410A50">
        <w:rPr>
          <w:rFonts w:ascii="Times New Roman" w:eastAsia="Times New Roman" w:hAnsi="Times New Roman" w:cs="Times New Roman"/>
          <w:szCs w:val="20"/>
          <w:lang w:val="ru"/>
        </w:rPr>
        <w:t xml:space="preserve"> процессов.</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lastRenderedPageBreak/>
        <w:t>Убеждение</w:t>
      </w:r>
      <w:r w:rsidRPr="00410A50">
        <w:rPr>
          <w:rFonts w:ascii="Times New Roman" w:hAnsi="Times New Roman" w:cs="Times New Roman"/>
          <w:szCs w:val="20"/>
          <w:lang w:val="ru"/>
        </w:rPr>
        <w:t xml:space="preserve">  — приемы эффективного сообщения точки зрения одного человека другим.</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Уравновешенные системы</w:t>
      </w:r>
      <w:r w:rsidRPr="00410A50">
        <w:rPr>
          <w:rFonts w:ascii="Times New Roman" w:eastAsia="Times New Roman" w:hAnsi="Times New Roman" w:cs="Times New Roman"/>
          <w:szCs w:val="20"/>
          <w:lang w:val="ru"/>
        </w:rPr>
        <w:t xml:space="preserve"> — системы, находящиеся в состоянии равновесия.</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Устойчивость системы</w:t>
      </w:r>
      <w:r w:rsidRPr="00410A50">
        <w:rPr>
          <w:rFonts w:ascii="Times New Roman" w:eastAsia="Times New Roman" w:hAnsi="Times New Roman" w:cs="Times New Roman"/>
          <w:szCs w:val="20"/>
          <w:lang w:val="ru"/>
        </w:rPr>
        <w:t xml:space="preserve"> — свойство систем сохранять свою ка</w:t>
      </w:r>
      <w:r w:rsidRPr="00410A50">
        <w:rPr>
          <w:rFonts w:ascii="Times New Roman" w:eastAsia="Times New Roman" w:hAnsi="Times New Roman" w:cs="Times New Roman"/>
          <w:szCs w:val="20"/>
          <w:lang w:val="ru"/>
        </w:rPr>
        <w:softHyphen/>
        <w:t>чественную определенность несмотря на внешние и внутренние возмущения.</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i/>
          <w:iCs/>
          <w:szCs w:val="20"/>
          <w:lang w:val="ru"/>
        </w:rPr>
        <w:t>Закрытые системы</w:t>
      </w:r>
      <w:r w:rsidRPr="00410A50">
        <w:rPr>
          <w:rFonts w:ascii="Times New Roman" w:eastAsia="Times New Roman" w:hAnsi="Times New Roman" w:cs="Times New Roman"/>
          <w:szCs w:val="20"/>
          <w:lang w:val="ru"/>
        </w:rPr>
        <w:t xml:space="preserve"> обладают статической устойчи</w:t>
      </w:r>
      <w:r w:rsidRPr="00410A50">
        <w:rPr>
          <w:rFonts w:ascii="Times New Roman" w:eastAsia="Times New Roman" w:hAnsi="Times New Roman" w:cs="Times New Roman"/>
          <w:szCs w:val="20"/>
          <w:lang w:val="ru"/>
        </w:rPr>
        <w:softHyphen/>
        <w:t>востью. Их высокая устойчивость объективна в усло</w:t>
      </w:r>
      <w:r w:rsidRPr="00410A50">
        <w:rPr>
          <w:rFonts w:ascii="Times New Roman" w:eastAsia="Times New Roman" w:hAnsi="Times New Roman" w:cs="Times New Roman"/>
          <w:szCs w:val="20"/>
          <w:lang w:val="ru"/>
        </w:rPr>
        <w:softHyphen/>
        <w:t>виях более или менее постоянного (по величине и однородности) воздействия внешней среды.</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i/>
          <w:iCs/>
          <w:szCs w:val="20"/>
          <w:lang w:val="ru"/>
        </w:rPr>
        <w:t>Открытые системы</w:t>
      </w:r>
      <w:r w:rsidRPr="00410A50">
        <w:rPr>
          <w:rFonts w:ascii="Times New Roman" w:eastAsia="Times New Roman" w:hAnsi="Times New Roman" w:cs="Times New Roman"/>
          <w:szCs w:val="20"/>
          <w:lang w:val="ru"/>
        </w:rPr>
        <w:t xml:space="preserve"> обладают динамической устой</w:t>
      </w:r>
      <w:r w:rsidRPr="00410A50">
        <w:rPr>
          <w:rFonts w:ascii="Times New Roman" w:eastAsia="Times New Roman" w:hAnsi="Times New Roman" w:cs="Times New Roman"/>
          <w:szCs w:val="20"/>
          <w:lang w:val="ru"/>
        </w:rPr>
        <w:softHyphen/>
        <w:t>чивостью. Их высокая устойчивость объективна в усло</w:t>
      </w:r>
      <w:r w:rsidRPr="00410A50">
        <w:rPr>
          <w:rFonts w:ascii="Times New Roman" w:eastAsia="Times New Roman" w:hAnsi="Times New Roman" w:cs="Times New Roman"/>
          <w:szCs w:val="20"/>
          <w:lang w:val="ru"/>
        </w:rPr>
        <w:softHyphen/>
        <w:t>виях неопределенно-изменчивой внешней среды.</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Участники деятельности ПХС</w:t>
      </w:r>
      <w:r w:rsidRPr="00410A50">
        <w:rPr>
          <w:rFonts w:ascii="Times New Roman" w:eastAsia="Times New Roman" w:hAnsi="Times New Roman" w:cs="Times New Roman"/>
          <w:szCs w:val="20"/>
          <w:lang w:val="ru"/>
        </w:rPr>
        <w:t xml:space="preserve"> — различные организации, люди и группы людей, заинтересованные в деятельности ПХС; к ним относятся государство, кредиторы, менед</w:t>
      </w:r>
      <w:r w:rsidRPr="00410A50">
        <w:rPr>
          <w:rFonts w:ascii="Times New Roman" w:eastAsia="Times New Roman" w:hAnsi="Times New Roman" w:cs="Times New Roman"/>
          <w:szCs w:val="20"/>
          <w:lang w:val="ru"/>
        </w:rPr>
        <w:softHyphen/>
        <w:t>жеры, клиенты, поставщики, собственники капитала, общественность.</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Функции ПХС</w:t>
      </w:r>
      <w:r w:rsidRPr="00410A50">
        <w:rPr>
          <w:rFonts w:ascii="Times New Roman" w:eastAsia="Times New Roman" w:hAnsi="Times New Roman" w:cs="Times New Roman"/>
          <w:szCs w:val="20"/>
          <w:lang w:val="ru"/>
        </w:rPr>
        <w:t xml:space="preserve"> — изготовление продукции производственного и личного потребления; продажа и поставка продукции потребителю; послепродажное обслуживание продук</w:t>
      </w:r>
      <w:r w:rsidRPr="00410A50">
        <w:rPr>
          <w:rFonts w:ascii="Times New Roman" w:eastAsia="Times New Roman" w:hAnsi="Times New Roman" w:cs="Times New Roman"/>
          <w:szCs w:val="20"/>
          <w:lang w:val="ru"/>
        </w:rPr>
        <w:softHyphen/>
        <w:t>ции; обеспечение социальной защиты и гарантий пер</w:t>
      </w:r>
      <w:r w:rsidRPr="00410A50">
        <w:rPr>
          <w:rFonts w:ascii="Times New Roman" w:eastAsia="Times New Roman" w:hAnsi="Times New Roman" w:cs="Times New Roman"/>
          <w:szCs w:val="20"/>
          <w:lang w:val="ru"/>
        </w:rPr>
        <w:softHyphen/>
        <w:t>сонала; всестороннее развитие и рост объемов произ</w:t>
      </w:r>
      <w:r w:rsidRPr="00410A50">
        <w:rPr>
          <w:rFonts w:ascii="Times New Roman" w:eastAsia="Times New Roman" w:hAnsi="Times New Roman" w:cs="Times New Roman"/>
          <w:szCs w:val="20"/>
          <w:lang w:val="ru"/>
        </w:rPr>
        <w:softHyphen/>
        <w:t>водства на предприятии; предпринимательство; упла</w:t>
      </w:r>
      <w:r w:rsidRPr="00410A50">
        <w:rPr>
          <w:rFonts w:ascii="Times New Roman" w:eastAsia="Times New Roman" w:hAnsi="Times New Roman" w:cs="Times New Roman"/>
          <w:szCs w:val="20"/>
          <w:lang w:val="ru"/>
        </w:rPr>
        <w:softHyphen/>
        <w:t>та налогов, выполнение обязательных и добровольных взносов и платежей бюджет и другие финансовые орга</w:t>
      </w:r>
      <w:r w:rsidRPr="00410A50">
        <w:rPr>
          <w:rFonts w:ascii="Times New Roman" w:eastAsia="Times New Roman" w:hAnsi="Times New Roman" w:cs="Times New Roman"/>
          <w:szCs w:val="20"/>
          <w:lang w:val="ru"/>
        </w:rPr>
        <w:softHyphen/>
        <w:t>ны; соблюдение действующего законодательства, нор</w:t>
      </w:r>
      <w:r w:rsidRPr="00410A50">
        <w:rPr>
          <w:rFonts w:ascii="Times New Roman" w:eastAsia="Times New Roman" w:hAnsi="Times New Roman" w:cs="Times New Roman"/>
          <w:szCs w:val="20"/>
          <w:lang w:val="ru"/>
        </w:rPr>
        <w:softHyphen/>
        <w:t>мативных актов и стандартов; удовлетворение обще</w:t>
      </w:r>
      <w:r w:rsidRPr="00410A50">
        <w:rPr>
          <w:rFonts w:ascii="Times New Roman" w:eastAsia="Times New Roman" w:hAnsi="Times New Roman" w:cs="Times New Roman"/>
          <w:szCs w:val="20"/>
          <w:lang w:val="ru"/>
        </w:rPr>
        <w:softHyphen/>
        <w:t>ственных интересов (федеральных, региональных).</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Функционализм Ф. Тейлора</w:t>
      </w:r>
      <w:r w:rsidRPr="00410A50">
        <w:rPr>
          <w:rFonts w:ascii="Times New Roman" w:eastAsia="Times New Roman" w:hAnsi="Times New Roman" w:cs="Times New Roman"/>
          <w:szCs w:val="20"/>
          <w:lang w:val="ru"/>
        </w:rPr>
        <w:t xml:space="preserve"> — обоснование Тейлором и его последователями эффективности специализированно</w:t>
      </w:r>
      <w:r w:rsidRPr="00410A50">
        <w:rPr>
          <w:rFonts w:ascii="Times New Roman" w:eastAsia="Times New Roman" w:hAnsi="Times New Roman" w:cs="Times New Roman"/>
          <w:szCs w:val="20"/>
          <w:lang w:val="ru"/>
        </w:rPr>
        <w:softHyphen/>
        <w:t>го функционального управления трудом.</w:t>
      </w:r>
      <w:r w:rsidRPr="00410A50">
        <w:rPr>
          <w:rFonts w:ascii="Times New Roman" w:eastAsia="Times New Roman" w:hAnsi="Times New Roman" w:cs="Times New Roman"/>
          <w:b/>
          <w:bCs/>
          <w:szCs w:val="20"/>
          <w:lang w:val="ru"/>
        </w:rPr>
        <w:t xml:space="preserve"> Ф.</w:t>
      </w:r>
      <w:r w:rsidRPr="00410A50">
        <w:rPr>
          <w:rFonts w:ascii="Times New Roman" w:eastAsia="Times New Roman" w:hAnsi="Times New Roman" w:cs="Times New Roman"/>
          <w:szCs w:val="20"/>
          <w:lang w:val="ru"/>
        </w:rPr>
        <w:t xml:space="preserve"> Тейлор первый поставил под сомнение линейную систему организации («организация военного типа») и альтер</w:t>
      </w:r>
      <w:r w:rsidRPr="00410A50">
        <w:rPr>
          <w:rFonts w:ascii="Times New Roman" w:eastAsia="Times New Roman" w:hAnsi="Times New Roman" w:cs="Times New Roman"/>
          <w:szCs w:val="20"/>
          <w:lang w:val="ru"/>
        </w:rPr>
        <w:softHyphen/>
        <w:t>нативную — функциональную организацию.</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Функциональная структура</w:t>
      </w:r>
      <w:r w:rsidRPr="00410A50">
        <w:rPr>
          <w:rFonts w:ascii="Times New Roman" w:eastAsia="Times New Roman" w:hAnsi="Times New Roman" w:cs="Times New Roman"/>
          <w:szCs w:val="20"/>
          <w:lang w:val="ru"/>
        </w:rPr>
        <w:t xml:space="preserve"> — характеризуется тем, что в ней создаются функциональные звенья, наделенные пол</w:t>
      </w:r>
      <w:r w:rsidRPr="00410A50">
        <w:rPr>
          <w:rFonts w:ascii="Times New Roman" w:eastAsia="Times New Roman" w:hAnsi="Times New Roman" w:cs="Times New Roman"/>
          <w:szCs w:val="20"/>
          <w:lang w:val="ru"/>
        </w:rPr>
        <w:softHyphen/>
        <w:t>номочиями и ответственностью за результаты своей функциональной деятельности, т.е. принятие решений и контроль за их исполнением.</w:t>
      </w:r>
    </w:p>
    <w:p w:rsidR="00940460" w:rsidRPr="00410A50" w:rsidRDefault="00940460" w:rsidP="005E7015">
      <w:pPr>
        <w:tabs>
          <w:tab w:val="left" w:pos="284"/>
        </w:tabs>
        <w:ind w:firstLine="284"/>
        <w:jc w:val="both"/>
        <w:rPr>
          <w:rFonts w:ascii="Times New Roman" w:hAnsi="Times New Roman" w:cs="Times New Roman"/>
          <w:b/>
          <w:szCs w:val="20"/>
        </w:rPr>
      </w:pPr>
      <w:r w:rsidRPr="00410A50">
        <w:rPr>
          <w:rFonts w:ascii="Times New Roman" w:hAnsi="Times New Roman" w:cs="Times New Roman"/>
          <w:b/>
          <w:szCs w:val="20"/>
          <w:lang w:val="ru"/>
        </w:rPr>
        <w:t>Функциональные области</w:t>
      </w:r>
      <w:r w:rsidRPr="00410A50">
        <w:rPr>
          <w:rFonts w:ascii="Times New Roman" w:hAnsi="Times New Roman" w:cs="Times New Roman"/>
          <w:szCs w:val="20"/>
          <w:lang w:val="ru"/>
        </w:rPr>
        <w:t xml:space="preserve"> — области деятельности, в которых функционируют подразделения в интересах организации в целом. Сюда относятся маркетинг, производство, обучение кадров, планирование финансовых ресурсов.</w:t>
      </w:r>
      <w:r w:rsidRPr="00410A50">
        <w:rPr>
          <w:rFonts w:ascii="Times New Roman" w:hAnsi="Times New Roman" w:cs="Times New Roman"/>
          <w:b/>
          <w:szCs w:val="20"/>
          <w:lang w:val="ru"/>
        </w:rPr>
        <w:t xml:space="preserve"> </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Функциональные полномочия</w:t>
      </w:r>
      <w:r w:rsidRPr="00410A50">
        <w:rPr>
          <w:rFonts w:ascii="Times New Roman" w:hAnsi="Times New Roman" w:cs="Times New Roman"/>
          <w:szCs w:val="20"/>
          <w:lang w:val="ru"/>
        </w:rPr>
        <w:t xml:space="preserve"> — форма административных полномочий, при которой персонал может начать действия по указаниям руководителя, но может также и наложить на них вето в пределах своей компетенции.</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lastRenderedPageBreak/>
        <w:t>Функциональные связи</w:t>
      </w:r>
      <w:r w:rsidRPr="00410A50">
        <w:rPr>
          <w:rFonts w:ascii="Times New Roman" w:eastAsia="Times New Roman" w:hAnsi="Times New Roman" w:cs="Times New Roman"/>
          <w:szCs w:val="20"/>
          <w:lang w:val="ru"/>
        </w:rPr>
        <w:t xml:space="preserve"> — связи, которые сопрягаются с теми или иными функциями менеджмента.</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Функциональные структурные подразделения</w:t>
      </w:r>
      <w:r w:rsidRPr="00410A50">
        <w:rPr>
          <w:rFonts w:ascii="Times New Roman" w:eastAsia="Times New Roman" w:hAnsi="Times New Roman" w:cs="Times New Roman"/>
          <w:szCs w:val="20"/>
          <w:lang w:val="ru"/>
        </w:rPr>
        <w:t xml:space="preserve"> — самостоятель</w:t>
      </w:r>
      <w:r w:rsidRPr="00410A50">
        <w:rPr>
          <w:rFonts w:ascii="Times New Roman" w:eastAsia="Times New Roman" w:hAnsi="Times New Roman" w:cs="Times New Roman"/>
          <w:szCs w:val="20"/>
          <w:lang w:val="ru"/>
        </w:rPr>
        <w:softHyphen/>
        <w:t>ные звенья организационной структуры ПХС, выпол</w:t>
      </w:r>
      <w:r w:rsidRPr="00410A50">
        <w:rPr>
          <w:rFonts w:ascii="Times New Roman" w:eastAsia="Times New Roman" w:hAnsi="Times New Roman" w:cs="Times New Roman"/>
          <w:szCs w:val="20"/>
          <w:lang w:val="ru"/>
        </w:rPr>
        <w:softHyphen/>
        <w:t>няющие определенные функции по управлению: управ</w:t>
      </w:r>
      <w:r w:rsidRPr="00410A50">
        <w:rPr>
          <w:rFonts w:ascii="Times New Roman" w:eastAsia="Times New Roman" w:hAnsi="Times New Roman" w:cs="Times New Roman"/>
          <w:szCs w:val="20"/>
          <w:lang w:val="ru"/>
        </w:rPr>
        <w:softHyphen/>
        <w:t>ление (департамент), комитет, отдел, служба, бюро.</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 xml:space="preserve">Функциональный конфликт — </w:t>
      </w:r>
      <w:r w:rsidRPr="00410A50">
        <w:rPr>
          <w:rFonts w:ascii="Times New Roman" w:hAnsi="Times New Roman" w:cs="Times New Roman"/>
          <w:szCs w:val="20"/>
          <w:lang w:val="ru"/>
        </w:rPr>
        <w:t>конфликт, который ведет к повышению эффективности деятельности организации.</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 xml:space="preserve">Харизма </w:t>
      </w:r>
      <w:r w:rsidRPr="00410A50">
        <w:rPr>
          <w:rFonts w:ascii="Times New Roman" w:eastAsia="Times New Roman" w:hAnsi="Times New Roman" w:cs="Times New Roman"/>
          <w:color w:val="auto"/>
          <w:szCs w:val="20"/>
        </w:rPr>
        <w:t>— влияние, основанное на свойствах личности руководителя или его способности привлекать сторонников.</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Централистский тип интеграции</w:t>
      </w:r>
      <w:r w:rsidRPr="00410A50">
        <w:rPr>
          <w:rFonts w:ascii="Times New Roman" w:eastAsia="Times New Roman" w:hAnsi="Times New Roman" w:cs="Times New Roman"/>
          <w:szCs w:val="20"/>
          <w:lang w:val="ru"/>
        </w:rPr>
        <w:t xml:space="preserve"> — характеризуется наличием общего центра, через который происходит взаимосвязь элементов системы между собой.</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 xml:space="preserve">Целевое </w:t>
      </w:r>
      <w:proofErr w:type="gramStart"/>
      <w:r w:rsidRPr="00410A50">
        <w:rPr>
          <w:rFonts w:ascii="Times New Roman" w:eastAsia="Times New Roman" w:hAnsi="Times New Roman" w:cs="Times New Roman"/>
          <w:b/>
          <w:color w:val="auto"/>
          <w:szCs w:val="20"/>
        </w:rPr>
        <w:t xml:space="preserve">управление  </w:t>
      </w:r>
      <w:r w:rsidRPr="00410A50">
        <w:rPr>
          <w:rFonts w:ascii="Times New Roman" w:eastAsia="Times New Roman" w:hAnsi="Times New Roman" w:cs="Times New Roman"/>
          <w:color w:val="auto"/>
          <w:szCs w:val="20"/>
        </w:rPr>
        <w:t>—</w:t>
      </w:r>
      <w:proofErr w:type="gramEnd"/>
      <w:r w:rsidRPr="00410A50">
        <w:rPr>
          <w:rFonts w:ascii="Times New Roman" w:eastAsia="Times New Roman" w:hAnsi="Times New Roman" w:cs="Times New Roman"/>
          <w:color w:val="auto"/>
          <w:szCs w:val="20"/>
        </w:rPr>
        <w:t xml:space="preserve"> процесс, состоящий из четырех независимых этапов: 1) выработка ясной сжатой формулировки целей; 2) разработка реалистичных планов их достижения; 3) систематический контроль и измерение качества работы и результатов; 4) принятие корректирующих мер для достижения планируемых результатов.</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Цели</w:t>
      </w:r>
      <w:r w:rsidRPr="00410A50">
        <w:rPr>
          <w:rFonts w:ascii="Times New Roman" w:eastAsia="Times New Roman" w:hAnsi="Times New Roman" w:cs="Times New Roman"/>
          <w:color w:val="auto"/>
          <w:szCs w:val="20"/>
        </w:rPr>
        <w:t xml:space="preserve"> — в организации — это конкретные конечные состояния или искомые результаты, которых хотела бы добиться группа, работая вместе. формальные организации определяют цели через процесс планирования.</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Централизация</w:t>
      </w:r>
      <w:r w:rsidRPr="00410A50">
        <w:rPr>
          <w:rFonts w:ascii="Times New Roman" w:eastAsia="Times New Roman" w:hAnsi="Times New Roman" w:cs="Times New Roman"/>
          <w:color w:val="auto"/>
          <w:szCs w:val="20"/>
        </w:rPr>
        <w:t xml:space="preserve"> — условие, при котором право принимать наиболее важные решения остается за высшими уровнями управления.</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Цепь команд</w:t>
      </w:r>
      <w:r w:rsidRPr="00410A50">
        <w:rPr>
          <w:rFonts w:ascii="Times New Roman" w:eastAsia="Times New Roman" w:hAnsi="Times New Roman" w:cs="Times New Roman"/>
          <w:color w:val="auto"/>
          <w:szCs w:val="20"/>
        </w:rPr>
        <w:t xml:space="preserve"> — иерархия уровней управления, создаваемая делегированием полномочий для осуществления вертикального разделения координированных усилий. Известна также как "скалярная подчиненность" или "скалярная цепь".</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Цепная связь</w:t>
      </w:r>
      <w:r w:rsidRPr="00410A50">
        <w:rPr>
          <w:rFonts w:ascii="Times New Roman" w:eastAsia="Times New Roman" w:hAnsi="Times New Roman" w:cs="Times New Roman"/>
          <w:szCs w:val="20"/>
          <w:lang w:val="ru"/>
        </w:rPr>
        <w:t xml:space="preserve"> — совокупность свойств одного или нескольких компонентов, объединяющая интересы (цели) компо</w:t>
      </w:r>
      <w:r w:rsidRPr="00410A50">
        <w:rPr>
          <w:rFonts w:ascii="Times New Roman" w:eastAsia="Times New Roman" w:hAnsi="Times New Roman" w:cs="Times New Roman"/>
          <w:szCs w:val="20"/>
          <w:lang w:val="ru"/>
        </w:rPr>
        <w:softHyphen/>
        <w:t>нентов.</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Цикл жизни продукта и производственного процесса</w:t>
      </w:r>
      <w:r w:rsidRPr="00410A50">
        <w:rPr>
          <w:rFonts w:ascii="Times New Roman" w:eastAsia="Times New Roman" w:hAnsi="Times New Roman" w:cs="Times New Roman"/>
          <w:color w:val="auto"/>
          <w:szCs w:val="20"/>
        </w:rPr>
        <w:t xml:space="preserve"> — ситуация, когда цикл жизни производственного процесса идет нога в ногу с циклом жизни продукта, т.е. разработка и производство данного вида продукта соответствует спросу потребителей на данный конкретный тип продукта.</w:t>
      </w:r>
    </w:p>
    <w:p w:rsidR="00940460" w:rsidRPr="00410A50" w:rsidRDefault="00940460" w:rsidP="005E7015">
      <w:pPr>
        <w:tabs>
          <w:tab w:val="left" w:pos="284"/>
        </w:tabs>
        <w:ind w:firstLine="284"/>
        <w:jc w:val="both"/>
        <w:rPr>
          <w:rFonts w:ascii="Times New Roman" w:eastAsia="Times New Roman" w:hAnsi="Times New Roman" w:cs="Times New Roman"/>
          <w:szCs w:val="20"/>
        </w:rPr>
      </w:pPr>
      <w:r w:rsidRPr="00410A50">
        <w:rPr>
          <w:rFonts w:ascii="Times New Roman" w:eastAsia="Times New Roman" w:hAnsi="Times New Roman" w:cs="Times New Roman"/>
          <w:b/>
          <w:bCs/>
          <w:szCs w:val="20"/>
          <w:lang w:val="ru"/>
        </w:rPr>
        <w:t>Циклы развития ПХС</w:t>
      </w:r>
      <w:r w:rsidRPr="00410A50">
        <w:rPr>
          <w:rFonts w:ascii="Times New Roman" w:eastAsia="Times New Roman" w:hAnsi="Times New Roman" w:cs="Times New Roman"/>
          <w:szCs w:val="20"/>
          <w:lang w:val="ru"/>
        </w:rPr>
        <w:t xml:space="preserve"> — это периоды, в которых организация принципиально изменяет внутренние ценности и ори</w:t>
      </w:r>
      <w:r w:rsidRPr="00410A50">
        <w:rPr>
          <w:rFonts w:ascii="Times New Roman" w:eastAsia="Times New Roman" w:hAnsi="Times New Roman" w:cs="Times New Roman"/>
          <w:szCs w:val="20"/>
          <w:lang w:val="ru"/>
        </w:rPr>
        <w:softHyphen/>
        <w:t>ентации (выделяют такие циклы, как «тусовка», «меха</w:t>
      </w:r>
      <w:r w:rsidRPr="00410A50">
        <w:rPr>
          <w:rFonts w:ascii="Times New Roman" w:eastAsia="Times New Roman" w:hAnsi="Times New Roman" w:cs="Times New Roman"/>
          <w:szCs w:val="20"/>
          <w:lang w:val="ru"/>
        </w:rPr>
        <w:softHyphen/>
        <w:t>низация», «внутреннее предпринимательство», «каче</w:t>
      </w:r>
      <w:r w:rsidRPr="00410A50">
        <w:rPr>
          <w:rFonts w:ascii="Times New Roman" w:eastAsia="Times New Roman" w:hAnsi="Times New Roman" w:cs="Times New Roman"/>
          <w:szCs w:val="20"/>
          <w:lang w:val="ru"/>
        </w:rPr>
        <w:softHyphen/>
        <w:t>ство»).</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 xml:space="preserve">Четыре системы </w:t>
      </w:r>
      <w:proofErr w:type="spellStart"/>
      <w:r w:rsidRPr="00410A50">
        <w:rPr>
          <w:rFonts w:ascii="Times New Roman" w:eastAsia="Times New Roman" w:hAnsi="Times New Roman" w:cs="Times New Roman"/>
          <w:b/>
          <w:color w:val="auto"/>
          <w:szCs w:val="20"/>
        </w:rPr>
        <w:t>Лайкерта</w:t>
      </w:r>
      <w:proofErr w:type="spellEnd"/>
      <w:r w:rsidRPr="00410A50">
        <w:rPr>
          <w:rFonts w:ascii="Times New Roman" w:eastAsia="Times New Roman" w:hAnsi="Times New Roman" w:cs="Times New Roman"/>
          <w:color w:val="auto"/>
          <w:szCs w:val="20"/>
        </w:rPr>
        <w:t xml:space="preserve">  — постулат </w:t>
      </w:r>
      <w:proofErr w:type="spellStart"/>
      <w:r w:rsidRPr="00410A50">
        <w:rPr>
          <w:rFonts w:ascii="Times New Roman" w:eastAsia="Times New Roman" w:hAnsi="Times New Roman" w:cs="Times New Roman"/>
          <w:color w:val="auto"/>
          <w:szCs w:val="20"/>
        </w:rPr>
        <w:t>Рэнсиса</w:t>
      </w:r>
      <w:proofErr w:type="spellEnd"/>
      <w:r w:rsidRPr="00410A50">
        <w:rPr>
          <w:rFonts w:ascii="Times New Roman" w:eastAsia="Times New Roman" w:hAnsi="Times New Roman" w:cs="Times New Roman"/>
          <w:color w:val="auto"/>
          <w:szCs w:val="20"/>
        </w:rPr>
        <w:t xml:space="preserve"> </w:t>
      </w:r>
      <w:proofErr w:type="spellStart"/>
      <w:r w:rsidRPr="00410A50">
        <w:rPr>
          <w:rFonts w:ascii="Times New Roman" w:eastAsia="Times New Roman" w:hAnsi="Times New Roman" w:cs="Times New Roman"/>
          <w:color w:val="auto"/>
          <w:szCs w:val="20"/>
        </w:rPr>
        <w:t>Лайкерта</w:t>
      </w:r>
      <w:proofErr w:type="spellEnd"/>
      <w:r w:rsidRPr="00410A50">
        <w:rPr>
          <w:rFonts w:ascii="Times New Roman" w:eastAsia="Times New Roman" w:hAnsi="Times New Roman" w:cs="Times New Roman"/>
          <w:color w:val="auto"/>
          <w:szCs w:val="20"/>
        </w:rPr>
        <w:t xml:space="preserve">, согласно которому существует четыре системы управленческого стиля: диктаторски-авторитарный, благосклонно-авторитарный, консультативно-демократический и </w:t>
      </w:r>
      <w:proofErr w:type="spellStart"/>
      <w:r w:rsidRPr="00410A50">
        <w:rPr>
          <w:rFonts w:ascii="Times New Roman" w:eastAsia="Times New Roman" w:hAnsi="Times New Roman" w:cs="Times New Roman"/>
          <w:color w:val="auto"/>
          <w:szCs w:val="20"/>
        </w:rPr>
        <w:t>вовлеченно</w:t>
      </w:r>
      <w:proofErr w:type="spellEnd"/>
      <w:r w:rsidRPr="00410A50">
        <w:rPr>
          <w:rFonts w:ascii="Times New Roman" w:eastAsia="Times New Roman" w:hAnsi="Times New Roman" w:cs="Times New Roman"/>
          <w:color w:val="auto"/>
          <w:szCs w:val="20"/>
        </w:rPr>
        <w:t>-демократический.</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Школа научного управления</w:t>
      </w:r>
      <w:r w:rsidRPr="00410A50">
        <w:rPr>
          <w:rFonts w:ascii="Times New Roman" w:eastAsia="Times New Roman" w:hAnsi="Times New Roman" w:cs="Times New Roman"/>
          <w:color w:val="auto"/>
          <w:szCs w:val="20"/>
        </w:rPr>
        <w:t xml:space="preserve"> — первый формальный подход к управлению. Основан на том, что ручной труд может быть изменен, </w:t>
      </w:r>
      <w:r w:rsidRPr="00410A50">
        <w:rPr>
          <w:rFonts w:ascii="Times New Roman" w:eastAsia="Times New Roman" w:hAnsi="Times New Roman" w:cs="Times New Roman"/>
          <w:color w:val="auto"/>
          <w:szCs w:val="20"/>
        </w:rPr>
        <w:lastRenderedPageBreak/>
        <w:t>перепрофилирован через наблюдения, замеры, логику и анализ так, чтобы он стал более эффективным.</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 xml:space="preserve">Школа поведенческих </w:t>
      </w:r>
      <w:proofErr w:type="spellStart"/>
      <w:r w:rsidRPr="00410A50">
        <w:rPr>
          <w:rFonts w:ascii="Times New Roman" w:eastAsia="Times New Roman" w:hAnsi="Times New Roman" w:cs="Times New Roman"/>
          <w:b/>
          <w:color w:val="auto"/>
          <w:szCs w:val="20"/>
        </w:rPr>
        <w:t>бихевиористических</w:t>
      </w:r>
      <w:proofErr w:type="spellEnd"/>
      <w:r w:rsidRPr="00410A50">
        <w:rPr>
          <w:rFonts w:ascii="Times New Roman" w:eastAsia="Times New Roman" w:hAnsi="Times New Roman" w:cs="Times New Roman"/>
          <w:b/>
          <w:color w:val="auto"/>
          <w:szCs w:val="20"/>
        </w:rPr>
        <w:t xml:space="preserve"> наук </w:t>
      </w:r>
      <w:r w:rsidRPr="00410A50">
        <w:rPr>
          <w:rFonts w:ascii="Times New Roman" w:eastAsia="Times New Roman" w:hAnsi="Times New Roman" w:cs="Times New Roman"/>
          <w:color w:val="auto"/>
          <w:szCs w:val="20"/>
        </w:rPr>
        <w:t>— концептуальный подход к управлению, который вырос из движения за человеческие отношения, сложившегося после второй мировой войны. Он основан на передовых концепциях психологии и социологии. Поведенческая школа занималась тем, что помогала сотрудникам полностью реализовать свой потенциал, применяя концепции поведенческих наук к проектированию организации и управлению ими, повышая тем самым их эффективность.</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Школа научного управления</w:t>
      </w:r>
      <w:r w:rsidRPr="00410A50">
        <w:rPr>
          <w:rFonts w:ascii="Times New Roman" w:eastAsia="Times New Roman" w:hAnsi="Times New Roman" w:cs="Times New Roman"/>
          <w:color w:val="auto"/>
          <w:szCs w:val="20"/>
        </w:rPr>
        <w:t xml:space="preserve"> — подход к управлению, для которого характерны применения научного метода, моделей и системной ориентации. Иногда называется </w:t>
      </w:r>
      <w:r w:rsidRPr="00410A50">
        <w:rPr>
          <w:rFonts w:ascii="Times New Roman" w:eastAsia="Times New Roman" w:hAnsi="Times New Roman" w:cs="Times New Roman"/>
          <w:i/>
          <w:iCs/>
          <w:color w:val="auto"/>
          <w:szCs w:val="20"/>
        </w:rPr>
        <w:t>количественным подходом.</w:t>
      </w:r>
    </w:p>
    <w:p w:rsidR="00940460" w:rsidRPr="00410A50" w:rsidRDefault="00940460" w:rsidP="005E7015">
      <w:pPr>
        <w:tabs>
          <w:tab w:val="left" w:pos="284"/>
        </w:tabs>
        <w:ind w:firstLine="284"/>
        <w:jc w:val="both"/>
        <w:rPr>
          <w:rFonts w:ascii="Times New Roman" w:eastAsia="Times New Roman" w:hAnsi="Times New Roman" w:cs="Times New Roman"/>
          <w:color w:val="auto"/>
          <w:szCs w:val="20"/>
        </w:rPr>
      </w:pPr>
      <w:r w:rsidRPr="00410A50">
        <w:rPr>
          <w:rFonts w:ascii="Times New Roman" w:eastAsia="Times New Roman" w:hAnsi="Times New Roman" w:cs="Times New Roman"/>
          <w:b/>
          <w:color w:val="auto"/>
          <w:szCs w:val="20"/>
        </w:rPr>
        <w:t>Школа человеческих отношений</w:t>
      </w:r>
      <w:r w:rsidRPr="00410A50">
        <w:rPr>
          <w:rFonts w:ascii="Times New Roman" w:eastAsia="Times New Roman" w:hAnsi="Times New Roman" w:cs="Times New Roman"/>
          <w:color w:val="auto"/>
          <w:szCs w:val="20"/>
        </w:rPr>
        <w:t xml:space="preserve"> — исторически существовавший концептуальный подход, в центре которого находится человеческий фактор, включающий и отношения между людьми в процессе работы. Известными исследователями этого направления были Мэри Паркер </w:t>
      </w:r>
      <w:proofErr w:type="spellStart"/>
      <w:r w:rsidRPr="00410A50">
        <w:rPr>
          <w:rFonts w:ascii="Times New Roman" w:eastAsia="Times New Roman" w:hAnsi="Times New Roman" w:cs="Times New Roman"/>
          <w:color w:val="auto"/>
          <w:szCs w:val="20"/>
        </w:rPr>
        <w:t>Фоллет</w:t>
      </w:r>
      <w:proofErr w:type="spellEnd"/>
      <w:r w:rsidRPr="00410A50">
        <w:rPr>
          <w:rFonts w:ascii="Times New Roman" w:eastAsia="Times New Roman" w:hAnsi="Times New Roman" w:cs="Times New Roman"/>
          <w:color w:val="auto"/>
          <w:szCs w:val="20"/>
        </w:rPr>
        <w:t xml:space="preserve"> и Элтон </w:t>
      </w:r>
      <w:proofErr w:type="spellStart"/>
      <w:r w:rsidRPr="00410A50">
        <w:rPr>
          <w:rFonts w:ascii="Times New Roman" w:eastAsia="Times New Roman" w:hAnsi="Times New Roman" w:cs="Times New Roman"/>
          <w:color w:val="auto"/>
          <w:szCs w:val="20"/>
        </w:rPr>
        <w:t>Мэйо</w:t>
      </w:r>
      <w:proofErr w:type="spellEnd"/>
      <w:r w:rsidRPr="00410A50">
        <w:rPr>
          <w:rFonts w:ascii="Times New Roman" w:eastAsia="Times New Roman" w:hAnsi="Times New Roman" w:cs="Times New Roman"/>
          <w:color w:val="auto"/>
          <w:szCs w:val="20"/>
        </w:rPr>
        <w:t>.</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Экономическое содержание</w:t>
      </w:r>
      <w:r w:rsidRPr="00410A50">
        <w:rPr>
          <w:rFonts w:ascii="Times New Roman" w:eastAsia="Times New Roman" w:hAnsi="Times New Roman" w:cs="Times New Roman"/>
          <w:szCs w:val="20"/>
          <w:lang w:val="ru"/>
        </w:rPr>
        <w:t xml:space="preserve"> ПХС — состоит в том, что система, представляя собой организационное единство, имея права и ответственность и обладая обособленным имуществом, использует совокупность факторов про</w:t>
      </w:r>
      <w:r w:rsidRPr="00410A50">
        <w:rPr>
          <w:rFonts w:ascii="Times New Roman" w:eastAsia="Times New Roman" w:hAnsi="Times New Roman" w:cs="Times New Roman"/>
          <w:szCs w:val="20"/>
          <w:lang w:val="ru"/>
        </w:rPr>
        <w:softHyphen/>
        <w:t>изводства: материальных ресурсов, труда и предприни</w:t>
      </w:r>
      <w:r w:rsidRPr="00410A50">
        <w:rPr>
          <w:rFonts w:ascii="Times New Roman" w:eastAsia="Times New Roman" w:hAnsi="Times New Roman" w:cs="Times New Roman"/>
          <w:szCs w:val="20"/>
          <w:lang w:val="ru"/>
        </w:rPr>
        <w:softHyphen/>
        <w:t>мательских способностей для осуществления опреде</w:t>
      </w:r>
      <w:r w:rsidRPr="00410A50">
        <w:rPr>
          <w:rFonts w:ascii="Times New Roman" w:eastAsia="Times New Roman" w:hAnsi="Times New Roman" w:cs="Times New Roman"/>
          <w:szCs w:val="20"/>
          <w:lang w:val="ru"/>
        </w:rPr>
        <w:softHyphen/>
        <w:t>ленного типа деятельности (производственной, финан</w:t>
      </w:r>
      <w:r w:rsidRPr="00410A50">
        <w:rPr>
          <w:rFonts w:ascii="Times New Roman" w:eastAsia="Times New Roman" w:hAnsi="Times New Roman" w:cs="Times New Roman"/>
          <w:szCs w:val="20"/>
          <w:lang w:val="ru"/>
        </w:rPr>
        <w:softHyphen/>
        <w:t>совой, консультативной, коммерческой). При этом на деятельность ПХС влияют различные мотивы, сти</w:t>
      </w:r>
      <w:r w:rsidRPr="00410A50">
        <w:rPr>
          <w:rFonts w:ascii="Times New Roman" w:eastAsia="Times New Roman" w:hAnsi="Times New Roman" w:cs="Times New Roman"/>
          <w:szCs w:val="20"/>
          <w:lang w:val="ru"/>
        </w:rPr>
        <w:softHyphen/>
        <w:t>мулы, формы собственности, экономический и соци</w:t>
      </w:r>
      <w:r w:rsidRPr="00410A50">
        <w:rPr>
          <w:rFonts w:ascii="Times New Roman" w:eastAsia="Times New Roman" w:hAnsi="Times New Roman" w:cs="Times New Roman"/>
          <w:szCs w:val="20"/>
          <w:lang w:val="ru"/>
        </w:rPr>
        <w:softHyphen/>
        <w:t>альный интересы.</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Элементы культуры -</w:t>
      </w:r>
      <w:r w:rsidRPr="00410A50">
        <w:rPr>
          <w:rFonts w:ascii="Times New Roman" w:eastAsia="Times New Roman" w:hAnsi="Times New Roman" w:cs="Times New Roman"/>
          <w:szCs w:val="20"/>
          <w:lang w:val="ru"/>
        </w:rPr>
        <w:t xml:space="preserve"> подразделяются на идеальные (смыслы, ценности, социальные нормы и ориентиры, представ</w:t>
      </w:r>
      <w:r w:rsidRPr="00410A50">
        <w:rPr>
          <w:rFonts w:ascii="Times New Roman" w:eastAsia="Times New Roman" w:hAnsi="Times New Roman" w:cs="Times New Roman"/>
          <w:szCs w:val="20"/>
          <w:lang w:val="ru"/>
        </w:rPr>
        <w:softHyphen/>
        <w:t>ления, знания) и материальные (средства, продукты и формы человеческой жизнедеятельности, отношения в рамках социокультурного процесса).</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Элементы организационной структуры</w:t>
      </w:r>
      <w:r w:rsidRPr="00410A50">
        <w:rPr>
          <w:rFonts w:ascii="Times New Roman" w:eastAsia="Times New Roman" w:hAnsi="Times New Roman" w:cs="Times New Roman"/>
          <w:szCs w:val="20"/>
          <w:lang w:val="ru"/>
        </w:rPr>
        <w:t xml:space="preserve"> — как отдельные работ</w:t>
      </w:r>
      <w:r w:rsidRPr="00410A50">
        <w:rPr>
          <w:rFonts w:ascii="Times New Roman" w:eastAsia="Times New Roman" w:hAnsi="Times New Roman" w:cs="Times New Roman"/>
          <w:szCs w:val="20"/>
          <w:lang w:val="ru"/>
        </w:rPr>
        <w:softHyphen/>
        <w:t>ники (руководители, специалисты, служащие), так и службы либо органы аппарата управления, в которых занято то или иное количество специалистов, выпол</w:t>
      </w:r>
      <w:r w:rsidRPr="00410A50">
        <w:rPr>
          <w:rFonts w:ascii="Times New Roman" w:eastAsia="Times New Roman" w:hAnsi="Times New Roman" w:cs="Times New Roman"/>
          <w:szCs w:val="20"/>
          <w:lang w:val="ru"/>
        </w:rPr>
        <w:softHyphen/>
        <w:t>няющих определенные функциональные обязанности.</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t>Элементы</w:t>
      </w:r>
      <w:r w:rsidRPr="00410A50">
        <w:rPr>
          <w:rFonts w:ascii="Times New Roman" w:eastAsia="Times New Roman" w:hAnsi="Times New Roman" w:cs="Times New Roman"/>
          <w:szCs w:val="20"/>
          <w:lang w:val="ru"/>
        </w:rPr>
        <w:t xml:space="preserve"> </w:t>
      </w:r>
      <w:r w:rsidRPr="00410A50">
        <w:rPr>
          <w:rFonts w:ascii="Times New Roman" w:eastAsia="Times New Roman" w:hAnsi="Times New Roman" w:cs="Times New Roman"/>
          <w:b/>
          <w:szCs w:val="20"/>
          <w:lang w:val="ru"/>
        </w:rPr>
        <w:t>ПХС</w:t>
      </w:r>
      <w:r w:rsidRPr="00410A50">
        <w:rPr>
          <w:rFonts w:ascii="Times New Roman" w:eastAsia="Times New Roman" w:hAnsi="Times New Roman" w:cs="Times New Roman"/>
          <w:szCs w:val="20"/>
          <w:lang w:val="ru"/>
        </w:rPr>
        <w:t xml:space="preserve"> — бывают материально-технической (средст</w:t>
      </w:r>
      <w:r w:rsidRPr="00410A50">
        <w:rPr>
          <w:rFonts w:ascii="Times New Roman" w:eastAsia="Times New Roman" w:hAnsi="Times New Roman" w:cs="Times New Roman"/>
          <w:szCs w:val="20"/>
          <w:lang w:val="ru"/>
        </w:rPr>
        <w:softHyphen/>
        <w:t>ва труда, предметы труда, технологические правила, регламентирующие процессы производства распреде</w:t>
      </w:r>
      <w:r w:rsidRPr="00410A50">
        <w:rPr>
          <w:rFonts w:ascii="Times New Roman" w:eastAsia="Times New Roman" w:hAnsi="Times New Roman" w:cs="Times New Roman"/>
          <w:szCs w:val="20"/>
          <w:lang w:val="ru"/>
        </w:rPr>
        <w:softHyphen/>
        <w:t>ления продукции, организационно-технологическая информация) и социальной природы (люди, их про</w:t>
      </w:r>
      <w:r w:rsidRPr="00410A50">
        <w:rPr>
          <w:rFonts w:ascii="Times New Roman" w:eastAsia="Times New Roman" w:hAnsi="Times New Roman" w:cs="Times New Roman"/>
          <w:szCs w:val="20"/>
          <w:lang w:val="ru"/>
        </w:rPr>
        <w:softHyphen/>
        <w:t>фессиональная подготовленность и способность к тру</w:t>
      </w:r>
      <w:r w:rsidRPr="00410A50">
        <w:rPr>
          <w:rFonts w:ascii="Times New Roman" w:eastAsia="Times New Roman" w:hAnsi="Times New Roman" w:cs="Times New Roman"/>
          <w:szCs w:val="20"/>
          <w:lang w:val="ru"/>
        </w:rPr>
        <w:softHyphen/>
        <w:t>довой деятельности, социальные совокупности (группы, отделы, коллективы); нормы, правила и технологии от</w:t>
      </w:r>
      <w:r w:rsidRPr="00410A50">
        <w:rPr>
          <w:rFonts w:ascii="Times New Roman" w:eastAsia="Times New Roman" w:hAnsi="Times New Roman" w:cs="Times New Roman"/>
          <w:szCs w:val="20"/>
          <w:lang w:val="ru"/>
        </w:rPr>
        <w:softHyphen/>
        <w:t>ношений между членами коллектива).</w:t>
      </w:r>
    </w:p>
    <w:p w:rsidR="00940460" w:rsidRPr="00410A50" w:rsidRDefault="00940460" w:rsidP="005E7015">
      <w:pPr>
        <w:tabs>
          <w:tab w:val="left" w:pos="284"/>
        </w:tabs>
        <w:ind w:firstLine="284"/>
        <w:jc w:val="both"/>
        <w:rPr>
          <w:rFonts w:ascii="Times New Roman" w:eastAsia="Times New Roman" w:hAnsi="Times New Roman" w:cs="Times New Roman"/>
          <w:szCs w:val="20"/>
          <w:lang w:val="ru"/>
        </w:rPr>
      </w:pPr>
      <w:r w:rsidRPr="00410A50">
        <w:rPr>
          <w:rFonts w:ascii="Times New Roman" w:eastAsia="Times New Roman" w:hAnsi="Times New Roman" w:cs="Times New Roman"/>
          <w:b/>
          <w:bCs/>
          <w:szCs w:val="20"/>
          <w:lang w:val="ru"/>
        </w:rPr>
        <w:lastRenderedPageBreak/>
        <w:t>Эмерджентный отбор</w:t>
      </w:r>
      <w:r w:rsidRPr="00410A50">
        <w:rPr>
          <w:rFonts w:ascii="Times New Roman" w:eastAsia="Times New Roman" w:hAnsi="Times New Roman" w:cs="Times New Roman"/>
          <w:szCs w:val="20"/>
          <w:lang w:val="ru"/>
        </w:rPr>
        <w:t xml:space="preserve"> — отбор новых компонентов и связей, развивающих качественную определенность системы.</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Этические нормы</w:t>
      </w:r>
      <w:r w:rsidRPr="00410A50">
        <w:rPr>
          <w:rFonts w:ascii="Times New Roman" w:hAnsi="Times New Roman" w:cs="Times New Roman"/>
          <w:szCs w:val="20"/>
          <w:lang w:val="ru"/>
        </w:rPr>
        <w:t xml:space="preserve"> — система общих ценностей и правил этики, соблюдение которых организация требует от своих сотрудников.</w:t>
      </w:r>
    </w:p>
    <w:p w:rsidR="00940460" w:rsidRPr="00410A50" w:rsidRDefault="00940460" w:rsidP="005E7015">
      <w:pPr>
        <w:tabs>
          <w:tab w:val="left" w:pos="284"/>
        </w:tabs>
        <w:ind w:firstLine="284"/>
        <w:jc w:val="both"/>
        <w:rPr>
          <w:rFonts w:ascii="Times New Roman" w:hAnsi="Times New Roman" w:cs="Times New Roman"/>
          <w:b/>
          <w:szCs w:val="20"/>
        </w:rPr>
      </w:pPr>
      <w:r w:rsidRPr="00410A50">
        <w:rPr>
          <w:rFonts w:ascii="Times New Roman" w:hAnsi="Times New Roman" w:cs="Times New Roman"/>
          <w:b/>
          <w:bCs/>
          <w:szCs w:val="20"/>
          <w:lang w:val="ru"/>
        </w:rPr>
        <w:t>Энтропия</w:t>
      </w:r>
      <w:r w:rsidRPr="00410A50">
        <w:rPr>
          <w:rFonts w:ascii="Times New Roman" w:hAnsi="Times New Roman" w:cs="Times New Roman"/>
          <w:szCs w:val="20"/>
          <w:lang w:val="ru"/>
        </w:rPr>
        <w:t xml:space="preserve"> — неупорядоченность системы.</w:t>
      </w:r>
      <w:r w:rsidRPr="00410A50">
        <w:rPr>
          <w:rFonts w:ascii="Times New Roman" w:hAnsi="Times New Roman" w:cs="Times New Roman"/>
          <w:b/>
          <w:szCs w:val="20"/>
          <w:lang w:val="ru"/>
        </w:rPr>
        <w:t xml:space="preserve"> </w:t>
      </w:r>
    </w:p>
    <w:p w:rsidR="00940460" w:rsidRPr="00410A5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Эффективность производства</w:t>
      </w:r>
      <w:r w:rsidRPr="00410A50">
        <w:rPr>
          <w:rFonts w:ascii="Times New Roman" w:hAnsi="Times New Roman" w:cs="Times New Roman"/>
          <w:szCs w:val="20"/>
          <w:lang w:val="ru"/>
        </w:rPr>
        <w:t xml:space="preserve"> - рыночная стоимость произведенной продукции, деленная на суммарные за траты ресурсов организации.</w:t>
      </w:r>
    </w:p>
    <w:p w:rsidR="00940460" w:rsidRDefault="00940460" w:rsidP="005E7015">
      <w:pPr>
        <w:tabs>
          <w:tab w:val="left" w:pos="284"/>
        </w:tabs>
        <w:ind w:firstLine="284"/>
        <w:jc w:val="both"/>
        <w:rPr>
          <w:rFonts w:ascii="Times New Roman" w:hAnsi="Times New Roman" w:cs="Times New Roman"/>
          <w:szCs w:val="20"/>
          <w:lang w:val="ru"/>
        </w:rPr>
      </w:pPr>
      <w:r w:rsidRPr="00410A50">
        <w:rPr>
          <w:rFonts w:ascii="Times New Roman" w:hAnsi="Times New Roman" w:cs="Times New Roman"/>
          <w:b/>
          <w:szCs w:val="20"/>
          <w:lang w:val="ru"/>
        </w:rPr>
        <w:t>Эффект Хоторна</w:t>
      </w:r>
      <w:r w:rsidRPr="00410A50">
        <w:rPr>
          <w:rFonts w:ascii="Times New Roman" w:hAnsi="Times New Roman" w:cs="Times New Roman"/>
          <w:szCs w:val="20"/>
          <w:lang w:val="ru"/>
        </w:rPr>
        <w:t xml:space="preserve"> — условие, в котором новизна, интерес к эксперименту или повышение внимания к исследуемому вопросу приводит к искажению, слишком благоприятному результату во время эксперимента.</w:t>
      </w: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Default="00FA05DC" w:rsidP="005E7015">
      <w:pPr>
        <w:tabs>
          <w:tab w:val="left" w:pos="284"/>
        </w:tabs>
        <w:ind w:firstLine="284"/>
        <w:jc w:val="both"/>
        <w:rPr>
          <w:rFonts w:ascii="Times New Roman" w:hAnsi="Times New Roman" w:cs="Times New Roman"/>
          <w:szCs w:val="20"/>
          <w:lang w:val="ru"/>
        </w:rPr>
      </w:pPr>
    </w:p>
    <w:p w:rsidR="00FA05DC" w:rsidRPr="00F358A3" w:rsidRDefault="00FA05DC" w:rsidP="00F358A3">
      <w:pPr>
        <w:pStyle w:val="1"/>
        <w:jc w:val="center"/>
        <w:rPr>
          <w:rFonts w:ascii="Times New Roman" w:hAnsi="Times New Roman" w:cs="Times New Roman"/>
          <w:color w:val="000000" w:themeColor="text1"/>
          <w:sz w:val="20"/>
          <w:szCs w:val="20"/>
          <w:lang w:val="ru"/>
        </w:rPr>
      </w:pPr>
      <w:bookmarkStart w:id="76" w:name="_Toc531171802"/>
      <w:r w:rsidRPr="00F358A3">
        <w:rPr>
          <w:rFonts w:ascii="Times New Roman" w:hAnsi="Times New Roman" w:cs="Times New Roman"/>
          <w:color w:val="000000" w:themeColor="text1"/>
          <w:sz w:val="20"/>
          <w:szCs w:val="20"/>
          <w:lang w:val="ru"/>
        </w:rPr>
        <w:lastRenderedPageBreak/>
        <w:t>Рекомендуемый библиографический список</w:t>
      </w:r>
      <w:bookmarkEnd w:id="76"/>
    </w:p>
    <w:p w:rsidR="00FA05DC" w:rsidRPr="00FA05DC" w:rsidRDefault="00FA05DC" w:rsidP="005E7015">
      <w:pPr>
        <w:tabs>
          <w:tab w:val="left" w:pos="284"/>
        </w:tabs>
        <w:ind w:firstLine="284"/>
        <w:jc w:val="both"/>
        <w:rPr>
          <w:rFonts w:ascii="Times New Roman" w:hAnsi="Times New Roman" w:cs="Times New Roman"/>
          <w:szCs w:val="20"/>
          <w:lang w:val="ru"/>
        </w:rPr>
      </w:pPr>
    </w:p>
    <w:tbl>
      <w:tblPr>
        <w:tblW w:w="5000" w:type="pct"/>
        <w:tblCellSpacing w:w="0" w:type="dxa"/>
        <w:tblCellMar>
          <w:left w:w="0" w:type="dxa"/>
          <w:right w:w="0" w:type="dxa"/>
        </w:tblCellMar>
        <w:tblLook w:val="04A0" w:firstRow="1" w:lastRow="0" w:firstColumn="1" w:lastColumn="0" w:noHBand="0" w:noVBand="1"/>
      </w:tblPr>
      <w:tblGrid>
        <w:gridCol w:w="6350"/>
      </w:tblGrid>
      <w:tr w:rsidR="00FA05DC" w:rsidRPr="00FA05DC" w:rsidTr="00FA05DC">
        <w:trPr>
          <w:tblCellSpacing w:w="0" w:type="dxa"/>
        </w:trPr>
        <w:tc>
          <w:tcPr>
            <w:tcW w:w="0" w:type="auto"/>
            <w:vAlign w:val="center"/>
            <w:hideMark/>
          </w:tcPr>
          <w:p w:rsidR="00FA05DC" w:rsidRPr="00FA05DC" w:rsidRDefault="00FA05DC" w:rsidP="00FA05DC">
            <w:pPr>
              <w:rPr>
                <w:rFonts w:ascii="Times New Roman" w:eastAsia="Times New Roman" w:hAnsi="Times New Roman" w:cs="Times New Roman"/>
                <w:color w:val="000000" w:themeColor="text1"/>
                <w:szCs w:val="20"/>
              </w:rPr>
            </w:pPr>
            <w:r w:rsidRPr="00FA05DC">
              <w:rPr>
                <w:rFonts w:ascii="Times New Roman" w:eastAsia="Times New Roman" w:hAnsi="Times New Roman" w:cs="Times New Roman"/>
                <w:color w:val="000000" w:themeColor="text1"/>
                <w:szCs w:val="20"/>
              </w:rPr>
              <w:t xml:space="preserve">1. </w:t>
            </w:r>
            <w:proofErr w:type="spellStart"/>
            <w:r w:rsidRPr="00FA05DC">
              <w:rPr>
                <w:rFonts w:ascii="Times New Roman" w:eastAsia="Times New Roman" w:hAnsi="Times New Roman" w:cs="Times New Roman"/>
                <w:color w:val="000000" w:themeColor="text1"/>
                <w:szCs w:val="20"/>
              </w:rPr>
              <w:t>Аширов</w:t>
            </w:r>
            <w:proofErr w:type="spellEnd"/>
            <w:r w:rsidRPr="00FA05DC">
              <w:rPr>
                <w:rFonts w:ascii="Times New Roman" w:eastAsia="Times New Roman" w:hAnsi="Times New Roman" w:cs="Times New Roman"/>
                <w:color w:val="000000" w:themeColor="text1"/>
                <w:szCs w:val="20"/>
              </w:rPr>
              <w:t xml:space="preserve">, Д. А. Организационное поведение / Д.А. </w:t>
            </w:r>
            <w:proofErr w:type="spellStart"/>
            <w:r w:rsidRPr="00FA05DC">
              <w:rPr>
                <w:rFonts w:ascii="Times New Roman" w:eastAsia="Times New Roman" w:hAnsi="Times New Roman" w:cs="Times New Roman"/>
                <w:color w:val="000000" w:themeColor="text1"/>
                <w:szCs w:val="20"/>
              </w:rPr>
              <w:t>Аширов</w:t>
            </w:r>
            <w:proofErr w:type="spellEnd"/>
            <w:r w:rsidRPr="00FA05DC">
              <w:rPr>
                <w:rFonts w:ascii="Times New Roman" w:eastAsia="Times New Roman" w:hAnsi="Times New Roman" w:cs="Times New Roman"/>
                <w:color w:val="000000" w:themeColor="text1"/>
                <w:szCs w:val="20"/>
              </w:rPr>
              <w:t xml:space="preserve">. - М.: Проспект, ТК </w:t>
            </w:r>
            <w:proofErr w:type="spellStart"/>
            <w:r w:rsidRPr="00FA05DC">
              <w:rPr>
                <w:rFonts w:ascii="Times New Roman" w:eastAsia="Times New Roman" w:hAnsi="Times New Roman" w:cs="Times New Roman"/>
                <w:color w:val="000000" w:themeColor="text1"/>
                <w:szCs w:val="20"/>
              </w:rPr>
              <w:t>Велби</w:t>
            </w:r>
            <w:proofErr w:type="spellEnd"/>
            <w:r w:rsidRPr="00FA05DC">
              <w:rPr>
                <w:rFonts w:ascii="Times New Roman" w:eastAsia="Times New Roman" w:hAnsi="Times New Roman" w:cs="Times New Roman"/>
                <w:color w:val="000000" w:themeColor="text1"/>
                <w:szCs w:val="20"/>
              </w:rPr>
              <w:t>, </w:t>
            </w:r>
            <w:r w:rsidRPr="00FA05DC">
              <w:rPr>
                <w:rFonts w:ascii="Times New Roman" w:eastAsia="Times New Roman" w:hAnsi="Times New Roman" w:cs="Times New Roman"/>
                <w:bCs/>
                <w:color w:val="000000" w:themeColor="text1"/>
                <w:szCs w:val="20"/>
              </w:rPr>
              <w:t>2015</w:t>
            </w:r>
            <w:r w:rsidRPr="00FA05DC">
              <w:rPr>
                <w:rFonts w:ascii="Times New Roman" w:eastAsia="Times New Roman" w:hAnsi="Times New Roman" w:cs="Times New Roman"/>
                <w:color w:val="000000" w:themeColor="text1"/>
                <w:szCs w:val="20"/>
              </w:rPr>
              <w:t>. - 360 c.</w:t>
            </w:r>
            <w:r w:rsidRPr="00FA05DC">
              <w:rPr>
                <w:rFonts w:ascii="Times New Roman" w:eastAsia="Times New Roman" w:hAnsi="Times New Roman" w:cs="Times New Roman"/>
                <w:color w:val="000000" w:themeColor="text1"/>
                <w:szCs w:val="20"/>
              </w:rPr>
              <w:br/>
              <w:t>2. Зайцев, Л. Г. Организационное поведение / Л.Г. Зайцев, М.И. Соколова. - М.: Магистр, </w:t>
            </w:r>
            <w:r w:rsidRPr="00FA05DC">
              <w:rPr>
                <w:rFonts w:ascii="Times New Roman" w:eastAsia="Times New Roman" w:hAnsi="Times New Roman" w:cs="Times New Roman"/>
                <w:bCs/>
                <w:color w:val="000000" w:themeColor="text1"/>
                <w:szCs w:val="20"/>
              </w:rPr>
              <w:t>2015</w:t>
            </w:r>
            <w:r w:rsidRPr="00FA05DC">
              <w:rPr>
                <w:rFonts w:ascii="Times New Roman" w:eastAsia="Times New Roman" w:hAnsi="Times New Roman" w:cs="Times New Roman"/>
                <w:color w:val="000000" w:themeColor="text1"/>
                <w:szCs w:val="20"/>
              </w:rPr>
              <w:t>. - 464 c.</w:t>
            </w:r>
            <w:r w:rsidRPr="00FA05DC">
              <w:rPr>
                <w:rFonts w:ascii="Times New Roman" w:eastAsia="Times New Roman" w:hAnsi="Times New Roman" w:cs="Times New Roman"/>
                <w:color w:val="000000" w:themeColor="text1"/>
                <w:szCs w:val="20"/>
              </w:rPr>
              <w:br/>
              <w:t xml:space="preserve">3. Игошина, С. Д. Резник. И. А. Игошина Организационное поведение / С. Д. Резник. И. А. Игошина </w:t>
            </w:r>
            <w:proofErr w:type="spellStart"/>
            <w:r w:rsidRPr="00FA05DC">
              <w:rPr>
                <w:rFonts w:ascii="Times New Roman" w:eastAsia="Times New Roman" w:hAnsi="Times New Roman" w:cs="Times New Roman"/>
                <w:color w:val="000000" w:themeColor="text1"/>
                <w:szCs w:val="20"/>
              </w:rPr>
              <w:t>Игошина</w:t>
            </w:r>
            <w:proofErr w:type="spellEnd"/>
            <w:r w:rsidRPr="00FA05DC">
              <w:rPr>
                <w:rFonts w:ascii="Times New Roman" w:eastAsia="Times New Roman" w:hAnsi="Times New Roman" w:cs="Times New Roman"/>
                <w:color w:val="000000" w:themeColor="text1"/>
                <w:szCs w:val="20"/>
              </w:rPr>
              <w:t>. - М.: ИНФРА-М, </w:t>
            </w:r>
            <w:r w:rsidRPr="00FA05DC">
              <w:rPr>
                <w:rFonts w:ascii="Times New Roman" w:eastAsia="Times New Roman" w:hAnsi="Times New Roman" w:cs="Times New Roman"/>
                <w:bCs/>
                <w:color w:val="000000" w:themeColor="text1"/>
                <w:szCs w:val="20"/>
              </w:rPr>
              <w:t>2016</w:t>
            </w:r>
            <w:r w:rsidRPr="00FA05DC">
              <w:rPr>
                <w:rFonts w:ascii="Times New Roman" w:eastAsia="Times New Roman" w:hAnsi="Times New Roman" w:cs="Times New Roman"/>
                <w:color w:val="000000" w:themeColor="text1"/>
                <w:szCs w:val="20"/>
              </w:rPr>
              <w:t>. - 256 c.</w:t>
            </w:r>
            <w:r w:rsidRPr="00FA05DC">
              <w:rPr>
                <w:rFonts w:ascii="Times New Roman" w:eastAsia="Times New Roman" w:hAnsi="Times New Roman" w:cs="Times New Roman"/>
                <w:color w:val="000000" w:themeColor="text1"/>
                <w:szCs w:val="20"/>
              </w:rPr>
              <w:br/>
              <w:t>4. Карташова Организационное поведение / Карташова, Л.В. и. - М.: ИНФРА-М, </w:t>
            </w:r>
            <w:r w:rsidRPr="00FA05DC">
              <w:rPr>
                <w:rFonts w:ascii="Times New Roman" w:eastAsia="Times New Roman" w:hAnsi="Times New Roman" w:cs="Times New Roman"/>
                <w:bCs/>
                <w:color w:val="000000" w:themeColor="text1"/>
                <w:szCs w:val="20"/>
              </w:rPr>
              <w:t>2017</w:t>
            </w:r>
            <w:r w:rsidRPr="00FA05DC">
              <w:rPr>
                <w:rFonts w:ascii="Times New Roman" w:eastAsia="Times New Roman" w:hAnsi="Times New Roman" w:cs="Times New Roman"/>
                <w:color w:val="000000" w:themeColor="text1"/>
                <w:szCs w:val="20"/>
              </w:rPr>
              <w:t>. - 219 c.</w:t>
            </w:r>
            <w:r w:rsidRPr="00FA05DC">
              <w:rPr>
                <w:rFonts w:ascii="Times New Roman" w:eastAsia="Times New Roman" w:hAnsi="Times New Roman" w:cs="Times New Roman"/>
                <w:color w:val="000000" w:themeColor="text1"/>
                <w:szCs w:val="20"/>
              </w:rPr>
              <w:br/>
              <w:t xml:space="preserve">5. Карташова, Л. В. Организационное поведение / Л.В. Карташова, Т.В. Никонова, Т.О. </w:t>
            </w:r>
            <w:proofErr w:type="spellStart"/>
            <w:r w:rsidRPr="00FA05DC">
              <w:rPr>
                <w:rFonts w:ascii="Times New Roman" w:eastAsia="Times New Roman" w:hAnsi="Times New Roman" w:cs="Times New Roman"/>
                <w:color w:val="000000" w:themeColor="text1"/>
                <w:szCs w:val="20"/>
              </w:rPr>
              <w:t>Соломанидина</w:t>
            </w:r>
            <w:proofErr w:type="spellEnd"/>
            <w:r w:rsidRPr="00FA05DC">
              <w:rPr>
                <w:rFonts w:ascii="Times New Roman" w:eastAsia="Times New Roman" w:hAnsi="Times New Roman" w:cs="Times New Roman"/>
                <w:color w:val="000000" w:themeColor="text1"/>
                <w:szCs w:val="20"/>
              </w:rPr>
              <w:t>. - М.: ИНФРА-М, </w:t>
            </w:r>
            <w:r w:rsidRPr="00FA05DC">
              <w:rPr>
                <w:rFonts w:ascii="Times New Roman" w:eastAsia="Times New Roman" w:hAnsi="Times New Roman" w:cs="Times New Roman"/>
                <w:bCs/>
                <w:color w:val="000000" w:themeColor="text1"/>
                <w:szCs w:val="20"/>
              </w:rPr>
              <w:t>2016</w:t>
            </w:r>
            <w:r w:rsidRPr="00FA05DC">
              <w:rPr>
                <w:rFonts w:ascii="Times New Roman" w:eastAsia="Times New Roman" w:hAnsi="Times New Roman" w:cs="Times New Roman"/>
                <w:color w:val="000000" w:themeColor="text1"/>
                <w:szCs w:val="20"/>
              </w:rPr>
              <w:t>. - 384 c.</w:t>
            </w:r>
            <w:r w:rsidRPr="00FA05DC">
              <w:rPr>
                <w:rFonts w:ascii="Times New Roman" w:eastAsia="Times New Roman" w:hAnsi="Times New Roman" w:cs="Times New Roman"/>
                <w:color w:val="000000" w:themeColor="text1"/>
                <w:szCs w:val="20"/>
              </w:rPr>
              <w:br/>
              <w:t>6. Карташова, Л. В. Организационное поведение / Л.В. Карташова. - М.: ИНФРА-М, </w:t>
            </w:r>
            <w:r w:rsidRPr="00FA05DC">
              <w:rPr>
                <w:rFonts w:ascii="Times New Roman" w:eastAsia="Times New Roman" w:hAnsi="Times New Roman" w:cs="Times New Roman"/>
                <w:bCs/>
                <w:color w:val="000000" w:themeColor="text1"/>
                <w:szCs w:val="20"/>
              </w:rPr>
              <w:t>2017</w:t>
            </w:r>
            <w:r w:rsidRPr="00FA05DC">
              <w:rPr>
                <w:rFonts w:ascii="Times New Roman" w:eastAsia="Times New Roman" w:hAnsi="Times New Roman" w:cs="Times New Roman"/>
                <w:color w:val="000000" w:themeColor="text1"/>
                <w:szCs w:val="20"/>
              </w:rPr>
              <w:t>. - 160 c.</w:t>
            </w:r>
            <w:r w:rsidRPr="00FA05DC">
              <w:rPr>
                <w:rFonts w:ascii="Times New Roman" w:eastAsia="Times New Roman" w:hAnsi="Times New Roman" w:cs="Times New Roman"/>
                <w:color w:val="000000" w:themeColor="text1"/>
                <w:szCs w:val="20"/>
              </w:rPr>
              <w:br/>
              <w:t xml:space="preserve">7. Красовский, Ю.Д. Архитектоника организационного поведения / Ю.Д. Красовский. - М.: </w:t>
            </w:r>
            <w:proofErr w:type="spellStart"/>
            <w:r w:rsidRPr="00FA05DC">
              <w:rPr>
                <w:rFonts w:ascii="Times New Roman" w:eastAsia="Times New Roman" w:hAnsi="Times New Roman" w:cs="Times New Roman"/>
                <w:color w:val="000000" w:themeColor="text1"/>
                <w:szCs w:val="20"/>
              </w:rPr>
              <w:t>Юнити</w:t>
            </w:r>
            <w:proofErr w:type="spellEnd"/>
            <w:r w:rsidRPr="00FA05DC">
              <w:rPr>
                <w:rFonts w:ascii="Times New Roman" w:eastAsia="Times New Roman" w:hAnsi="Times New Roman" w:cs="Times New Roman"/>
                <w:color w:val="000000" w:themeColor="text1"/>
                <w:szCs w:val="20"/>
              </w:rPr>
              <w:t>-Дана, </w:t>
            </w:r>
            <w:r w:rsidRPr="00FA05DC">
              <w:rPr>
                <w:rFonts w:ascii="Times New Roman" w:eastAsia="Times New Roman" w:hAnsi="Times New Roman" w:cs="Times New Roman"/>
                <w:bCs/>
                <w:color w:val="000000" w:themeColor="text1"/>
                <w:szCs w:val="20"/>
              </w:rPr>
              <w:t>2016</w:t>
            </w:r>
            <w:r w:rsidRPr="00FA05DC">
              <w:rPr>
                <w:rFonts w:ascii="Times New Roman" w:eastAsia="Times New Roman" w:hAnsi="Times New Roman" w:cs="Times New Roman"/>
                <w:color w:val="000000" w:themeColor="text1"/>
                <w:szCs w:val="20"/>
              </w:rPr>
              <w:t>. - 334 c.</w:t>
            </w:r>
            <w:r w:rsidRPr="00FA05DC">
              <w:rPr>
                <w:rFonts w:ascii="Times New Roman" w:eastAsia="Times New Roman" w:hAnsi="Times New Roman" w:cs="Times New Roman"/>
                <w:color w:val="000000" w:themeColor="text1"/>
                <w:szCs w:val="20"/>
              </w:rPr>
              <w:br/>
              <w:t xml:space="preserve">8. Организационное поведение. - М.: </w:t>
            </w:r>
            <w:proofErr w:type="spellStart"/>
            <w:r w:rsidRPr="00FA05DC">
              <w:rPr>
                <w:rFonts w:ascii="Times New Roman" w:eastAsia="Times New Roman" w:hAnsi="Times New Roman" w:cs="Times New Roman"/>
                <w:color w:val="000000" w:themeColor="text1"/>
                <w:szCs w:val="20"/>
              </w:rPr>
              <w:t>Бахрах</w:t>
            </w:r>
            <w:proofErr w:type="spellEnd"/>
            <w:r w:rsidRPr="00FA05DC">
              <w:rPr>
                <w:rFonts w:ascii="Times New Roman" w:eastAsia="Times New Roman" w:hAnsi="Times New Roman" w:cs="Times New Roman"/>
                <w:color w:val="000000" w:themeColor="text1"/>
                <w:szCs w:val="20"/>
              </w:rPr>
              <w:t>-М, </w:t>
            </w:r>
            <w:r w:rsidRPr="00FA05DC">
              <w:rPr>
                <w:rFonts w:ascii="Times New Roman" w:eastAsia="Times New Roman" w:hAnsi="Times New Roman" w:cs="Times New Roman"/>
                <w:bCs/>
                <w:color w:val="000000" w:themeColor="text1"/>
                <w:szCs w:val="20"/>
              </w:rPr>
              <w:t>2016</w:t>
            </w:r>
            <w:r w:rsidRPr="00FA05DC">
              <w:rPr>
                <w:rFonts w:ascii="Times New Roman" w:eastAsia="Times New Roman" w:hAnsi="Times New Roman" w:cs="Times New Roman"/>
                <w:color w:val="000000" w:themeColor="text1"/>
                <w:szCs w:val="20"/>
              </w:rPr>
              <w:t>. - 752 c.</w:t>
            </w:r>
            <w:r w:rsidRPr="00FA05DC">
              <w:rPr>
                <w:rFonts w:ascii="Times New Roman" w:eastAsia="Times New Roman" w:hAnsi="Times New Roman" w:cs="Times New Roman"/>
                <w:color w:val="000000" w:themeColor="text1"/>
                <w:szCs w:val="20"/>
              </w:rPr>
              <w:br/>
              <w:t>9. Попов, С. Г. Организационное поведение / С.Г. Попов. - М.: Ось-89, </w:t>
            </w:r>
            <w:r w:rsidRPr="00FA05DC">
              <w:rPr>
                <w:rFonts w:ascii="Times New Roman" w:eastAsia="Times New Roman" w:hAnsi="Times New Roman" w:cs="Times New Roman"/>
                <w:bCs/>
                <w:color w:val="000000" w:themeColor="text1"/>
                <w:szCs w:val="20"/>
              </w:rPr>
              <w:t>2016</w:t>
            </w:r>
            <w:r w:rsidRPr="00FA05DC">
              <w:rPr>
                <w:rFonts w:ascii="Times New Roman" w:eastAsia="Times New Roman" w:hAnsi="Times New Roman" w:cs="Times New Roman"/>
                <w:color w:val="000000" w:themeColor="text1"/>
                <w:szCs w:val="20"/>
              </w:rPr>
              <w:t>. - 112 c.</w:t>
            </w:r>
            <w:r w:rsidRPr="00FA05DC">
              <w:rPr>
                <w:rFonts w:ascii="Times New Roman" w:eastAsia="Times New Roman" w:hAnsi="Times New Roman" w:cs="Times New Roman"/>
                <w:color w:val="000000" w:themeColor="text1"/>
                <w:szCs w:val="20"/>
              </w:rPr>
              <w:br/>
              <w:t>10. Резник, С. Д. Организационное поведение / С.Д. Резник. - М.: ИНФРА-М, </w:t>
            </w:r>
            <w:r w:rsidRPr="00FA05DC">
              <w:rPr>
                <w:rFonts w:ascii="Times New Roman" w:eastAsia="Times New Roman" w:hAnsi="Times New Roman" w:cs="Times New Roman"/>
                <w:bCs/>
                <w:color w:val="000000" w:themeColor="text1"/>
                <w:szCs w:val="20"/>
              </w:rPr>
              <w:t>2017</w:t>
            </w:r>
            <w:r w:rsidRPr="00FA05DC">
              <w:rPr>
                <w:rFonts w:ascii="Times New Roman" w:eastAsia="Times New Roman" w:hAnsi="Times New Roman" w:cs="Times New Roman"/>
                <w:color w:val="000000" w:themeColor="text1"/>
                <w:szCs w:val="20"/>
              </w:rPr>
              <w:t>. - 464 c.</w:t>
            </w:r>
            <w:r w:rsidRPr="00FA05DC">
              <w:rPr>
                <w:rFonts w:ascii="Times New Roman" w:eastAsia="Times New Roman" w:hAnsi="Times New Roman" w:cs="Times New Roman"/>
                <w:color w:val="000000" w:themeColor="text1"/>
                <w:szCs w:val="20"/>
              </w:rPr>
              <w:br/>
              <w:t>11. Семиков, В.Л. Организационное поведение / В.Л. Семиков. - М.: Рид Групп, </w:t>
            </w:r>
            <w:r w:rsidRPr="00FA05DC">
              <w:rPr>
                <w:rFonts w:ascii="Times New Roman" w:eastAsia="Times New Roman" w:hAnsi="Times New Roman" w:cs="Times New Roman"/>
                <w:bCs/>
                <w:color w:val="000000" w:themeColor="text1"/>
                <w:szCs w:val="20"/>
              </w:rPr>
              <w:t>2017</w:t>
            </w:r>
            <w:r w:rsidRPr="00FA05DC">
              <w:rPr>
                <w:rFonts w:ascii="Times New Roman" w:eastAsia="Times New Roman" w:hAnsi="Times New Roman" w:cs="Times New Roman"/>
                <w:color w:val="000000" w:themeColor="text1"/>
                <w:szCs w:val="20"/>
              </w:rPr>
              <w:t>. - </w:t>
            </w:r>
            <w:r w:rsidRPr="00FA05DC">
              <w:rPr>
                <w:rFonts w:ascii="Times New Roman" w:eastAsia="Times New Roman" w:hAnsi="Times New Roman" w:cs="Times New Roman"/>
                <w:bCs/>
                <w:color w:val="000000" w:themeColor="text1"/>
                <w:szCs w:val="20"/>
              </w:rPr>
              <w:t>844</w:t>
            </w:r>
            <w:r w:rsidRPr="00FA05DC">
              <w:rPr>
                <w:rFonts w:ascii="Times New Roman" w:eastAsia="Times New Roman" w:hAnsi="Times New Roman" w:cs="Times New Roman"/>
                <w:color w:val="000000" w:themeColor="text1"/>
                <w:szCs w:val="20"/>
              </w:rPr>
              <w:t> c.</w:t>
            </w:r>
            <w:r w:rsidRPr="00FA05DC">
              <w:rPr>
                <w:rFonts w:ascii="Times New Roman" w:eastAsia="Times New Roman" w:hAnsi="Times New Roman" w:cs="Times New Roman"/>
                <w:color w:val="000000" w:themeColor="text1"/>
                <w:szCs w:val="20"/>
              </w:rPr>
              <w:br/>
              <w:t>12. Сурков, С. А. Люди на работе. Учебник по организационному поведению / С.А. Сурков. - М.: Дело и сервис, </w:t>
            </w:r>
            <w:r w:rsidRPr="00FA05DC">
              <w:rPr>
                <w:rFonts w:ascii="Times New Roman" w:eastAsia="Times New Roman" w:hAnsi="Times New Roman" w:cs="Times New Roman"/>
                <w:bCs/>
                <w:color w:val="000000" w:themeColor="text1"/>
                <w:szCs w:val="20"/>
              </w:rPr>
              <w:t>2016</w:t>
            </w:r>
            <w:r w:rsidRPr="00FA05DC">
              <w:rPr>
                <w:rFonts w:ascii="Times New Roman" w:eastAsia="Times New Roman" w:hAnsi="Times New Roman" w:cs="Times New Roman"/>
                <w:color w:val="000000" w:themeColor="text1"/>
                <w:szCs w:val="20"/>
              </w:rPr>
              <w:t>. - 304 c.</w:t>
            </w:r>
            <w:r w:rsidRPr="00FA05DC">
              <w:rPr>
                <w:rFonts w:ascii="Times New Roman" w:eastAsia="Times New Roman" w:hAnsi="Times New Roman" w:cs="Times New Roman"/>
                <w:color w:val="000000" w:themeColor="text1"/>
                <w:szCs w:val="20"/>
              </w:rPr>
              <w:br/>
              <w:t xml:space="preserve">13. Шапиро, С. А. Организационное поведение / С.А. Шапиро. - М.: </w:t>
            </w:r>
            <w:proofErr w:type="spellStart"/>
            <w:r w:rsidRPr="00FA05DC">
              <w:rPr>
                <w:rFonts w:ascii="Times New Roman" w:eastAsia="Times New Roman" w:hAnsi="Times New Roman" w:cs="Times New Roman"/>
                <w:color w:val="000000" w:themeColor="text1"/>
                <w:szCs w:val="20"/>
              </w:rPr>
              <w:t>КноРус</w:t>
            </w:r>
            <w:proofErr w:type="spellEnd"/>
            <w:r w:rsidRPr="00FA05DC">
              <w:rPr>
                <w:rFonts w:ascii="Times New Roman" w:eastAsia="Times New Roman" w:hAnsi="Times New Roman" w:cs="Times New Roman"/>
                <w:color w:val="000000" w:themeColor="text1"/>
                <w:szCs w:val="20"/>
              </w:rPr>
              <w:t>, </w:t>
            </w:r>
            <w:r w:rsidRPr="00FA05DC">
              <w:rPr>
                <w:rFonts w:ascii="Times New Roman" w:eastAsia="Times New Roman" w:hAnsi="Times New Roman" w:cs="Times New Roman"/>
                <w:bCs/>
                <w:color w:val="000000" w:themeColor="text1"/>
                <w:szCs w:val="20"/>
              </w:rPr>
              <w:t>2017</w:t>
            </w:r>
            <w:r w:rsidRPr="00FA05DC">
              <w:rPr>
                <w:rFonts w:ascii="Times New Roman" w:eastAsia="Times New Roman" w:hAnsi="Times New Roman" w:cs="Times New Roman"/>
                <w:color w:val="000000" w:themeColor="text1"/>
                <w:szCs w:val="20"/>
              </w:rPr>
              <w:t>. - 352 c.</w:t>
            </w:r>
          </w:p>
        </w:tc>
      </w:tr>
    </w:tbl>
    <w:p w:rsidR="00342FF9" w:rsidRDefault="00342FF9" w:rsidP="00AB6600">
      <w:pPr>
        <w:pStyle w:val="530"/>
        <w:keepNext/>
        <w:keepLines/>
        <w:shd w:val="clear" w:color="auto" w:fill="auto"/>
        <w:tabs>
          <w:tab w:val="left" w:pos="284"/>
        </w:tabs>
        <w:spacing w:after="0" w:line="240" w:lineRule="auto"/>
        <w:outlineLvl w:val="0"/>
        <w:rPr>
          <w:rFonts w:ascii="Times New Roman" w:hAnsi="Times New Roman" w:cs="Times New Roman"/>
          <w:b/>
          <w:sz w:val="20"/>
          <w:szCs w:val="20"/>
        </w:rPr>
      </w:pPr>
      <w:bookmarkStart w:id="77" w:name="_Toc531171803"/>
      <w:r>
        <w:rPr>
          <w:rFonts w:ascii="Times New Roman" w:hAnsi="Times New Roman" w:cs="Times New Roman"/>
          <w:b/>
          <w:sz w:val="20"/>
          <w:szCs w:val="20"/>
        </w:rPr>
        <w:lastRenderedPageBreak/>
        <w:t>Библиографический список</w:t>
      </w:r>
      <w:bookmarkEnd w:id="77"/>
    </w:p>
    <w:p w:rsidR="00AB6600" w:rsidRDefault="00AB6600" w:rsidP="006F15AC">
      <w:pPr>
        <w:pStyle w:val="530"/>
        <w:keepNext/>
        <w:keepLines/>
        <w:shd w:val="clear" w:color="auto" w:fill="auto"/>
        <w:tabs>
          <w:tab w:val="left" w:pos="284"/>
        </w:tabs>
        <w:spacing w:after="0" w:line="240" w:lineRule="auto"/>
        <w:jc w:val="left"/>
        <w:outlineLvl w:val="9"/>
        <w:rPr>
          <w:rFonts w:ascii="Times New Roman" w:hAnsi="Times New Roman" w:cs="Times New Roman"/>
          <w:b/>
          <w:sz w:val="20"/>
          <w:szCs w:val="20"/>
        </w:rPr>
      </w:pPr>
    </w:p>
    <w:p w:rsidR="00AB6600" w:rsidRPr="00AB6600" w:rsidRDefault="00AB6600" w:rsidP="006F15AC">
      <w:pPr>
        <w:pStyle w:val="530"/>
        <w:keepNext/>
        <w:keepLines/>
        <w:tabs>
          <w:tab w:val="left" w:pos="284"/>
          <w:tab w:val="left" w:pos="567"/>
        </w:tabs>
        <w:spacing w:after="0" w:line="240" w:lineRule="auto"/>
        <w:ind w:firstLine="284"/>
        <w:jc w:val="both"/>
        <w:outlineLvl w:val="9"/>
        <w:rPr>
          <w:rFonts w:ascii="Times New Roman" w:hAnsi="Times New Roman" w:cs="Times New Roman"/>
          <w:sz w:val="20"/>
          <w:szCs w:val="20"/>
        </w:rPr>
      </w:pPr>
      <w:r w:rsidRPr="00AB6600">
        <w:rPr>
          <w:rFonts w:ascii="Times New Roman" w:hAnsi="Times New Roman" w:cs="Times New Roman"/>
          <w:sz w:val="20"/>
          <w:szCs w:val="20"/>
        </w:rPr>
        <w:t>1.</w:t>
      </w:r>
      <w:r w:rsidRPr="00AB6600">
        <w:rPr>
          <w:rFonts w:ascii="Times New Roman" w:hAnsi="Times New Roman" w:cs="Times New Roman"/>
          <w:sz w:val="20"/>
          <w:szCs w:val="20"/>
        </w:rPr>
        <w:tab/>
        <w:t xml:space="preserve">Алексеева З.Е., </w:t>
      </w:r>
      <w:proofErr w:type="spellStart"/>
      <w:r w:rsidRPr="00AB6600">
        <w:rPr>
          <w:rFonts w:ascii="Times New Roman" w:hAnsi="Times New Roman" w:cs="Times New Roman"/>
          <w:sz w:val="20"/>
          <w:szCs w:val="20"/>
        </w:rPr>
        <w:t>Тетерюкова</w:t>
      </w:r>
      <w:proofErr w:type="spellEnd"/>
      <w:r w:rsidRPr="00AB6600">
        <w:rPr>
          <w:rFonts w:ascii="Times New Roman" w:hAnsi="Times New Roman" w:cs="Times New Roman"/>
          <w:sz w:val="20"/>
          <w:szCs w:val="20"/>
        </w:rPr>
        <w:t xml:space="preserve"> О.М.. Практикум по управлению персоналом: учебно-методическое пособие. -Новосибирск: НФ РАП, 2003. </w:t>
      </w:r>
    </w:p>
    <w:p w:rsidR="00AB6600" w:rsidRPr="00AB6600" w:rsidRDefault="00AB6600" w:rsidP="006F15AC">
      <w:pPr>
        <w:pStyle w:val="530"/>
        <w:keepNext/>
        <w:keepLines/>
        <w:tabs>
          <w:tab w:val="left" w:pos="284"/>
          <w:tab w:val="left" w:pos="567"/>
        </w:tabs>
        <w:spacing w:after="0" w:line="240" w:lineRule="auto"/>
        <w:ind w:firstLine="284"/>
        <w:jc w:val="both"/>
        <w:outlineLvl w:val="9"/>
        <w:rPr>
          <w:rFonts w:ascii="Times New Roman" w:hAnsi="Times New Roman" w:cs="Times New Roman"/>
          <w:sz w:val="20"/>
          <w:szCs w:val="20"/>
        </w:rPr>
      </w:pPr>
      <w:r w:rsidRPr="00AB6600">
        <w:rPr>
          <w:rFonts w:ascii="Times New Roman" w:hAnsi="Times New Roman" w:cs="Times New Roman"/>
          <w:sz w:val="20"/>
          <w:szCs w:val="20"/>
        </w:rPr>
        <w:t>2.</w:t>
      </w:r>
      <w:r w:rsidRPr="00AB6600">
        <w:rPr>
          <w:rFonts w:ascii="Times New Roman" w:hAnsi="Times New Roman" w:cs="Times New Roman"/>
          <w:sz w:val="20"/>
          <w:szCs w:val="20"/>
        </w:rPr>
        <w:tab/>
        <w:t xml:space="preserve">Введение в менеджмент: уч. пособие /В.П. </w:t>
      </w:r>
      <w:proofErr w:type="spellStart"/>
      <w:r w:rsidRPr="00AB6600">
        <w:rPr>
          <w:rFonts w:ascii="Times New Roman" w:hAnsi="Times New Roman" w:cs="Times New Roman"/>
          <w:sz w:val="20"/>
          <w:szCs w:val="20"/>
        </w:rPr>
        <w:t>Сухинин</w:t>
      </w:r>
      <w:proofErr w:type="spellEnd"/>
      <w:r w:rsidRPr="00AB6600">
        <w:rPr>
          <w:rFonts w:ascii="Times New Roman" w:hAnsi="Times New Roman" w:cs="Times New Roman"/>
          <w:sz w:val="20"/>
          <w:szCs w:val="20"/>
        </w:rPr>
        <w:t xml:space="preserve">, М.В. Горшенина; </w:t>
      </w:r>
      <w:proofErr w:type="spellStart"/>
      <w:r w:rsidRPr="00AB6600">
        <w:rPr>
          <w:rFonts w:ascii="Times New Roman" w:hAnsi="Times New Roman" w:cs="Times New Roman"/>
          <w:sz w:val="20"/>
          <w:szCs w:val="20"/>
        </w:rPr>
        <w:t>Самар</w:t>
      </w:r>
      <w:proofErr w:type="spellEnd"/>
      <w:r w:rsidRPr="00AB6600">
        <w:rPr>
          <w:rFonts w:ascii="Times New Roman" w:hAnsi="Times New Roman" w:cs="Times New Roman"/>
          <w:sz w:val="20"/>
          <w:szCs w:val="20"/>
        </w:rPr>
        <w:t xml:space="preserve">. гос. </w:t>
      </w:r>
      <w:proofErr w:type="spellStart"/>
      <w:r w:rsidRPr="00AB6600">
        <w:rPr>
          <w:rFonts w:ascii="Times New Roman" w:hAnsi="Times New Roman" w:cs="Times New Roman"/>
          <w:sz w:val="20"/>
          <w:szCs w:val="20"/>
        </w:rPr>
        <w:t>техн</w:t>
      </w:r>
      <w:proofErr w:type="spellEnd"/>
      <w:r w:rsidRPr="00AB6600">
        <w:rPr>
          <w:rFonts w:ascii="Times New Roman" w:hAnsi="Times New Roman" w:cs="Times New Roman"/>
          <w:sz w:val="20"/>
          <w:szCs w:val="20"/>
        </w:rPr>
        <w:t>. ун-т., филиал в г. Сызрани. Сызрань, 2010. 114с.</w:t>
      </w:r>
    </w:p>
    <w:p w:rsidR="00AB6600" w:rsidRPr="00AB6600" w:rsidRDefault="00AB6600" w:rsidP="006F15AC">
      <w:pPr>
        <w:pStyle w:val="530"/>
        <w:keepNext/>
        <w:keepLines/>
        <w:tabs>
          <w:tab w:val="left" w:pos="284"/>
          <w:tab w:val="left" w:pos="567"/>
        </w:tabs>
        <w:spacing w:after="0" w:line="240" w:lineRule="auto"/>
        <w:ind w:firstLine="284"/>
        <w:jc w:val="both"/>
        <w:outlineLvl w:val="9"/>
        <w:rPr>
          <w:rFonts w:ascii="Times New Roman" w:hAnsi="Times New Roman" w:cs="Times New Roman"/>
          <w:sz w:val="20"/>
          <w:szCs w:val="20"/>
        </w:rPr>
      </w:pPr>
      <w:r w:rsidRPr="00AB6600">
        <w:rPr>
          <w:rFonts w:ascii="Times New Roman" w:hAnsi="Times New Roman" w:cs="Times New Roman"/>
          <w:sz w:val="20"/>
          <w:szCs w:val="20"/>
        </w:rPr>
        <w:t>3.</w:t>
      </w:r>
      <w:r w:rsidRPr="00AB6600">
        <w:rPr>
          <w:rFonts w:ascii="Times New Roman" w:hAnsi="Times New Roman" w:cs="Times New Roman"/>
          <w:sz w:val="20"/>
          <w:szCs w:val="20"/>
        </w:rPr>
        <w:tab/>
      </w:r>
      <w:proofErr w:type="spellStart"/>
      <w:r w:rsidRPr="00AB6600">
        <w:rPr>
          <w:rFonts w:ascii="Times New Roman" w:hAnsi="Times New Roman" w:cs="Times New Roman"/>
          <w:sz w:val="20"/>
          <w:szCs w:val="20"/>
        </w:rPr>
        <w:t>Ионова</w:t>
      </w:r>
      <w:proofErr w:type="spellEnd"/>
      <w:r w:rsidRPr="00AB6600">
        <w:rPr>
          <w:rFonts w:ascii="Times New Roman" w:hAnsi="Times New Roman" w:cs="Times New Roman"/>
          <w:sz w:val="20"/>
          <w:szCs w:val="20"/>
        </w:rPr>
        <w:t xml:space="preserve"> СМ., </w:t>
      </w:r>
      <w:proofErr w:type="spellStart"/>
      <w:r w:rsidRPr="00AB6600">
        <w:rPr>
          <w:rFonts w:ascii="Times New Roman" w:hAnsi="Times New Roman" w:cs="Times New Roman"/>
          <w:sz w:val="20"/>
          <w:szCs w:val="20"/>
        </w:rPr>
        <w:t>Шумал</w:t>
      </w:r>
      <w:proofErr w:type="spellEnd"/>
      <w:r w:rsidRPr="00AB6600">
        <w:rPr>
          <w:rFonts w:ascii="Times New Roman" w:hAnsi="Times New Roman" w:cs="Times New Roman"/>
          <w:sz w:val="20"/>
          <w:szCs w:val="20"/>
        </w:rPr>
        <w:t xml:space="preserve"> </w:t>
      </w:r>
      <w:proofErr w:type="spellStart"/>
      <w:r w:rsidRPr="00AB6600">
        <w:rPr>
          <w:rFonts w:ascii="Times New Roman" w:hAnsi="Times New Roman" w:cs="Times New Roman"/>
          <w:sz w:val="20"/>
          <w:szCs w:val="20"/>
        </w:rPr>
        <w:t>С.С.Шпаргалка</w:t>
      </w:r>
      <w:proofErr w:type="spellEnd"/>
      <w:r w:rsidRPr="00AB6600">
        <w:rPr>
          <w:rFonts w:ascii="Times New Roman" w:hAnsi="Times New Roman" w:cs="Times New Roman"/>
          <w:sz w:val="20"/>
          <w:szCs w:val="20"/>
        </w:rPr>
        <w:t xml:space="preserve"> по менеджменту: Ответы на экзаменационные билеты. — М.: Аллель-2000, 2005. — 64 с. </w:t>
      </w:r>
    </w:p>
    <w:p w:rsidR="00AB6600" w:rsidRPr="00AB6600" w:rsidRDefault="00AB6600" w:rsidP="006F15AC">
      <w:pPr>
        <w:pStyle w:val="530"/>
        <w:keepNext/>
        <w:keepLines/>
        <w:tabs>
          <w:tab w:val="left" w:pos="284"/>
          <w:tab w:val="left" w:pos="567"/>
        </w:tabs>
        <w:spacing w:after="0" w:line="240" w:lineRule="auto"/>
        <w:ind w:firstLine="284"/>
        <w:jc w:val="both"/>
        <w:outlineLvl w:val="9"/>
        <w:rPr>
          <w:rFonts w:ascii="Times New Roman" w:hAnsi="Times New Roman" w:cs="Times New Roman"/>
          <w:sz w:val="20"/>
          <w:szCs w:val="20"/>
        </w:rPr>
      </w:pPr>
      <w:r w:rsidRPr="00AB6600">
        <w:rPr>
          <w:rFonts w:ascii="Times New Roman" w:hAnsi="Times New Roman" w:cs="Times New Roman"/>
          <w:sz w:val="20"/>
          <w:szCs w:val="20"/>
        </w:rPr>
        <w:t>4.</w:t>
      </w:r>
      <w:r w:rsidRPr="00AB6600">
        <w:rPr>
          <w:rFonts w:ascii="Times New Roman" w:hAnsi="Times New Roman" w:cs="Times New Roman"/>
          <w:sz w:val="20"/>
          <w:szCs w:val="20"/>
        </w:rPr>
        <w:tab/>
        <w:t xml:space="preserve">Лазарев В.Н. Управленческие решения: методические указания к практическим занятиям/ В.Н. Лазарев. – Ульяновск: </w:t>
      </w:r>
      <w:proofErr w:type="spellStart"/>
      <w:r w:rsidRPr="00AB6600">
        <w:rPr>
          <w:rFonts w:ascii="Times New Roman" w:hAnsi="Times New Roman" w:cs="Times New Roman"/>
          <w:sz w:val="20"/>
          <w:szCs w:val="20"/>
        </w:rPr>
        <w:t>УлГТУ</w:t>
      </w:r>
      <w:proofErr w:type="spellEnd"/>
      <w:r w:rsidRPr="00AB6600">
        <w:rPr>
          <w:rFonts w:ascii="Times New Roman" w:hAnsi="Times New Roman" w:cs="Times New Roman"/>
          <w:sz w:val="20"/>
          <w:szCs w:val="20"/>
        </w:rPr>
        <w:t xml:space="preserve">, 2011. – 40 с. </w:t>
      </w:r>
    </w:p>
    <w:p w:rsidR="00AB6600" w:rsidRPr="00AB6600" w:rsidRDefault="00AB6600" w:rsidP="006F15AC">
      <w:pPr>
        <w:pStyle w:val="530"/>
        <w:keepNext/>
        <w:keepLines/>
        <w:tabs>
          <w:tab w:val="left" w:pos="284"/>
          <w:tab w:val="left" w:pos="567"/>
        </w:tabs>
        <w:spacing w:after="0" w:line="240" w:lineRule="auto"/>
        <w:ind w:firstLine="284"/>
        <w:jc w:val="both"/>
        <w:outlineLvl w:val="9"/>
        <w:rPr>
          <w:rFonts w:ascii="Times New Roman" w:hAnsi="Times New Roman" w:cs="Times New Roman"/>
          <w:sz w:val="20"/>
          <w:szCs w:val="20"/>
        </w:rPr>
      </w:pPr>
      <w:r w:rsidRPr="00AB6600">
        <w:rPr>
          <w:rFonts w:ascii="Times New Roman" w:hAnsi="Times New Roman" w:cs="Times New Roman"/>
          <w:sz w:val="20"/>
          <w:szCs w:val="20"/>
        </w:rPr>
        <w:t>5.</w:t>
      </w:r>
      <w:r w:rsidRPr="00AB6600">
        <w:rPr>
          <w:rFonts w:ascii="Times New Roman" w:hAnsi="Times New Roman" w:cs="Times New Roman"/>
          <w:sz w:val="20"/>
          <w:szCs w:val="20"/>
        </w:rPr>
        <w:tab/>
        <w:t xml:space="preserve">Менеджмент: ответы на </w:t>
      </w:r>
      <w:proofErr w:type="spellStart"/>
      <w:r w:rsidRPr="00AB6600">
        <w:rPr>
          <w:rFonts w:ascii="Times New Roman" w:hAnsi="Times New Roman" w:cs="Times New Roman"/>
          <w:sz w:val="20"/>
          <w:szCs w:val="20"/>
        </w:rPr>
        <w:t>экзаменац</w:t>
      </w:r>
      <w:proofErr w:type="spellEnd"/>
      <w:r w:rsidRPr="00AB6600">
        <w:rPr>
          <w:rFonts w:ascii="Times New Roman" w:hAnsi="Times New Roman" w:cs="Times New Roman"/>
          <w:sz w:val="20"/>
          <w:szCs w:val="20"/>
        </w:rPr>
        <w:t xml:space="preserve">. </w:t>
      </w:r>
      <w:proofErr w:type="spellStart"/>
      <w:r w:rsidRPr="00AB6600">
        <w:rPr>
          <w:rFonts w:ascii="Times New Roman" w:hAnsi="Times New Roman" w:cs="Times New Roman"/>
          <w:sz w:val="20"/>
          <w:szCs w:val="20"/>
        </w:rPr>
        <w:t>вопр</w:t>
      </w:r>
      <w:proofErr w:type="spellEnd"/>
      <w:r w:rsidRPr="00AB6600">
        <w:rPr>
          <w:rFonts w:ascii="Times New Roman" w:hAnsi="Times New Roman" w:cs="Times New Roman"/>
          <w:sz w:val="20"/>
          <w:szCs w:val="20"/>
        </w:rPr>
        <w:t xml:space="preserve">. / И. П. </w:t>
      </w:r>
      <w:proofErr w:type="spellStart"/>
      <w:proofErr w:type="gramStart"/>
      <w:r w:rsidRPr="00AB6600">
        <w:rPr>
          <w:rFonts w:ascii="Times New Roman" w:hAnsi="Times New Roman" w:cs="Times New Roman"/>
          <w:sz w:val="20"/>
          <w:szCs w:val="20"/>
        </w:rPr>
        <w:t>Деревяго</w:t>
      </w:r>
      <w:proofErr w:type="spellEnd"/>
      <w:r w:rsidRPr="00AB6600">
        <w:rPr>
          <w:rFonts w:ascii="Times New Roman" w:hAnsi="Times New Roman" w:cs="Times New Roman"/>
          <w:sz w:val="20"/>
          <w:szCs w:val="20"/>
        </w:rPr>
        <w:t>,—</w:t>
      </w:r>
      <w:proofErr w:type="gramEnd"/>
      <w:r w:rsidRPr="00AB6600">
        <w:rPr>
          <w:rFonts w:ascii="Times New Roman" w:hAnsi="Times New Roman" w:cs="Times New Roman"/>
          <w:sz w:val="20"/>
          <w:szCs w:val="20"/>
        </w:rPr>
        <w:t xml:space="preserve"> Минск : </w:t>
      </w:r>
      <w:proofErr w:type="spellStart"/>
      <w:r w:rsidRPr="00AB6600">
        <w:rPr>
          <w:rFonts w:ascii="Times New Roman" w:hAnsi="Times New Roman" w:cs="Times New Roman"/>
          <w:sz w:val="20"/>
          <w:szCs w:val="20"/>
        </w:rPr>
        <w:t>ТетраСистемс</w:t>
      </w:r>
      <w:proofErr w:type="spellEnd"/>
      <w:r w:rsidRPr="00AB6600">
        <w:rPr>
          <w:rFonts w:ascii="Times New Roman" w:hAnsi="Times New Roman" w:cs="Times New Roman"/>
          <w:sz w:val="20"/>
          <w:szCs w:val="20"/>
        </w:rPr>
        <w:t xml:space="preserve">, 2008. — 128 с. </w:t>
      </w:r>
    </w:p>
    <w:p w:rsidR="00AB6600" w:rsidRPr="00AB6600" w:rsidRDefault="00AB6600" w:rsidP="006F15AC">
      <w:pPr>
        <w:pStyle w:val="530"/>
        <w:keepNext/>
        <w:keepLines/>
        <w:tabs>
          <w:tab w:val="left" w:pos="284"/>
          <w:tab w:val="left" w:pos="567"/>
        </w:tabs>
        <w:spacing w:after="0" w:line="240" w:lineRule="auto"/>
        <w:ind w:firstLine="284"/>
        <w:jc w:val="both"/>
        <w:outlineLvl w:val="9"/>
        <w:rPr>
          <w:rFonts w:ascii="Times New Roman" w:hAnsi="Times New Roman" w:cs="Times New Roman"/>
          <w:sz w:val="20"/>
          <w:szCs w:val="20"/>
        </w:rPr>
      </w:pPr>
      <w:r w:rsidRPr="00AB6600">
        <w:rPr>
          <w:rFonts w:ascii="Times New Roman" w:hAnsi="Times New Roman" w:cs="Times New Roman"/>
          <w:sz w:val="20"/>
          <w:szCs w:val="20"/>
        </w:rPr>
        <w:t>6.</w:t>
      </w:r>
      <w:r w:rsidRPr="00AB6600">
        <w:rPr>
          <w:rFonts w:ascii="Times New Roman" w:hAnsi="Times New Roman" w:cs="Times New Roman"/>
          <w:sz w:val="20"/>
          <w:szCs w:val="20"/>
        </w:rPr>
        <w:tab/>
        <w:t xml:space="preserve">Носырева И.Г., Петрова Е.А. Н 84 Менеджмент: практикум по курсу. - Иркутск: Изд-во БГУЭП, 2007. - 177 с. </w:t>
      </w:r>
    </w:p>
    <w:p w:rsidR="00AB6600" w:rsidRPr="00AB6600" w:rsidRDefault="00AB6600" w:rsidP="006F15AC">
      <w:pPr>
        <w:pStyle w:val="530"/>
        <w:keepNext/>
        <w:keepLines/>
        <w:tabs>
          <w:tab w:val="left" w:pos="284"/>
          <w:tab w:val="left" w:pos="567"/>
        </w:tabs>
        <w:spacing w:after="0" w:line="240" w:lineRule="auto"/>
        <w:ind w:firstLine="284"/>
        <w:jc w:val="both"/>
        <w:outlineLvl w:val="9"/>
        <w:rPr>
          <w:rFonts w:ascii="Times New Roman" w:hAnsi="Times New Roman" w:cs="Times New Roman"/>
          <w:sz w:val="20"/>
          <w:szCs w:val="20"/>
        </w:rPr>
      </w:pPr>
      <w:r w:rsidRPr="00AB6600">
        <w:rPr>
          <w:rFonts w:ascii="Times New Roman" w:hAnsi="Times New Roman" w:cs="Times New Roman"/>
          <w:sz w:val="20"/>
          <w:szCs w:val="20"/>
        </w:rPr>
        <w:t>7.</w:t>
      </w:r>
      <w:r w:rsidRPr="00AB6600">
        <w:rPr>
          <w:rFonts w:ascii="Times New Roman" w:hAnsi="Times New Roman" w:cs="Times New Roman"/>
          <w:sz w:val="20"/>
          <w:szCs w:val="20"/>
        </w:rPr>
        <w:tab/>
        <w:t xml:space="preserve">Ползунова Н.Н., Краев В.Н. Исследование систем управления: Учебное пособие для </w:t>
      </w:r>
      <w:proofErr w:type="gramStart"/>
      <w:r w:rsidRPr="00AB6600">
        <w:rPr>
          <w:rFonts w:ascii="Times New Roman" w:hAnsi="Times New Roman" w:cs="Times New Roman"/>
          <w:sz w:val="20"/>
          <w:szCs w:val="20"/>
        </w:rPr>
        <w:t>вузов./</w:t>
      </w:r>
      <w:proofErr w:type="gramEnd"/>
      <w:r w:rsidRPr="00AB6600">
        <w:rPr>
          <w:rFonts w:ascii="Times New Roman" w:hAnsi="Times New Roman" w:cs="Times New Roman"/>
          <w:sz w:val="20"/>
          <w:szCs w:val="20"/>
        </w:rPr>
        <w:t xml:space="preserve"> Н.Н Ползунова., В.Н. Краев – М.: Академический Проект, 2004.-176 с. </w:t>
      </w:r>
    </w:p>
    <w:p w:rsidR="00342FF9" w:rsidRPr="00AB6600" w:rsidRDefault="00AB6600" w:rsidP="006F15AC">
      <w:pPr>
        <w:pStyle w:val="530"/>
        <w:keepNext/>
        <w:keepLines/>
        <w:shd w:val="clear" w:color="auto" w:fill="auto"/>
        <w:tabs>
          <w:tab w:val="left" w:pos="284"/>
          <w:tab w:val="left" w:pos="567"/>
        </w:tabs>
        <w:spacing w:after="0" w:line="240" w:lineRule="auto"/>
        <w:ind w:firstLine="284"/>
        <w:jc w:val="both"/>
        <w:outlineLvl w:val="9"/>
        <w:rPr>
          <w:rFonts w:ascii="Times New Roman" w:hAnsi="Times New Roman" w:cs="Times New Roman"/>
          <w:sz w:val="20"/>
          <w:szCs w:val="20"/>
        </w:rPr>
      </w:pPr>
      <w:r w:rsidRPr="00AB6600">
        <w:rPr>
          <w:rFonts w:ascii="Times New Roman" w:hAnsi="Times New Roman" w:cs="Times New Roman"/>
          <w:sz w:val="20"/>
          <w:szCs w:val="20"/>
        </w:rPr>
        <w:t>8.</w:t>
      </w:r>
      <w:r w:rsidRPr="00AB6600">
        <w:rPr>
          <w:rFonts w:ascii="Times New Roman" w:hAnsi="Times New Roman" w:cs="Times New Roman"/>
          <w:sz w:val="20"/>
          <w:szCs w:val="20"/>
        </w:rPr>
        <w:tab/>
      </w:r>
      <w:proofErr w:type="spellStart"/>
      <w:r w:rsidRPr="00AB6600">
        <w:rPr>
          <w:rFonts w:ascii="Times New Roman" w:hAnsi="Times New Roman" w:cs="Times New Roman"/>
          <w:sz w:val="20"/>
          <w:szCs w:val="20"/>
        </w:rPr>
        <w:t>Шеметов</w:t>
      </w:r>
      <w:proofErr w:type="spellEnd"/>
      <w:r w:rsidRPr="00AB6600">
        <w:rPr>
          <w:rFonts w:ascii="Times New Roman" w:hAnsi="Times New Roman" w:cs="Times New Roman"/>
          <w:sz w:val="20"/>
          <w:szCs w:val="20"/>
        </w:rPr>
        <w:t xml:space="preserve"> П.В., Теория организации: учебное пособие/ П.В. </w:t>
      </w:r>
      <w:proofErr w:type="spellStart"/>
      <w:r w:rsidRPr="00AB6600">
        <w:rPr>
          <w:rFonts w:ascii="Times New Roman" w:hAnsi="Times New Roman" w:cs="Times New Roman"/>
          <w:sz w:val="20"/>
          <w:szCs w:val="20"/>
        </w:rPr>
        <w:t>Шеметов</w:t>
      </w:r>
      <w:proofErr w:type="spellEnd"/>
      <w:r w:rsidRPr="00AB6600">
        <w:rPr>
          <w:rFonts w:ascii="Times New Roman" w:hAnsi="Times New Roman" w:cs="Times New Roman"/>
          <w:sz w:val="20"/>
          <w:szCs w:val="20"/>
        </w:rPr>
        <w:t xml:space="preserve">, С.В. Петухова. – М.: Омега–Л, 2007 – 282 с.  </w:t>
      </w:r>
    </w:p>
    <w:p w:rsidR="00342FF9" w:rsidRDefault="00342FF9" w:rsidP="00342FF9">
      <w:pPr>
        <w:pStyle w:val="530"/>
        <w:keepNext/>
        <w:keepLines/>
        <w:shd w:val="clear" w:color="auto" w:fill="auto"/>
        <w:tabs>
          <w:tab w:val="left" w:pos="284"/>
        </w:tabs>
        <w:spacing w:after="0" w:line="240" w:lineRule="auto"/>
        <w:jc w:val="left"/>
        <w:outlineLvl w:val="0"/>
        <w:rPr>
          <w:rFonts w:ascii="Times New Roman" w:hAnsi="Times New Roman" w:cs="Times New Roman"/>
          <w:b/>
          <w:sz w:val="20"/>
          <w:szCs w:val="20"/>
        </w:rPr>
      </w:pPr>
    </w:p>
    <w:p w:rsidR="00342FF9" w:rsidRDefault="00342FF9" w:rsidP="00342FF9">
      <w:pPr>
        <w:pStyle w:val="530"/>
        <w:keepNext/>
        <w:keepLines/>
        <w:shd w:val="clear" w:color="auto" w:fill="auto"/>
        <w:tabs>
          <w:tab w:val="left" w:pos="284"/>
        </w:tabs>
        <w:spacing w:after="0" w:line="240" w:lineRule="auto"/>
        <w:jc w:val="left"/>
        <w:outlineLvl w:val="0"/>
        <w:rPr>
          <w:rFonts w:ascii="Times New Roman" w:hAnsi="Times New Roman" w:cs="Times New Roman"/>
          <w:b/>
          <w:sz w:val="20"/>
          <w:szCs w:val="20"/>
        </w:rPr>
      </w:pPr>
    </w:p>
    <w:p w:rsidR="00342FF9" w:rsidRDefault="00342FF9" w:rsidP="00342FF9">
      <w:pPr>
        <w:pStyle w:val="530"/>
        <w:keepNext/>
        <w:keepLines/>
        <w:shd w:val="clear" w:color="auto" w:fill="auto"/>
        <w:tabs>
          <w:tab w:val="left" w:pos="284"/>
        </w:tabs>
        <w:spacing w:after="0" w:line="240" w:lineRule="auto"/>
        <w:jc w:val="left"/>
        <w:outlineLvl w:val="0"/>
        <w:rPr>
          <w:rFonts w:ascii="Times New Roman" w:hAnsi="Times New Roman" w:cs="Times New Roman"/>
          <w:b/>
          <w:sz w:val="20"/>
          <w:szCs w:val="20"/>
        </w:rPr>
      </w:pPr>
    </w:p>
    <w:p w:rsidR="00342FF9" w:rsidRDefault="00342FF9" w:rsidP="00342FF9">
      <w:pPr>
        <w:pStyle w:val="530"/>
        <w:keepNext/>
        <w:keepLines/>
        <w:shd w:val="clear" w:color="auto" w:fill="auto"/>
        <w:tabs>
          <w:tab w:val="left" w:pos="284"/>
        </w:tabs>
        <w:spacing w:after="0" w:line="240" w:lineRule="auto"/>
        <w:jc w:val="left"/>
        <w:outlineLvl w:val="0"/>
        <w:rPr>
          <w:rFonts w:ascii="Times New Roman" w:hAnsi="Times New Roman" w:cs="Times New Roman"/>
          <w:b/>
          <w:sz w:val="20"/>
          <w:szCs w:val="20"/>
        </w:rPr>
      </w:pPr>
    </w:p>
    <w:p w:rsidR="00342FF9" w:rsidRDefault="00342FF9" w:rsidP="00342FF9">
      <w:pPr>
        <w:pStyle w:val="530"/>
        <w:keepNext/>
        <w:keepLines/>
        <w:shd w:val="clear" w:color="auto" w:fill="auto"/>
        <w:tabs>
          <w:tab w:val="left" w:pos="284"/>
        </w:tabs>
        <w:spacing w:after="0" w:line="240" w:lineRule="auto"/>
        <w:jc w:val="left"/>
        <w:outlineLvl w:val="0"/>
        <w:rPr>
          <w:rFonts w:ascii="Times New Roman" w:hAnsi="Times New Roman" w:cs="Times New Roman"/>
          <w:b/>
          <w:sz w:val="20"/>
          <w:szCs w:val="20"/>
        </w:rPr>
      </w:pPr>
    </w:p>
    <w:p w:rsidR="00342FF9" w:rsidRDefault="00342FF9" w:rsidP="00342FF9">
      <w:pPr>
        <w:pStyle w:val="530"/>
        <w:keepNext/>
        <w:keepLines/>
        <w:shd w:val="clear" w:color="auto" w:fill="auto"/>
        <w:tabs>
          <w:tab w:val="left" w:pos="284"/>
        </w:tabs>
        <w:spacing w:after="0" w:line="240" w:lineRule="auto"/>
        <w:jc w:val="left"/>
        <w:outlineLvl w:val="0"/>
        <w:rPr>
          <w:rFonts w:ascii="Times New Roman" w:hAnsi="Times New Roman" w:cs="Times New Roman"/>
          <w:b/>
          <w:sz w:val="20"/>
          <w:szCs w:val="20"/>
        </w:rPr>
      </w:pPr>
    </w:p>
    <w:p w:rsidR="00342FF9" w:rsidRDefault="00342FF9" w:rsidP="00342FF9">
      <w:pPr>
        <w:pStyle w:val="530"/>
        <w:keepNext/>
        <w:keepLines/>
        <w:shd w:val="clear" w:color="auto" w:fill="auto"/>
        <w:tabs>
          <w:tab w:val="left" w:pos="284"/>
        </w:tabs>
        <w:spacing w:after="0" w:line="240" w:lineRule="auto"/>
        <w:jc w:val="left"/>
        <w:outlineLvl w:val="0"/>
        <w:rPr>
          <w:rFonts w:ascii="Times New Roman" w:hAnsi="Times New Roman" w:cs="Times New Roman"/>
          <w:b/>
          <w:sz w:val="20"/>
          <w:szCs w:val="20"/>
        </w:rPr>
      </w:pPr>
    </w:p>
    <w:p w:rsidR="00342FF9" w:rsidRDefault="00342FF9" w:rsidP="00342FF9">
      <w:pPr>
        <w:pStyle w:val="530"/>
        <w:keepNext/>
        <w:keepLines/>
        <w:shd w:val="clear" w:color="auto" w:fill="auto"/>
        <w:tabs>
          <w:tab w:val="left" w:pos="284"/>
        </w:tabs>
        <w:spacing w:after="0" w:line="240" w:lineRule="auto"/>
        <w:jc w:val="left"/>
        <w:outlineLvl w:val="0"/>
        <w:rPr>
          <w:rFonts w:ascii="Times New Roman" w:hAnsi="Times New Roman" w:cs="Times New Roman"/>
          <w:b/>
          <w:sz w:val="20"/>
          <w:szCs w:val="20"/>
        </w:rPr>
      </w:pPr>
    </w:p>
    <w:p w:rsidR="00342FF9" w:rsidRDefault="00342FF9" w:rsidP="00342FF9">
      <w:pPr>
        <w:pStyle w:val="530"/>
        <w:keepNext/>
        <w:keepLines/>
        <w:shd w:val="clear" w:color="auto" w:fill="auto"/>
        <w:tabs>
          <w:tab w:val="left" w:pos="284"/>
        </w:tabs>
        <w:spacing w:after="0" w:line="240" w:lineRule="auto"/>
        <w:jc w:val="left"/>
        <w:outlineLvl w:val="0"/>
        <w:rPr>
          <w:rFonts w:ascii="Times New Roman" w:hAnsi="Times New Roman" w:cs="Times New Roman"/>
          <w:b/>
          <w:sz w:val="20"/>
          <w:szCs w:val="20"/>
        </w:rPr>
      </w:pPr>
    </w:p>
    <w:p w:rsidR="00342FF9" w:rsidRDefault="00342FF9" w:rsidP="00342FF9">
      <w:pPr>
        <w:pStyle w:val="530"/>
        <w:keepNext/>
        <w:keepLines/>
        <w:shd w:val="clear" w:color="auto" w:fill="auto"/>
        <w:tabs>
          <w:tab w:val="left" w:pos="284"/>
        </w:tabs>
        <w:spacing w:after="0" w:line="240" w:lineRule="auto"/>
        <w:jc w:val="left"/>
        <w:outlineLvl w:val="0"/>
        <w:rPr>
          <w:rFonts w:ascii="Times New Roman" w:hAnsi="Times New Roman" w:cs="Times New Roman"/>
          <w:b/>
          <w:sz w:val="20"/>
          <w:szCs w:val="20"/>
        </w:rPr>
      </w:pPr>
    </w:p>
    <w:p w:rsidR="00342FF9" w:rsidRDefault="00342FF9" w:rsidP="00342FF9">
      <w:pPr>
        <w:pStyle w:val="530"/>
        <w:keepNext/>
        <w:keepLines/>
        <w:shd w:val="clear" w:color="auto" w:fill="auto"/>
        <w:tabs>
          <w:tab w:val="left" w:pos="284"/>
        </w:tabs>
        <w:spacing w:after="0" w:line="240" w:lineRule="auto"/>
        <w:jc w:val="left"/>
        <w:outlineLvl w:val="0"/>
        <w:rPr>
          <w:rFonts w:ascii="Times New Roman" w:hAnsi="Times New Roman" w:cs="Times New Roman"/>
          <w:b/>
          <w:sz w:val="20"/>
          <w:szCs w:val="20"/>
        </w:rPr>
      </w:pPr>
    </w:p>
    <w:p w:rsidR="00DA566D" w:rsidRDefault="00DA566D" w:rsidP="00DA566D">
      <w:pPr>
        <w:pStyle w:val="530"/>
        <w:keepNext/>
        <w:keepLines/>
        <w:shd w:val="clear" w:color="auto" w:fill="auto"/>
        <w:tabs>
          <w:tab w:val="left" w:pos="284"/>
        </w:tabs>
        <w:spacing w:after="0" w:line="240" w:lineRule="auto"/>
        <w:ind w:firstLine="284"/>
        <w:outlineLvl w:val="9"/>
        <w:rPr>
          <w:rFonts w:ascii="Times New Roman" w:hAnsi="Times New Roman" w:cs="Times New Roman"/>
          <w:b/>
          <w:sz w:val="20"/>
          <w:szCs w:val="20"/>
        </w:rPr>
      </w:pPr>
    </w:p>
    <w:p w:rsidR="00342FF9" w:rsidRDefault="00342FF9" w:rsidP="00DA566D">
      <w:pPr>
        <w:pStyle w:val="530"/>
        <w:keepNext/>
        <w:keepLines/>
        <w:shd w:val="clear" w:color="auto" w:fill="auto"/>
        <w:tabs>
          <w:tab w:val="left" w:pos="284"/>
        </w:tabs>
        <w:spacing w:after="0" w:line="240" w:lineRule="auto"/>
        <w:ind w:firstLine="284"/>
        <w:outlineLvl w:val="9"/>
        <w:rPr>
          <w:rFonts w:ascii="Times New Roman" w:hAnsi="Times New Roman" w:cs="Times New Roman"/>
          <w:b/>
          <w:sz w:val="20"/>
          <w:szCs w:val="20"/>
        </w:rPr>
      </w:pPr>
    </w:p>
    <w:p w:rsidR="00342FF9" w:rsidRDefault="00342FF9" w:rsidP="00DA566D">
      <w:pPr>
        <w:pStyle w:val="530"/>
        <w:keepNext/>
        <w:keepLines/>
        <w:shd w:val="clear" w:color="auto" w:fill="auto"/>
        <w:tabs>
          <w:tab w:val="left" w:pos="284"/>
        </w:tabs>
        <w:spacing w:after="0" w:line="240" w:lineRule="auto"/>
        <w:ind w:firstLine="284"/>
        <w:outlineLvl w:val="9"/>
        <w:rPr>
          <w:rFonts w:ascii="Times New Roman" w:hAnsi="Times New Roman" w:cs="Times New Roman"/>
          <w:b/>
          <w:sz w:val="20"/>
          <w:szCs w:val="20"/>
        </w:rPr>
      </w:pPr>
    </w:p>
    <w:p w:rsidR="00342FF9" w:rsidRDefault="00342FF9" w:rsidP="00DA566D">
      <w:pPr>
        <w:pStyle w:val="530"/>
        <w:keepNext/>
        <w:keepLines/>
        <w:shd w:val="clear" w:color="auto" w:fill="auto"/>
        <w:tabs>
          <w:tab w:val="left" w:pos="284"/>
        </w:tabs>
        <w:spacing w:after="0" w:line="240" w:lineRule="auto"/>
        <w:ind w:firstLine="284"/>
        <w:outlineLvl w:val="9"/>
        <w:rPr>
          <w:rFonts w:ascii="Times New Roman" w:hAnsi="Times New Roman" w:cs="Times New Roman"/>
          <w:b/>
          <w:sz w:val="20"/>
          <w:szCs w:val="20"/>
        </w:rPr>
      </w:pPr>
    </w:p>
    <w:p w:rsidR="00342FF9" w:rsidRDefault="00342FF9" w:rsidP="00DA566D">
      <w:pPr>
        <w:pStyle w:val="530"/>
        <w:keepNext/>
        <w:keepLines/>
        <w:shd w:val="clear" w:color="auto" w:fill="auto"/>
        <w:tabs>
          <w:tab w:val="left" w:pos="284"/>
        </w:tabs>
        <w:spacing w:after="0" w:line="240" w:lineRule="auto"/>
        <w:ind w:firstLine="284"/>
        <w:outlineLvl w:val="9"/>
        <w:rPr>
          <w:rFonts w:ascii="Times New Roman" w:hAnsi="Times New Roman" w:cs="Times New Roman"/>
          <w:b/>
          <w:sz w:val="20"/>
          <w:szCs w:val="20"/>
        </w:rPr>
      </w:pPr>
    </w:p>
    <w:p w:rsidR="00342FF9" w:rsidRDefault="00342FF9" w:rsidP="00DA566D">
      <w:pPr>
        <w:pStyle w:val="530"/>
        <w:keepNext/>
        <w:keepLines/>
        <w:shd w:val="clear" w:color="auto" w:fill="auto"/>
        <w:tabs>
          <w:tab w:val="left" w:pos="284"/>
        </w:tabs>
        <w:spacing w:after="0" w:line="240" w:lineRule="auto"/>
        <w:ind w:firstLine="284"/>
        <w:outlineLvl w:val="9"/>
        <w:rPr>
          <w:rFonts w:ascii="Times New Roman" w:hAnsi="Times New Roman" w:cs="Times New Roman"/>
          <w:b/>
          <w:sz w:val="20"/>
          <w:szCs w:val="20"/>
        </w:rPr>
      </w:pPr>
    </w:p>
    <w:p w:rsidR="00342FF9" w:rsidRDefault="00342FF9" w:rsidP="00DA566D">
      <w:pPr>
        <w:pStyle w:val="530"/>
        <w:keepNext/>
        <w:keepLines/>
        <w:shd w:val="clear" w:color="auto" w:fill="auto"/>
        <w:tabs>
          <w:tab w:val="left" w:pos="284"/>
        </w:tabs>
        <w:spacing w:after="0" w:line="240" w:lineRule="auto"/>
        <w:ind w:firstLine="284"/>
        <w:outlineLvl w:val="9"/>
        <w:rPr>
          <w:rFonts w:ascii="Times New Roman" w:hAnsi="Times New Roman" w:cs="Times New Roman"/>
          <w:b/>
          <w:sz w:val="20"/>
          <w:szCs w:val="20"/>
        </w:rPr>
      </w:pPr>
    </w:p>
    <w:p w:rsidR="00342FF9" w:rsidRDefault="00342FF9" w:rsidP="00DA566D">
      <w:pPr>
        <w:pStyle w:val="530"/>
        <w:keepNext/>
        <w:keepLines/>
        <w:shd w:val="clear" w:color="auto" w:fill="auto"/>
        <w:tabs>
          <w:tab w:val="left" w:pos="284"/>
        </w:tabs>
        <w:spacing w:after="0" w:line="240" w:lineRule="auto"/>
        <w:ind w:firstLine="284"/>
        <w:outlineLvl w:val="9"/>
        <w:rPr>
          <w:rFonts w:ascii="Times New Roman" w:hAnsi="Times New Roman" w:cs="Times New Roman"/>
          <w:b/>
          <w:sz w:val="20"/>
          <w:szCs w:val="20"/>
        </w:rPr>
      </w:pPr>
    </w:p>
    <w:p w:rsidR="00B40335" w:rsidRPr="00410A50" w:rsidRDefault="00B40335" w:rsidP="005E7015">
      <w:pPr>
        <w:tabs>
          <w:tab w:val="left" w:pos="426"/>
        </w:tabs>
        <w:rPr>
          <w:rFonts w:ascii="Times New Roman" w:hAnsi="Times New Roman" w:cs="Times New Roman"/>
          <w:szCs w:val="20"/>
          <w:lang w:val="ru"/>
        </w:rPr>
      </w:pPr>
    </w:p>
    <w:sectPr w:rsidR="00B40335" w:rsidRPr="00410A50" w:rsidSect="009D7682">
      <w:headerReference w:type="default" r:id="rId25"/>
      <w:headerReference w:type="first" r:id="rId26"/>
      <w:type w:val="nextColumn"/>
      <w:pgSz w:w="8392" w:h="11907" w:code="11"/>
      <w:pgMar w:top="851" w:right="1021" w:bottom="1134" w:left="1021" w:header="0" w:footer="6" w:gutter="0"/>
      <w:pgNumType w:start="85"/>
      <w:cols w:space="720"/>
      <w:noEndnote/>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443" w:rsidRDefault="00960443">
      <w:r>
        <w:separator/>
      </w:r>
    </w:p>
  </w:endnote>
  <w:endnote w:type="continuationSeparator" w:id="0">
    <w:p w:rsidR="00960443" w:rsidRDefault="00960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038724"/>
      <w:docPartObj>
        <w:docPartGallery w:val="Page Numbers (Bottom of Page)"/>
        <w:docPartUnique/>
      </w:docPartObj>
    </w:sdtPr>
    <w:sdtContent>
      <w:p w:rsidR="00524E23" w:rsidRDefault="00524E23">
        <w:pPr>
          <w:pStyle w:val="aa"/>
          <w:jc w:val="center"/>
        </w:pPr>
        <w:r>
          <w:fldChar w:fldCharType="begin"/>
        </w:r>
        <w:r>
          <w:instrText>PAGE   \* MERGEFORMAT</w:instrText>
        </w:r>
        <w:r>
          <w:fldChar w:fldCharType="separate"/>
        </w:r>
        <w:r w:rsidR="004441D5">
          <w:rPr>
            <w:noProof/>
          </w:rPr>
          <w:t>24</w:t>
        </w:r>
        <w:r>
          <w:fldChar w:fldCharType="end"/>
        </w:r>
      </w:p>
    </w:sdtContent>
  </w:sdt>
  <w:p w:rsidR="00524E23" w:rsidRDefault="00524E23">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Cs w:val="20"/>
      </w:rPr>
      <w:id w:val="-696227828"/>
      <w:docPartObj>
        <w:docPartGallery w:val="Page Numbers (Bottom of Page)"/>
        <w:docPartUnique/>
      </w:docPartObj>
    </w:sdtPr>
    <w:sdtContent>
      <w:p w:rsidR="00524E23" w:rsidRPr="006F15AC" w:rsidRDefault="00524E23">
        <w:pPr>
          <w:pStyle w:val="aa"/>
          <w:jc w:val="center"/>
          <w:rPr>
            <w:rFonts w:ascii="Times New Roman" w:hAnsi="Times New Roman" w:cs="Times New Roman"/>
            <w:szCs w:val="20"/>
          </w:rPr>
        </w:pPr>
        <w:r w:rsidRPr="006F15AC">
          <w:rPr>
            <w:rFonts w:ascii="Times New Roman" w:hAnsi="Times New Roman" w:cs="Times New Roman"/>
            <w:szCs w:val="20"/>
          </w:rPr>
          <w:fldChar w:fldCharType="begin"/>
        </w:r>
        <w:r w:rsidRPr="006F15AC">
          <w:rPr>
            <w:rFonts w:ascii="Times New Roman" w:hAnsi="Times New Roman" w:cs="Times New Roman"/>
            <w:szCs w:val="20"/>
          </w:rPr>
          <w:instrText>PAGE   \* MERGEFORMAT</w:instrText>
        </w:r>
        <w:r w:rsidRPr="006F15AC">
          <w:rPr>
            <w:rFonts w:ascii="Times New Roman" w:hAnsi="Times New Roman" w:cs="Times New Roman"/>
            <w:szCs w:val="20"/>
          </w:rPr>
          <w:fldChar w:fldCharType="separate"/>
        </w:r>
        <w:r w:rsidR="004441D5">
          <w:rPr>
            <w:rFonts w:ascii="Times New Roman" w:hAnsi="Times New Roman" w:cs="Times New Roman"/>
            <w:noProof/>
            <w:szCs w:val="20"/>
          </w:rPr>
          <w:t>23</w:t>
        </w:r>
        <w:r w:rsidRPr="006F15AC">
          <w:rPr>
            <w:rFonts w:ascii="Times New Roman" w:hAnsi="Times New Roman" w:cs="Times New Roman"/>
            <w:szCs w:val="20"/>
          </w:rPr>
          <w:fldChar w:fldCharType="end"/>
        </w:r>
      </w:p>
    </w:sdtContent>
  </w:sdt>
  <w:p w:rsidR="00524E23" w:rsidRDefault="00524E23">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443" w:rsidRDefault="00960443"/>
  </w:footnote>
  <w:footnote w:type="continuationSeparator" w:id="0">
    <w:p w:rsidR="00960443" w:rsidRDefault="0096044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E23" w:rsidRPr="007F0E78" w:rsidRDefault="00524E23" w:rsidP="007F0E78">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E23" w:rsidRPr="006947E2" w:rsidRDefault="00524E23" w:rsidP="006947E2">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72AA7314"/>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9"/>
        <w:szCs w:val="29"/>
        <w:u w:val="none"/>
      </w:rPr>
    </w:lvl>
    <w:lvl w:ilvl="2">
      <w:start w:val="1"/>
      <w:numFmt w:val="decimal"/>
      <w:lvlText w:val="%1."/>
      <w:lvlJc w:val="left"/>
      <w:rPr>
        <w:b w:val="0"/>
        <w:bCs w:val="0"/>
        <w:i w:val="0"/>
        <w:iCs w:val="0"/>
        <w:smallCaps w:val="0"/>
        <w:strike w:val="0"/>
        <w:color w:val="000000"/>
        <w:spacing w:val="0"/>
        <w:w w:val="100"/>
        <w:position w:val="0"/>
        <w:sz w:val="29"/>
        <w:szCs w:val="29"/>
        <w:u w:val="none"/>
      </w:rPr>
    </w:lvl>
    <w:lvl w:ilvl="3">
      <w:start w:val="1"/>
      <w:numFmt w:val="decimal"/>
      <w:lvlText w:val="%1."/>
      <w:lvlJc w:val="left"/>
      <w:rPr>
        <w:b w:val="0"/>
        <w:bCs w:val="0"/>
        <w:i w:val="0"/>
        <w:iCs w:val="0"/>
        <w:smallCaps w:val="0"/>
        <w:strike w:val="0"/>
        <w:color w:val="000000"/>
        <w:spacing w:val="0"/>
        <w:w w:val="100"/>
        <w:position w:val="0"/>
        <w:sz w:val="29"/>
        <w:szCs w:val="29"/>
        <w:u w:val="none"/>
      </w:rPr>
    </w:lvl>
    <w:lvl w:ilvl="4">
      <w:start w:val="1"/>
      <w:numFmt w:val="decimal"/>
      <w:lvlText w:val="%1."/>
      <w:lvlJc w:val="left"/>
      <w:rPr>
        <w:b w:val="0"/>
        <w:bCs w:val="0"/>
        <w:i w:val="0"/>
        <w:iCs w:val="0"/>
        <w:smallCaps w:val="0"/>
        <w:strike w:val="0"/>
        <w:color w:val="000000"/>
        <w:spacing w:val="0"/>
        <w:w w:val="100"/>
        <w:position w:val="0"/>
        <w:sz w:val="29"/>
        <w:szCs w:val="29"/>
        <w:u w:val="none"/>
      </w:rPr>
    </w:lvl>
    <w:lvl w:ilvl="5">
      <w:start w:val="1"/>
      <w:numFmt w:val="decimal"/>
      <w:lvlText w:val="%1."/>
      <w:lvlJc w:val="left"/>
      <w:rPr>
        <w:b w:val="0"/>
        <w:bCs w:val="0"/>
        <w:i w:val="0"/>
        <w:iCs w:val="0"/>
        <w:smallCaps w:val="0"/>
        <w:strike w:val="0"/>
        <w:color w:val="000000"/>
        <w:spacing w:val="0"/>
        <w:w w:val="100"/>
        <w:position w:val="0"/>
        <w:sz w:val="29"/>
        <w:szCs w:val="29"/>
        <w:u w:val="none"/>
      </w:rPr>
    </w:lvl>
    <w:lvl w:ilvl="6">
      <w:start w:val="1"/>
      <w:numFmt w:val="decimal"/>
      <w:lvlText w:val="%1."/>
      <w:lvlJc w:val="left"/>
      <w:rPr>
        <w:b w:val="0"/>
        <w:bCs w:val="0"/>
        <w:i w:val="0"/>
        <w:iCs w:val="0"/>
        <w:smallCaps w:val="0"/>
        <w:strike w:val="0"/>
        <w:color w:val="000000"/>
        <w:spacing w:val="0"/>
        <w:w w:val="100"/>
        <w:position w:val="0"/>
        <w:sz w:val="29"/>
        <w:szCs w:val="29"/>
        <w:u w:val="none"/>
      </w:rPr>
    </w:lvl>
    <w:lvl w:ilvl="7">
      <w:start w:val="1"/>
      <w:numFmt w:val="decimal"/>
      <w:lvlText w:val="%1."/>
      <w:lvlJc w:val="left"/>
      <w:rPr>
        <w:b w:val="0"/>
        <w:bCs w:val="0"/>
        <w:i w:val="0"/>
        <w:iCs w:val="0"/>
        <w:smallCaps w:val="0"/>
        <w:strike w:val="0"/>
        <w:color w:val="000000"/>
        <w:spacing w:val="0"/>
        <w:w w:val="100"/>
        <w:position w:val="0"/>
        <w:sz w:val="29"/>
        <w:szCs w:val="29"/>
        <w:u w:val="none"/>
      </w:rPr>
    </w:lvl>
    <w:lvl w:ilvl="8">
      <w:start w:val="1"/>
      <w:numFmt w:val="decimal"/>
      <w:lvlText w:val="%1."/>
      <w:lvlJc w:val="left"/>
      <w:rPr>
        <w:b w:val="0"/>
        <w:bCs w:val="0"/>
        <w:i w:val="0"/>
        <w:iCs w:val="0"/>
        <w:smallCaps w:val="0"/>
        <w:strike w:val="0"/>
        <w:color w:val="000000"/>
        <w:spacing w:val="0"/>
        <w:w w:val="100"/>
        <w:position w:val="0"/>
        <w:sz w:val="29"/>
        <w:szCs w:val="29"/>
        <w:u w:val="none"/>
      </w:rPr>
    </w:lvl>
  </w:abstractNum>
  <w:abstractNum w:abstractNumId="1" w15:restartNumberingAfterBreak="0">
    <w:nsid w:val="080A0DB3"/>
    <w:multiLevelType w:val="multilevel"/>
    <w:tmpl w:val="8C924B84"/>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8B4D5C"/>
    <w:multiLevelType w:val="multilevel"/>
    <w:tmpl w:val="F0EAC7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7">
      <w:numFmt w:val="decimal"/>
      <w:lvlText w:val=""/>
      <w:lvlJc w:val="left"/>
    </w:lvl>
    <w:lvl w:ilvl="8">
      <w:numFmt w:val="decimal"/>
      <w:lvlText w:val=""/>
      <w:lvlJc w:val="left"/>
    </w:lvl>
  </w:abstractNum>
  <w:abstractNum w:abstractNumId="3" w15:restartNumberingAfterBreak="0">
    <w:nsid w:val="0A39553F"/>
    <w:multiLevelType w:val="hybridMultilevel"/>
    <w:tmpl w:val="29285A44"/>
    <w:lvl w:ilvl="0" w:tplc="D6DAFBA6">
      <w:start w:val="1"/>
      <w:numFmt w:val="bullet"/>
      <w:lvlText w:val=""/>
      <w:lvlJc w:val="left"/>
      <w:pPr>
        <w:tabs>
          <w:tab w:val="num" w:pos="1653"/>
        </w:tabs>
        <w:ind w:left="1653"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AC83F63"/>
    <w:multiLevelType w:val="hybridMultilevel"/>
    <w:tmpl w:val="099AC10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6600F8"/>
    <w:multiLevelType w:val="hybridMultilevel"/>
    <w:tmpl w:val="C0DAF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2D3EFA"/>
    <w:multiLevelType w:val="hybridMultilevel"/>
    <w:tmpl w:val="81004488"/>
    <w:lvl w:ilvl="0" w:tplc="D6DAFB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DC7831"/>
    <w:multiLevelType w:val="multilevel"/>
    <w:tmpl w:val="67709D96"/>
    <w:lvl w:ilvl="0">
      <w:start w:val="7"/>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0E3A7F54"/>
    <w:multiLevelType w:val="multilevel"/>
    <w:tmpl w:val="137008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0C762F2"/>
    <w:multiLevelType w:val="multilevel"/>
    <w:tmpl w:val="B2D4F3B0"/>
    <w:lvl w:ilvl="0">
      <w:start w:val="1"/>
      <w:numFmt w:val="decimal"/>
      <w:lvlText w:val="%1."/>
      <w:legacy w:legacy="1" w:legacySpace="0" w:legacyIndent="266"/>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125F08D8"/>
    <w:multiLevelType w:val="multilevel"/>
    <w:tmpl w:val="D354C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29E5EE0"/>
    <w:multiLevelType w:val="multilevel"/>
    <w:tmpl w:val="333A87C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324787B"/>
    <w:multiLevelType w:val="hybridMultilevel"/>
    <w:tmpl w:val="BDD4E666"/>
    <w:lvl w:ilvl="0" w:tplc="B9E6238A">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6E15BA"/>
    <w:multiLevelType w:val="multilevel"/>
    <w:tmpl w:val="424A6AE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96B459C"/>
    <w:multiLevelType w:val="multilevel"/>
    <w:tmpl w:val="7F126550"/>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ABF5171"/>
    <w:multiLevelType w:val="multilevel"/>
    <w:tmpl w:val="EDB86958"/>
    <w:lvl w:ilvl="0">
      <w:start w:val="1"/>
      <w:numFmt w:val="decimal"/>
      <w:lvlText w:val="%1."/>
      <w:lvlJc w:val="left"/>
      <w:pPr>
        <w:ind w:left="634" w:hanging="360"/>
      </w:pPr>
      <w:rPr>
        <w:rFonts w:cs="Times New Roman" w:hint="default"/>
      </w:rPr>
    </w:lvl>
    <w:lvl w:ilvl="1">
      <w:start w:val="4"/>
      <w:numFmt w:val="decimal"/>
      <w:isLgl/>
      <w:lvlText w:val="%1.%2."/>
      <w:lvlJc w:val="left"/>
      <w:pPr>
        <w:ind w:left="634" w:hanging="360"/>
      </w:pPr>
      <w:rPr>
        <w:rFonts w:cs="Times New Roman" w:hint="default"/>
      </w:rPr>
    </w:lvl>
    <w:lvl w:ilvl="2">
      <w:start w:val="1"/>
      <w:numFmt w:val="decimal"/>
      <w:isLgl/>
      <w:lvlText w:val="%1.%2.%3."/>
      <w:lvlJc w:val="left"/>
      <w:pPr>
        <w:ind w:left="994" w:hanging="720"/>
      </w:pPr>
      <w:rPr>
        <w:rFonts w:cs="Times New Roman" w:hint="default"/>
      </w:rPr>
    </w:lvl>
    <w:lvl w:ilvl="3">
      <w:start w:val="1"/>
      <w:numFmt w:val="decimal"/>
      <w:isLgl/>
      <w:lvlText w:val="%1.%2.%3.%4."/>
      <w:lvlJc w:val="left"/>
      <w:pPr>
        <w:ind w:left="994" w:hanging="720"/>
      </w:pPr>
      <w:rPr>
        <w:rFonts w:cs="Times New Roman" w:hint="default"/>
      </w:rPr>
    </w:lvl>
    <w:lvl w:ilvl="4">
      <w:start w:val="1"/>
      <w:numFmt w:val="decimal"/>
      <w:isLgl/>
      <w:lvlText w:val="%1.%2.%3.%4.%5."/>
      <w:lvlJc w:val="left"/>
      <w:pPr>
        <w:ind w:left="1354" w:hanging="1080"/>
      </w:pPr>
      <w:rPr>
        <w:rFonts w:cs="Times New Roman" w:hint="default"/>
      </w:rPr>
    </w:lvl>
    <w:lvl w:ilvl="5">
      <w:start w:val="1"/>
      <w:numFmt w:val="decimal"/>
      <w:isLgl/>
      <w:lvlText w:val="%1.%2.%3.%4.%5.%6."/>
      <w:lvlJc w:val="left"/>
      <w:pPr>
        <w:ind w:left="1354" w:hanging="1080"/>
      </w:pPr>
      <w:rPr>
        <w:rFonts w:cs="Times New Roman" w:hint="default"/>
      </w:rPr>
    </w:lvl>
    <w:lvl w:ilvl="6">
      <w:start w:val="1"/>
      <w:numFmt w:val="decimal"/>
      <w:isLgl/>
      <w:lvlText w:val="%1.%2.%3.%4.%5.%6.%7."/>
      <w:lvlJc w:val="left"/>
      <w:pPr>
        <w:ind w:left="1354" w:hanging="1080"/>
      </w:pPr>
      <w:rPr>
        <w:rFonts w:cs="Times New Roman" w:hint="default"/>
      </w:rPr>
    </w:lvl>
    <w:lvl w:ilvl="7">
      <w:start w:val="1"/>
      <w:numFmt w:val="decimal"/>
      <w:isLgl/>
      <w:lvlText w:val="%1.%2.%3.%4.%5.%6.%7.%8."/>
      <w:lvlJc w:val="left"/>
      <w:pPr>
        <w:ind w:left="1714" w:hanging="1440"/>
      </w:pPr>
      <w:rPr>
        <w:rFonts w:cs="Times New Roman" w:hint="default"/>
      </w:rPr>
    </w:lvl>
    <w:lvl w:ilvl="8">
      <w:start w:val="1"/>
      <w:numFmt w:val="decimal"/>
      <w:isLgl/>
      <w:lvlText w:val="%1.%2.%3.%4.%5.%6.%7.%8.%9."/>
      <w:lvlJc w:val="left"/>
      <w:pPr>
        <w:ind w:left="1714" w:hanging="1440"/>
      </w:pPr>
      <w:rPr>
        <w:rFonts w:cs="Times New Roman" w:hint="default"/>
      </w:rPr>
    </w:lvl>
  </w:abstractNum>
  <w:abstractNum w:abstractNumId="16" w15:restartNumberingAfterBreak="0">
    <w:nsid w:val="1FB934E0"/>
    <w:multiLevelType w:val="multilevel"/>
    <w:tmpl w:val="1CA8E46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31"/>
        <w:szCs w:val="31"/>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201E4DCB"/>
    <w:multiLevelType w:val="multilevel"/>
    <w:tmpl w:val="57AA6D6A"/>
    <w:lvl w:ilvl="0">
      <w:start w:val="4"/>
      <w:numFmt w:val="decimal"/>
      <w:lvlText w:val="%1."/>
      <w:lvlJc w:val="left"/>
      <w:pPr>
        <w:ind w:left="360" w:hanging="360"/>
      </w:pPr>
      <w:rPr>
        <w:rFonts w:hint="default"/>
      </w:rPr>
    </w:lvl>
    <w:lvl w:ilvl="1">
      <w:start w:val="2"/>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104" w:hanging="108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abstractNum w:abstractNumId="18" w15:restartNumberingAfterBreak="0">
    <w:nsid w:val="20F63362"/>
    <w:multiLevelType w:val="hybridMultilevel"/>
    <w:tmpl w:val="C5143D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3CC7EC9"/>
    <w:multiLevelType w:val="multilevel"/>
    <w:tmpl w:val="F6164DD6"/>
    <w:lvl w:ilvl="0">
      <w:start w:val="1"/>
      <w:numFmt w:val="bullet"/>
      <w:lvlText w:val="-"/>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7"/>
        <w:szCs w:val="27"/>
        <w:u w:val="none"/>
        <w:effect w:val="none"/>
      </w:rPr>
    </w:lvl>
    <w:lvl w:ilvl="1">
      <w:start w:val="4"/>
      <w:numFmt w:val="decimal"/>
      <w:lvlText w:val="%2."/>
      <w:lvlJc w:val="left"/>
      <w:pPr>
        <w:ind w:left="0" w:firstLine="0"/>
      </w:pPr>
      <w:rPr>
        <w:rFonts w:ascii="Times New Roman" w:eastAsia="Times New Roman" w:hAnsi="Times New Roman" w:cs="Times New Roman"/>
        <w:b w:val="0"/>
        <w:bCs/>
        <w:i/>
        <w:iCs/>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262231EB"/>
    <w:multiLevelType w:val="multilevel"/>
    <w:tmpl w:val="70803BA6"/>
    <w:lvl w:ilvl="0">
      <w:start w:val="1"/>
      <w:numFmt w:val="decimal"/>
      <w:lvlText w:val="6.%1."/>
      <w:lvlJc w:val="left"/>
      <w:rPr>
        <w:rFonts w:ascii="Times New Roman" w:eastAsia="Times New Roman" w:hAnsi="Times New Roman" w:cs="Times New Roman"/>
        <w:b/>
        <w:bCs/>
        <w:i/>
        <w:iCs/>
        <w:smallCaps w:val="0"/>
        <w:strike w:val="0"/>
        <w:color w:val="000000"/>
        <w:spacing w:val="0"/>
        <w:w w:val="100"/>
        <w:position w:val="0"/>
        <w:sz w:val="15"/>
        <w:szCs w:val="15"/>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7A93540"/>
    <w:multiLevelType w:val="multilevel"/>
    <w:tmpl w:val="40C6587C"/>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200"/>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300"/>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start w:val="400"/>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4">
      <w:start w:val="500"/>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6."/>
      <w:lvlJc w:val="left"/>
      <w:rPr>
        <w:rFonts w:hint="default"/>
        <w:b w:val="0"/>
        <w:bCs w:val="0"/>
        <w:i w:val="0"/>
        <w:iCs w:val="0"/>
        <w:smallCaps w:val="0"/>
        <w:strike w:val="0"/>
        <w:color w:val="000000" w:themeColor="text1"/>
        <w:spacing w:val="0"/>
        <w:w w:val="100"/>
        <w:position w:val="0"/>
        <w:sz w:val="20"/>
        <w:szCs w:val="20"/>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abstractNum>
  <w:abstractNum w:abstractNumId="22" w15:restartNumberingAfterBreak="0">
    <w:nsid w:val="28021387"/>
    <w:multiLevelType w:val="hybridMultilevel"/>
    <w:tmpl w:val="B0DEC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9991330"/>
    <w:multiLevelType w:val="multilevel"/>
    <w:tmpl w:val="DAB634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6."/>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9A42D53"/>
    <w:multiLevelType w:val="multilevel"/>
    <w:tmpl w:val="1FB4B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B9657A2"/>
    <w:multiLevelType w:val="hybridMultilevel"/>
    <w:tmpl w:val="E32CA08C"/>
    <w:lvl w:ilvl="0" w:tplc="4786340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15:restartNumberingAfterBreak="0">
    <w:nsid w:val="2C7D6D42"/>
    <w:multiLevelType w:val="multilevel"/>
    <w:tmpl w:val="B6E61B5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CF3212D"/>
    <w:multiLevelType w:val="multilevel"/>
    <w:tmpl w:val="FE92F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D5C6DE5"/>
    <w:multiLevelType w:val="hybridMultilevel"/>
    <w:tmpl w:val="6D327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D95688C"/>
    <w:multiLevelType w:val="hybridMultilevel"/>
    <w:tmpl w:val="33B87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DD87AE6"/>
    <w:multiLevelType w:val="hybridMultilevel"/>
    <w:tmpl w:val="59B61DD4"/>
    <w:lvl w:ilvl="0" w:tplc="D6DAFBA6">
      <w:start w:val="1"/>
      <w:numFmt w:val="bullet"/>
      <w:lvlText w:val=""/>
      <w:lvlJc w:val="left"/>
      <w:pPr>
        <w:ind w:left="720" w:hanging="360"/>
      </w:pPr>
      <w:rPr>
        <w:rFonts w:ascii="Symbol" w:hAnsi="Symbol" w:hint="default"/>
      </w:rPr>
    </w:lvl>
    <w:lvl w:ilvl="1" w:tplc="D6DAFBA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F922310"/>
    <w:multiLevelType w:val="hybridMultilevel"/>
    <w:tmpl w:val="BB786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0600F68"/>
    <w:multiLevelType w:val="multilevel"/>
    <w:tmpl w:val="2C24CA1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2."/>
      <w:lvlJc w:val="left"/>
      <w:rPr>
        <w:rFonts w:hint="default"/>
        <w:b w:val="0"/>
        <w:bCs w:val="0"/>
        <w:i w:val="0"/>
        <w:iCs w:val="0"/>
        <w:smallCaps w:val="0"/>
        <w:strike w:val="0"/>
        <w:color w:val="000000" w:themeColor="text1"/>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380031D"/>
    <w:multiLevelType w:val="multilevel"/>
    <w:tmpl w:val="62526DD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4432FF0"/>
    <w:multiLevelType w:val="multilevel"/>
    <w:tmpl w:val="7BE47A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5E5508C"/>
    <w:multiLevelType w:val="multilevel"/>
    <w:tmpl w:val="926006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8247027"/>
    <w:multiLevelType w:val="hybridMultilevel"/>
    <w:tmpl w:val="AFF82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2DF3173"/>
    <w:multiLevelType w:val="multilevel"/>
    <w:tmpl w:val="735C1C84"/>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200"/>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300"/>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start w:val="400"/>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4">
      <w:start w:val="500"/>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abstractNum>
  <w:abstractNum w:abstractNumId="38" w15:restartNumberingAfterBreak="0">
    <w:nsid w:val="4571364A"/>
    <w:multiLevelType w:val="multilevel"/>
    <w:tmpl w:val="406E24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8"/>
      <w:numFmt w:val="decimal"/>
      <w:lvlText w:val="%2."/>
      <w:lvlJc w:val="left"/>
      <w:pPr>
        <w:ind w:left="0" w:firstLine="0"/>
      </w:pPr>
      <w:rPr>
        <w:rFonts w:ascii="Times New Roman" w:eastAsia="Times New Roman" w:hAnsi="Times New Roman" w:cs="Times New Roman"/>
        <w:b w:val="0"/>
        <w:bCs/>
        <w:i/>
        <w:iCs/>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45977624"/>
    <w:multiLevelType w:val="hybridMultilevel"/>
    <w:tmpl w:val="9F785432"/>
    <w:lvl w:ilvl="0" w:tplc="0419000F">
      <w:start w:val="1"/>
      <w:numFmt w:val="decimal"/>
      <w:lvlText w:val="%1."/>
      <w:lvlJc w:val="left"/>
      <w:pPr>
        <w:ind w:left="720" w:hanging="360"/>
      </w:pPr>
      <w:rPr>
        <w:rFonts w:cs="Times New Roman" w:hint="default"/>
      </w:rPr>
    </w:lvl>
    <w:lvl w:ilvl="1" w:tplc="D6DAFBA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48DB4F11"/>
    <w:multiLevelType w:val="multilevel"/>
    <w:tmpl w:val="0E5AD6C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rPr>
    </w:lvl>
    <w:lvl w:ilvl="1">
      <w:start w:val="1"/>
      <w:numFmt w:val="decimal"/>
      <w:lvlText w:val="%2."/>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rPr>
    </w:lvl>
    <w:lvl w:ilvl="2">
      <w:start w:val="1"/>
      <w:numFmt w:val="decimal"/>
      <w:lvlText w:val="%3."/>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rPr>
    </w:lvl>
    <w:lvl w:ilvl="3">
      <w:start w:val="1"/>
      <w:numFmt w:val="decimal"/>
      <w:lvlText w:val="%4."/>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rPr>
    </w:lvl>
    <w:lvl w:ilvl="4">
      <w:start w:val="1"/>
      <w:numFmt w:val="decimal"/>
      <w:lvlText w:val="%5."/>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rPr>
    </w:lvl>
    <w:lvl w:ilvl="5">
      <w:start w:val="1"/>
      <w:numFmt w:val="decimal"/>
      <w:lvlText w:val="%6."/>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rPr>
    </w:lvl>
    <w:lvl w:ilvl="6">
      <w:start w:val="1"/>
      <w:numFmt w:val="decimal"/>
      <w:lvlText w:val="%7."/>
      <w:lvlJc w:val="left"/>
      <w:rPr>
        <w:rFonts w:ascii="Times New Roman" w:eastAsia="Times New Roman" w:hAnsi="Times New Roman" w:cs="Times New Roman"/>
        <w:b w:val="0"/>
        <w:bCs/>
        <w:i w:val="0"/>
        <w:iCs w:val="0"/>
        <w:smallCaps w:val="0"/>
        <w:strike w:val="0"/>
        <w:color w:val="000000"/>
        <w:spacing w:val="0"/>
        <w:w w:val="100"/>
        <w:position w:val="0"/>
        <w:sz w:val="18"/>
        <w:szCs w:val="18"/>
        <w:u w:val="none"/>
      </w:rPr>
    </w:lvl>
    <w:lvl w:ilvl="7">
      <w:start w:val="1"/>
      <w:numFmt w:val="decimal"/>
      <w:lvlText w:val="%8."/>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rPr>
    </w:lvl>
    <w:lvl w:ilvl="8">
      <w:start w:val="1"/>
      <w:numFmt w:val="decimal"/>
      <w:lvlText w:val="%9."/>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abstractNum>
  <w:abstractNum w:abstractNumId="41" w15:restartNumberingAfterBreak="0">
    <w:nsid w:val="4AAE40C2"/>
    <w:multiLevelType w:val="multilevel"/>
    <w:tmpl w:val="4D6EE90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B0D72DA"/>
    <w:multiLevelType w:val="multilevel"/>
    <w:tmpl w:val="D7902CE8"/>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1"/>
        <w:szCs w:val="1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29606E1"/>
    <w:multiLevelType w:val="multilevel"/>
    <w:tmpl w:val="CE90FC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
      </w:rPr>
    </w:lvl>
    <w:lvl w:ilvl="2">
      <w:start w:val="2"/>
      <w:numFmt w:val="upperRoman"/>
      <w:lvlText w:val="%3."/>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
      </w:rPr>
    </w:lvl>
    <w:lvl w:ilvl="4">
      <w:start w:val="4"/>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5">
      <w:start w:val="2"/>
      <w:numFmt w:val="upperRoman"/>
      <w:lvlText w:val="%6."/>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
      </w:rPr>
    </w:lvl>
    <w:lvl w:ilvl="6">
      <w:start w:val="3"/>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7">
      <w:start w:val="3"/>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8">
      <w:start w:val="5"/>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abstractNum>
  <w:abstractNum w:abstractNumId="44" w15:restartNumberingAfterBreak="0">
    <w:nsid w:val="56972DE1"/>
    <w:multiLevelType w:val="multilevel"/>
    <w:tmpl w:val="C3C88B9A"/>
    <w:lvl w:ilvl="0">
      <w:start w:val="3"/>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573559D7"/>
    <w:multiLevelType w:val="hybridMultilevel"/>
    <w:tmpl w:val="B0C27B12"/>
    <w:lvl w:ilvl="0" w:tplc="D6DAFBA6">
      <w:start w:val="1"/>
      <w:numFmt w:val="bullet"/>
      <w:lvlText w:val=""/>
      <w:lvlJc w:val="left"/>
      <w:pPr>
        <w:ind w:left="720" w:hanging="360"/>
      </w:pPr>
      <w:rPr>
        <w:rFonts w:ascii="Symbol" w:hAnsi="Symbol" w:hint="default"/>
      </w:rPr>
    </w:lvl>
    <w:lvl w:ilvl="1" w:tplc="D6DAFBA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9D57742"/>
    <w:multiLevelType w:val="hybridMultilevel"/>
    <w:tmpl w:val="D8443E26"/>
    <w:lvl w:ilvl="0" w:tplc="D6DAFB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D6DAFBA6">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F2C6083"/>
    <w:multiLevelType w:val="multilevel"/>
    <w:tmpl w:val="03866C3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609801EE"/>
    <w:multiLevelType w:val="multilevel"/>
    <w:tmpl w:val="8DB84B5A"/>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themeColor="text1"/>
        <w:spacing w:val="0"/>
        <w:w w:val="100"/>
        <w:position w:val="0"/>
        <w:sz w:val="20"/>
        <w:szCs w:val="20"/>
        <w:u w:val="none"/>
        <w:effect w:val="none"/>
      </w:rPr>
    </w:lvl>
    <w:lvl w:ilvl="1">
      <w:start w:val="1"/>
      <w:numFmt w:val="decimal"/>
      <w:lvlText w:val="%2."/>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31"/>
        <w:szCs w:val="31"/>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609C7B1B"/>
    <w:multiLevelType w:val="singleLevel"/>
    <w:tmpl w:val="DFA2FEA4"/>
    <w:lvl w:ilvl="0">
      <w:start w:val="1"/>
      <w:numFmt w:val="decimal"/>
      <w:lvlText w:val="%1."/>
      <w:legacy w:legacy="1" w:legacySpace="0" w:legacyIndent="194"/>
      <w:lvlJc w:val="left"/>
      <w:rPr>
        <w:rFonts w:ascii="Times New Roman" w:hAnsi="Times New Roman" w:cs="Times New Roman" w:hint="default"/>
      </w:rPr>
    </w:lvl>
  </w:abstractNum>
  <w:abstractNum w:abstractNumId="50" w15:restartNumberingAfterBreak="0">
    <w:nsid w:val="60D3498C"/>
    <w:multiLevelType w:val="multilevel"/>
    <w:tmpl w:val="492A2178"/>
    <w:lvl w:ilvl="0">
      <w:start w:val="1"/>
      <w:numFmt w:val="decimal"/>
      <w:lvlText w:val="%1."/>
      <w:lvlJc w:val="left"/>
      <w:rPr>
        <w:rFonts w:hint="default"/>
        <w:b w:val="0"/>
        <w:bCs w:val="0"/>
        <w:i w:val="0"/>
        <w:iCs w:val="0"/>
        <w:smallCaps w:val="0"/>
        <w:strike w:val="0"/>
        <w:color w:val="000000" w:themeColor="text1"/>
        <w:spacing w:val="0"/>
        <w:w w:val="100"/>
        <w:position w:val="0"/>
        <w:sz w:val="20"/>
        <w:szCs w:val="20"/>
        <w:u w:val="none"/>
      </w:rPr>
    </w:lvl>
    <w:lvl w:ilvl="1">
      <w:start w:val="200"/>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300"/>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start w:val="400"/>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4">
      <w:start w:val="500"/>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6."/>
      <w:lvlJc w:val="left"/>
      <w:rPr>
        <w:rFonts w:hint="default"/>
        <w:b w:val="0"/>
        <w:bCs w:val="0"/>
        <w:i w:val="0"/>
        <w:iCs w:val="0"/>
        <w:smallCaps w:val="0"/>
        <w:strike w:val="0"/>
        <w:color w:val="000000" w:themeColor="text1"/>
        <w:spacing w:val="0"/>
        <w:w w:val="100"/>
        <w:position w:val="0"/>
        <w:sz w:val="20"/>
        <w:szCs w:val="20"/>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abstractNum>
  <w:abstractNum w:abstractNumId="51" w15:restartNumberingAfterBreak="0">
    <w:nsid w:val="61954D8F"/>
    <w:multiLevelType w:val="hybridMultilevel"/>
    <w:tmpl w:val="447CB876"/>
    <w:lvl w:ilvl="0" w:tplc="8D78BEA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15:restartNumberingAfterBreak="0">
    <w:nsid w:val="61FD608E"/>
    <w:multiLevelType w:val="hybridMultilevel"/>
    <w:tmpl w:val="C234F768"/>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2D719AF"/>
    <w:multiLevelType w:val="hybridMultilevel"/>
    <w:tmpl w:val="27BCC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3340E90"/>
    <w:multiLevelType w:val="hybridMultilevel"/>
    <w:tmpl w:val="AAD8959C"/>
    <w:lvl w:ilvl="0" w:tplc="482C4C2C">
      <w:start w:val="1"/>
      <w:numFmt w:val="decimal"/>
      <w:lvlText w:val="%1."/>
      <w:lvlJc w:val="left"/>
      <w:pPr>
        <w:ind w:left="720" w:hanging="360"/>
      </w:pPr>
      <w:rPr>
        <w:rFonts w:ascii="Times New Roman" w:hAnsi="Times New Roman" w:cs="Times New Roman" w:hint="default"/>
        <w:color w:val="000000" w:themeColor="text1"/>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699B3210"/>
    <w:multiLevelType w:val="multilevel"/>
    <w:tmpl w:val="A95EE4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9F471D2"/>
    <w:multiLevelType w:val="hybridMultilevel"/>
    <w:tmpl w:val="C0BEE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BB6680F"/>
    <w:multiLevelType w:val="multilevel"/>
    <w:tmpl w:val="E80E1F40"/>
    <w:lvl w:ilvl="0">
      <w:start w:val="1"/>
      <w:numFmt w:val="decimal"/>
      <w:lvlText w:val="%1."/>
      <w:lvlJc w:val="left"/>
      <w:pPr>
        <w:tabs>
          <w:tab w:val="num" w:pos="720"/>
        </w:tabs>
        <w:ind w:left="720" w:hanging="360"/>
      </w:pPr>
    </w:lvl>
    <w:lvl w:ilvl="1">
      <w:start w:val="3"/>
      <w:numFmt w:val="bullet"/>
      <w:lvlText w:val="·"/>
      <w:lvlJc w:val="left"/>
      <w:pPr>
        <w:ind w:left="1755" w:hanging="675"/>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BC82FA4"/>
    <w:multiLevelType w:val="multilevel"/>
    <w:tmpl w:val="C97E683A"/>
    <w:lvl w:ilvl="0">
      <w:start w:val="1"/>
      <w:numFmt w:val="decimal"/>
      <w:lvlText w:val="%1)"/>
      <w:lvlJc w:val="left"/>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C776061"/>
    <w:multiLevelType w:val="hybridMultilevel"/>
    <w:tmpl w:val="7FF8DF72"/>
    <w:lvl w:ilvl="0" w:tplc="4676B2FE">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D385CAE"/>
    <w:multiLevelType w:val="multilevel"/>
    <w:tmpl w:val="0CFEB964"/>
    <w:lvl w:ilvl="0">
      <w:start w:val="1"/>
      <w:numFmt w:val="decimal"/>
      <w:lvlText w:val="%1."/>
      <w:lvlJc w:val="left"/>
      <w:pPr>
        <w:ind w:left="720" w:hanging="360"/>
      </w:pPr>
      <w:rPr>
        <w:rFonts w:hint="default"/>
        <w:b w:val="0"/>
        <w:color w:val="000000" w:themeColor="text1"/>
        <w:sz w:val="20"/>
        <w:szCs w:val="2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70594684"/>
    <w:multiLevelType w:val="hybridMultilevel"/>
    <w:tmpl w:val="0B6A2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0CC00A8"/>
    <w:multiLevelType w:val="hybridMultilevel"/>
    <w:tmpl w:val="C3066D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2131732"/>
    <w:multiLevelType w:val="hybridMultilevel"/>
    <w:tmpl w:val="2C120994"/>
    <w:lvl w:ilvl="0" w:tplc="B9E6238A">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6AC0258"/>
    <w:multiLevelType w:val="hybridMultilevel"/>
    <w:tmpl w:val="21E81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B6E760B"/>
    <w:multiLevelType w:val="hybridMultilevel"/>
    <w:tmpl w:val="74B252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D2E1FE2"/>
    <w:multiLevelType w:val="hybridMultilevel"/>
    <w:tmpl w:val="BB2C4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E387C7E"/>
    <w:multiLevelType w:val="hybridMultilevel"/>
    <w:tmpl w:val="8A62797C"/>
    <w:lvl w:ilvl="0" w:tplc="D6DAFB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EEB5502"/>
    <w:multiLevelType w:val="multilevel"/>
    <w:tmpl w:val="0A7CB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F867E04"/>
    <w:multiLevelType w:val="hybridMultilevel"/>
    <w:tmpl w:val="74B252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F9C4B10"/>
    <w:multiLevelType w:val="multilevel"/>
    <w:tmpl w:val="BF967F46"/>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15"/>
  </w:num>
  <w:num w:numId="3">
    <w:abstractNumId w:val="68"/>
  </w:num>
  <w:num w:numId="4">
    <w:abstractNumId w:val="57"/>
  </w:num>
  <w:num w:numId="5">
    <w:abstractNumId w:val="27"/>
  </w:num>
  <w:num w:numId="6">
    <w:abstractNumId w:val="39"/>
  </w:num>
  <w:num w:numId="7">
    <w:abstractNumId w:val="3"/>
  </w:num>
  <w:num w:numId="8">
    <w:abstractNumId w:val="40"/>
  </w:num>
  <w:num w:numId="9">
    <w:abstractNumId w:val="49"/>
  </w:num>
  <w:num w:numId="10">
    <w:abstractNumId w:val="42"/>
  </w:num>
  <w:num w:numId="11">
    <w:abstractNumId w:val="8"/>
  </w:num>
  <w:num w:numId="12">
    <w:abstractNumId w:val="23"/>
  </w:num>
  <w:num w:numId="13">
    <w:abstractNumId w:val="10"/>
  </w:num>
  <w:num w:numId="14">
    <w:abstractNumId w:val="34"/>
  </w:num>
  <w:num w:numId="15">
    <w:abstractNumId w:val="37"/>
  </w:num>
  <w:num w:numId="16">
    <w:abstractNumId w:val="58"/>
  </w:num>
  <w:num w:numId="17">
    <w:abstractNumId w:val="55"/>
  </w:num>
  <w:num w:numId="18">
    <w:abstractNumId w:val="63"/>
  </w:num>
  <w:num w:numId="19">
    <w:abstractNumId w:val="12"/>
  </w:num>
  <w:num w:numId="20">
    <w:abstractNumId w:val="0"/>
  </w:num>
  <w:num w:numId="21">
    <w:abstractNumId w:val="56"/>
  </w:num>
  <w:num w:numId="22">
    <w:abstractNumId w:val="62"/>
  </w:num>
  <w:num w:numId="23">
    <w:abstractNumId w:val="47"/>
  </w:num>
  <w:num w:numId="24">
    <w:abstractNumId w:val="61"/>
  </w:num>
  <w:num w:numId="25">
    <w:abstractNumId w:val="22"/>
  </w:num>
  <w:num w:numId="26">
    <w:abstractNumId w:val="13"/>
  </w:num>
  <w:num w:numId="27">
    <w:abstractNumId w:val="67"/>
  </w:num>
  <w:num w:numId="28">
    <w:abstractNumId w:val="6"/>
  </w:num>
  <w:num w:numId="29">
    <w:abstractNumId w:val="66"/>
  </w:num>
  <w:num w:numId="30">
    <w:abstractNumId w:val="53"/>
  </w:num>
  <w:num w:numId="31">
    <w:abstractNumId w:val="5"/>
  </w:num>
  <w:num w:numId="32">
    <w:abstractNumId w:val="4"/>
  </w:num>
  <w:num w:numId="33">
    <w:abstractNumId w:val="52"/>
  </w:num>
  <w:num w:numId="34">
    <w:abstractNumId w:val="31"/>
  </w:num>
  <w:num w:numId="35">
    <w:abstractNumId w:val="69"/>
  </w:num>
  <w:num w:numId="36">
    <w:abstractNumId w:val="64"/>
  </w:num>
  <w:num w:numId="37">
    <w:abstractNumId w:val="28"/>
  </w:num>
  <w:num w:numId="38">
    <w:abstractNumId w:val="18"/>
  </w:num>
  <w:num w:numId="39">
    <w:abstractNumId w:val="36"/>
  </w:num>
  <w:num w:numId="40">
    <w:abstractNumId w:val="65"/>
  </w:num>
  <w:num w:numId="41">
    <w:abstractNumId w:val="29"/>
  </w:num>
  <w:num w:numId="42">
    <w:abstractNumId w:val="46"/>
  </w:num>
  <w:num w:numId="43">
    <w:abstractNumId w:val="59"/>
  </w:num>
  <w:num w:numId="44">
    <w:abstractNumId w:val="32"/>
  </w:num>
  <w:num w:numId="45">
    <w:abstractNumId w:val="24"/>
  </w:num>
  <w:num w:numId="46">
    <w:abstractNumId w:val="45"/>
  </w:num>
  <w:num w:numId="47">
    <w:abstractNumId w:val="30"/>
  </w:num>
  <w:num w:numId="48">
    <w:abstractNumId w:val="43"/>
  </w:num>
  <w:num w:numId="49">
    <w:abstractNumId w:val="20"/>
  </w:num>
  <w:num w:numId="50">
    <w:abstractNumId w:val="35"/>
  </w:num>
  <w:num w:numId="51">
    <w:abstractNumId w:val="2"/>
  </w:num>
  <w:num w:numId="52">
    <w:abstractNumId w:val="21"/>
  </w:num>
  <w:num w:numId="53">
    <w:abstractNumId w:val="50"/>
  </w:num>
  <w:num w:numId="54">
    <w:abstractNumId w:val="26"/>
  </w:num>
  <w:num w:numId="55">
    <w:abstractNumId w:val="11"/>
  </w:num>
  <w:num w:numId="56">
    <w:abstractNumId w:val="60"/>
  </w:num>
  <w:num w:numId="57">
    <w:abstractNumId w:val="33"/>
  </w:num>
  <w:num w:numId="58">
    <w:abstractNumId w:val="14"/>
  </w:num>
  <w:num w:numId="59">
    <w:abstractNumId w:val="51"/>
  </w:num>
  <w:num w:numId="60">
    <w:abstractNumId w:val="1"/>
  </w:num>
  <w:num w:numId="61">
    <w:abstractNumId w:val="70"/>
  </w:num>
  <w:num w:numId="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lvlOverride w:ilvl="3"/>
    <w:lvlOverride w:ilvl="4"/>
    <w:lvlOverride w:ilvl="5"/>
    <w:lvlOverride w:ilvl="6"/>
    <w:lvlOverride w:ilvl="7"/>
    <w:lvlOverride w:ilvl="8"/>
  </w:num>
  <w:num w:numId="64">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65">
    <w:abstractNumId w:val="19"/>
    <w:lvlOverride w:ilvl="0"/>
    <w:lvlOverride w:ilvl="1">
      <w:startOverride w:val="4"/>
    </w:lvlOverride>
    <w:lvlOverride w:ilvl="2"/>
    <w:lvlOverride w:ilvl="3"/>
    <w:lvlOverride w:ilvl="4"/>
    <w:lvlOverride w:ilvl="5"/>
    <w:lvlOverride w:ilvl="6"/>
    <w:lvlOverride w:ilvl="7"/>
    <w:lvlOverride w:ilvl="8"/>
  </w:num>
  <w:num w:numId="66">
    <w:abstractNumId w:val="38"/>
    <w:lvlOverride w:ilvl="0">
      <w:startOverride w:val="1"/>
    </w:lvlOverride>
    <w:lvlOverride w:ilvl="1">
      <w:startOverride w:val="8"/>
    </w:lvlOverride>
    <w:lvlOverride w:ilvl="2"/>
    <w:lvlOverride w:ilvl="3"/>
    <w:lvlOverride w:ilvl="4"/>
    <w:lvlOverride w:ilvl="5"/>
    <w:lvlOverride w:ilvl="6"/>
    <w:lvlOverride w:ilvl="7"/>
    <w:lvlOverride w:ilvl="8"/>
  </w:num>
  <w:num w:numId="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4"/>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69">
    <w:abstractNumId w:val="41"/>
  </w:num>
  <w:num w:numId="70">
    <w:abstractNumId w:val="17"/>
  </w:num>
  <w:num w:numId="71">
    <w:abstractNumId w:val="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D48"/>
    <w:rsid w:val="0002061B"/>
    <w:rsid w:val="00023B5F"/>
    <w:rsid w:val="00026A0B"/>
    <w:rsid w:val="0002730D"/>
    <w:rsid w:val="00034B56"/>
    <w:rsid w:val="00040E74"/>
    <w:rsid w:val="000512DE"/>
    <w:rsid w:val="00063180"/>
    <w:rsid w:val="000714B8"/>
    <w:rsid w:val="000767AA"/>
    <w:rsid w:val="000800E4"/>
    <w:rsid w:val="00095EFF"/>
    <w:rsid w:val="00096C12"/>
    <w:rsid w:val="000A12DC"/>
    <w:rsid w:val="000A7D16"/>
    <w:rsid w:val="000B1955"/>
    <w:rsid w:val="000B3644"/>
    <w:rsid w:val="000B47B0"/>
    <w:rsid w:val="000B48CC"/>
    <w:rsid w:val="000C0B2F"/>
    <w:rsid w:val="000C235C"/>
    <w:rsid w:val="000C2E0C"/>
    <w:rsid w:val="000C2E80"/>
    <w:rsid w:val="000C473A"/>
    <w:rsid w:val="000C7084"/>
    <w:rsid w:val="000C7BA8"/>
    <w:rsid w:val="000D4510"/>
    <w:rsid w:val="000E52B6"/>
    <w:rsid w:val="000E5D76"/>
    <w:rsid w:val="00135D06"/>
    <w:rsid w:val="00192504"/>
    <w:rsid w:val="00197E83"/>
    <w:rsid w:val="001B0D22"/>
    <w:rsid w:val="001B55F9"/>
    <w:rsid w:val="001D0A02"/>
    <w:rsid w:val="001D0C32"/>
    <w:rsid w:val="001D0DDC"/>
    <w:rsid w:val="001D7B8B"/>
    <w:rsid w:val="001E73CE"/>
    <w:rsid w:val="001F0B48"/>
    <w:rsid w:val="002028E6"/>
    <w:rsid w:val="00211271"/>
    <w:rsid w:val="00220FB3"/>
    <w:rsid w:val="002214BD"/>
    <w:rsid w:val="0023282A"/>
    <w:rsid w:val="00233A4B"/>
    <w:rsid w:val="002376C2"/>
    <w:rsid w:val="00250FAC"/>
    <w:rsid w:val="00262477"/>
    <w:rsid w:val="00271196"/>
    <w:rsid w:val="00296859"/>
    <w:rsid w:val="002A48BC"/>
    <w:rsid w:val="002C2FA5"/>
    <w:rsid w:val="002D538E"/>
    <w:rsid w:val="002D543E"/>
    <w:rsid w:val="002E0F60"/>
    <w:rsid w:val="002F6B30"/>
    <w:rsid w:val="00302226"/>
    <w:rsid w:val="00313A2D"/>
    <w:rsid w:val="00317139"/>
    <w:rsid w:val="00320D47"/>
    <w:rsid w:val="00321420"/>
    <w:rsid w:val="003246A3"/>
    <w:rsid w:val="00342FF9"/>
    <w:rsid w:val="003464F4"/>
    <w:rsid w:val="00347153"/>
    <w:rsid w:val="00360F16"/>
    <w:rsid w:val="00366E31"/>
    <w:rsid w:val="0036723C"/>
    <w:rsid w:val="003673B5"/>
    <w:rsid w:val="00367BE0"/>
    <w:rsid w:val="00373710"/>
    <w:rsid w:val="00384C47"/>
    <w:rsid w:val="003B657B"/>
    <w:rsid w:val="003B6D00"/>
    <w:rsid w:val="003C2C4A"/>
    <w:rsid w:val="003C7D53"/>
    <w:rsid w:val="003E131F"/>
    <w:rsid w:val="003E3A62"/>
    <w:rsid w:val="003E7203"/>
    <w:rsid w:val="00407D7F"/>
    <w:rsid w:val="00410A50"/>
    <w:rsid w:val="00414F39"/>
    <w:rsid w:val="0041586E"/>
    <w:rsid w:val="00420CA0"/>
    <w:rsid w:val="004253A3"/>
    <w:rsid w:val="004302F8"/>
    <w:rsid w:val="00430923"/>
    <w:rsid w:val="004335D9"/>
    <w:rsid w:val="004441D5"/>
    <w:rsid w:val="0044728E"/>
    <w:rsid w:val="00466172"/>
    <w:rsid w:val="004670A9"/>
    <w:rsid w:val="00471B41"/>
    <w:rsid w:val="00496E65"/>
    <w:rsid w:val="004B064E"/>
    <w:rsid w:val="004B0C7D"/>
    <w:rsid w:val="004B1834"/>
    <w:rsid w:val="004C4E6D"/>
    <w:rsid w:val="004C79C7"/>
    <w:rsid w:val="004D5F15"/>
    <w:rsid w:val="004E0375"/>
    <w:rsid w:val="004E4281"/>
    <w:rsid w:val="004F418B"/>
    <w:rsid w:val="004F4D01"/>
    <w:rsid w:val="004F5561"/>
    <w:rsid w:val="0050454C"/>
    <w:rsid w:val="00504C44"/>
    <w:rsid w:val="005074D7"/>
    <w:rsid w:val="00511869"/>
    <w:rsid w:val="00522FD0"/>
    <w:rsid w:val="00524E23"/>
    <w:rsid w:val="005259D0"/>
    <w:rsid w:val="00533BA2"/>
    <w:rsid w:val="00543974"/>
    <w:rsid w:val="005607AD"/>
    <w:rsid w:val="0056616D"/>
    <w:rsid w:val="00570048"/>
    <w:rsid w:val="005702B9"/>
    <w:rsid w:val="00573D9D"/>
    <w:rsid w:val="005763E4"/>
    <w:rsid w:val="00584545"/>
    <w:rsid w:val="00591D77"/>
    <w:rsid w:val="005946F5"/>
    <w:rsid w:val="005D4E93"/>
    <w:rsid w:val="005D4F9E"/>
    <w:rsid w:val="005E37FC"/>
    <w:rsid w:val="005E7015"/>
    <w:rsid w:val="005F0E0D"/>
    <w:rsid w:val="005F1D76"/>
    <w:rsid w:val="005F58BF"/>
    <w:rsid w:val="005F7DD2"/>
    <w:rsid w:val="0062201E"/>
    <w:rsid w:val="00624CCF"/>
    <w:rsid w:val="00624E18"/>
    <w:rsid w:val="006322AC"/>
    <w:rsid w:val="006445DF"/>
    <w:rsid w:val="0064788C"/>
    <w:rsid w:val="00656A6C"/>
    <w:rsid w:val="006732CB"/>
    <w:rsid w:val="00682E8D"/>
    <w:rsid w:val="0069026D"/>
    <w:rsid w:val="006928A3"/>
    <w:rsid w:val="006947E2"/>
    <w:rsid w:val="00696398"/>
    <w:rsid w:val="00697387"/>
    <w:rsid w:val="00697DC0"/>
    <w:rsid w:val="006A2969"/>
    <w:rsid w:val="006A6B17"/>
    <w:rsid w:val="006C0435"/>
    <w:rsid w:val="006C748D"/>
    <w:rsid w:val="006C79FD"/>
    <w:rsid w:val="006D025E"/>
    <w:rsid w:val="006D4D47"/>
    <w:rsid w:val="006E0EBA"/>
    <w:rsid w:val="006F15AC"/>
    <w:rsid w:val="006F1F69"/>
    <w:rsid w:val="00722A58"/>
    <w:rsid w:val="00753D26"/>
    <w:rsid w:val="00753F07"/>
    <w:rsid w:val="0075761D"/>
    <w:rsid w:val="00772824"/>
    <w:rsid w:val="00775177"/>
    <w:rsid w:val="007864A9"/>
    <w:rsid w:val="007953CA"/>
    <w:rsid w:val="007A6639"/>
    <w:rsid w:val="007B68B7"/>
    <w:rsid w:val="007C0250"/>
    <w:rsid w:val="007D73A4"/>
    <w:rsid w:val="007E5EA0"/>
    <w:rsid w:val="007E6F39"/>
    <w:rsid w:val="007E722B"/>
    <w:rsid w:val="007F0E78"/>
    <w:rsid w:val="008057F9"/>
    <w:rsid w:val="00814E45"/>
    <w:rsid w:val="00817974"/>
    <w:rsid w:val="008318E5"/>
    <w:rsid w:val="008410A9"/>
    <w:rsid w:val="00851A41"/>
    <w:rsid w:val="008544C3"/>
    <w:rsid w:val="00865006"/>
    <w:rsid w:val="008864D6"/>
    <w:rsid w:val="00891EAA"/>
    <w:rsid w:val="008A0076"/>
    <w:rsid w:val="008A0AB9"/>
    <w:rsid w:val="008A3623"/>
    <w:rsid w:val="008B5470"/>
    <w:rsid w:val="008C01AC"/>
    <w:rsid w:val="008C7D91"/>
    <w:rsid w:val="008D1865"/>
    <w:rsid w:val="008D18F1"/>
    <w:rsid w:val="008D4A29"/>
    <w:rsid w:val="008E2AFB"/>
    <w:rsid w:val="008F1F44"/>
    <w:rsid w:val="008F769E"/>
    <w:rsid w:val="00907576"/>
    <w:rsid w:val="00940460"/>
    <w:rsid w:val="00940617"/>
    <w:rsid w:val="00951822"/>
    <w:rsid w:val="0095332A"/>
    <w:rsid w:val="00960443"/>
    <w:rsid w:val="00977A9B"/>
    <w:rsid w:val="0098476A"/>
    <w:rsid w:val="00992BF3"/>
    <w:rsid w:val="00994682"/>
    <w:rsid w:val="009947EA"/>
    <w:rsid w:val="00995518"/>
    <w:rsid w:val="009A1C01"/>
    <w:rsid w:val="009A72C6"/>
    <w:rsid w:val="009B2B58"/>
    <w:rsid w:val="009B76C9"/>
    <w:rsid w:val="009D7682"/>
    <w:rsid w:val="009F18F3"/>
    <w:rsid w:val="009F473A"/>
    <w:rsid w:val="009F47D6"/>
    <w:rsid w:val="00A00084"/>
    <w:rsid w:val="00A00A24"/>
    <w:rsid w:val="00A05640"/>
    <w:rsid w:val="00A101FB"/>
    <w:rsid w:val="00A10230"/>
    <w:rsid w:val="00A26A72"/>
    <w:rsid w:val="00A3095F"/>
    <w:rsid w:val="00A5537F"/>
    <w:rsid w:val="00A65591"/>
    <w:rsid w:val="00A7268E"/>
    <w:rsid w:val="00A82CAA"/>
    <w:rsid w:val="00A83628"/>
    <w:rsid w:val="00A96738"/>
    <w:rsid w:val="00AA53AA"/>
    <w:rsid w:val="00AB1D8E"/>
    <w:rsid w:val="00AB4F06"/>
    <w:rsid w:val="00AB6600"/>
    <w:rsid w:val="00AC7769"/>
    <w:rsid w:val="00AD2AC5"/>
    <w:rsid w:val="00AF0BE4"/>
    <w:rsid w:val="00B007BC"/>
    <w:rsid w:val="00B01758"/>
    <w:rsid w:val="00B05E00"/>
    <w:rsid w:val="00B22C97"/>
    <w:rsid w:val="00B30E39"/>
    <w:rsid w:val="00B36923"/>
    <w:rsid w:val="00B37443"/>
    <w:rsid w:val="00B40335"/>
    <w:rsid w:val="00B47D8A"/>
    <w:rsid w:val="00B54842"/>
    <w:rsid w:val="00B57B67"/>
    <w:rsid w:val="00B60E75"/>
    <w:rsid w:val="00B72188"/>
    <w:rsid w:val="00B77C77"/>
    <w:rsid w:val="00B82D91"/>
    <w:rsid w:val="00B97E23"/>
    <w:rsid w:val="00BB35AC"/>
    <w:rsid w:val="00BB5699"/>
    <w:rsid w:val="00BC6C41"/>
    <w:rsid w:val="00BE03D1"/>
    <w:rsid w:val="00BE2D62"/>
    <w:rsid w:val="00C0057C"/>
    <w:rsid w:val="00C00CFD"/>
    <w:rsid w:val="00C02B90"/>
    <w:rsid w:val="00C33D48"/>
    <w:rsid w:val="00C362E1"/>
    <w:rsid w:val="00C3742E"/>
    <w:rsid w:val="00C6604A"/>
    <w:rsid w:val="00C81EA2"/>
    <w:rsid w:val="00C86431"/>
    <w:rsid w:val="00C8674C"/>
    <w:rsid w:val="00C915B1"/>
    <w:rsid w:val="00CA36BF"/>
    <w:rsid w:val="00CB632A"/>
    <w:rsid w:val="00CC1F62"/>
    <w:rsid w:val="00CD011C"/>
    <w:rsid w:val="00CD247E"/>
    <w:rsid w:val="00CD5C76"/>
    <w:rsid w:val="00CE3B01"/>
    <w:rsid w:val="00CF336C"/>
    <w:rsid w:val="00CF7A09"/>
    <w:rsid w:val="00D03B3C"/>
    <w:rsid w:val="00D15074"/>
    <w:rsid w:val="00D24921"/>
    <w:rsid w:val="00D31C18"/>
    <w:rsid w:val="00D3234A"/>
    <w:rsid w:val="00D64924"/>
    <w:rsid w:val="00D6509A"/>
    <w:rsid w:val="00D73F2B"/>
    <w:rsid w:val="00D82CD5"/>
    <w:rsid w:val="00D831B1"/>
    <w:rsid w:val="00D86DE8"/>
    <w:rsid w:val="00DA1DB5"/>
    <w:rsid w:val="00DA566D"/>
    <w:rsid w:val="00DA60BA"/>
    <w:rsid w:val="00DC0A3F"/>
    <w:rsid w:val="00DD1D5E"/>
    <w:rsid w:val="00DD676E"/>
    <w:rsid w:val="00DE1654"/>
    <w:rsid w:val="00DF5111"/>
    <w:rsid w:val="00E2460E"/>
    <w:rsid w:val="00E26FC2"/>
    <w:rsid w:val="00E51E71"/>
    <w:rsid w:val="00E5583E"/>
    <w:rsid w:val="00E631E0"/>
    <w:rsid w:val="00EA1069"/>
    <w:rsid w:val="00EA519C"/>
    <w:rsid w:val="00EB476F"/>
    <w:rsid w:val="00EF30DF"/>
    <w:rsid w:val="00EF3EE0"/>
    <w:rsid w:val="00EF4C4A"/>
    <w:rsid w:val="00F125EA"/>
    <w:rsid w:val="00F15056"/>
    <w:rsid w:val="00F1565C"/>
    <w:rsid w:val="00F358A3"/>
    <w:rsid w:val="00F83D58"/>
    <w:rsid w:val="00F92988"/>
    <w:rsid w:val="00F95768"/>
    <w:rsid w:val="00F97C64"/>
    <w:rsid w:val="00F97ED3"/>
    <w:rsid w:val="00FA05DC"/>
    <w:rsid w:val="00FA09BA"/>
    <w:rsid w:val="00FA103F"/>
    <w:rsid w:val="00FA3C1C"/>
    <w:rsid w:val="00FC2686"/>
    <w:rsid w:val="00FD6A4A"/>
    <w:rsid w:val="00FE27CD"/>
    <w:rsid w:val="00FE507A"/>
    <w:rsid w:val="00FF0B89"/>
    <w:rsid w:val="00FF3764"/>
    <w:rsid w:val="00FF61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51AEF"/>
  <w15:docId w15:val="{F9466755-74B5-41A0-A3F9-9FFF6A96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color w:val="000000"/>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B5699"/>
  </w:style>
  <w:style w:type="paragraph" w:styleId="1">
    <w:name w:val="heading 1"/>
    <w:basedOn w:val="a"/>
    <w:next w:val="a"/>
    <w:link w:val="10"/>
    <w:uiPriority w:val="9"/>
    <w:qFormat/>
    <w:rsid w:val="000512D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7864A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B5470"/>
    <w:rPr>
      <w:color w:val="0000FF"/>
      <w:u w:val="single"/>
    </w:rPr>
  </w:style>
  <w:style w:type="character" w:customStyle="1" w:styleId="a4">
    <w:name w:val="Основной текст_"/>
    <w:basedOn w:val="a0"/>
    <w:link w:val="21"/>
    <w:rsid w:val="008B5470"/>
    <w:rPr>
      <w:rFonts w:ascii="Times New Roman" w:eastAsia="Times New Roman" w:hAnsi="Times New Roman" w:cs="Times New Roman"/>
      <w:b w:val="0"/>
      <w:bCs w:val="0"/>
      <w:i w:val="0"/>
      <w:iCs w:val="0"/>
      <w:smallCaps w:val="0"/>
      <w:strike w:val="0"/>
      <w:spacing w:val="0"/>
      <w:sz w:val="27"/>
      <w:szCs w:val="27"/>
    </w:rPr>
  </w:style>
  <w:style w:type="character" w:customStyle="1" w:styleId="a5">
    <w:name w:val="Колонтитул_"/>
    <w:basedOn w:val="a0"/>
    <w:link w:val="a6"/>
    <w:rsid w:val="008B5470"/>
    <w:rPr>
      <w:rFonts w:ascii="Times New Roman" w:eastAsia="Times New Roman" w:hAnsi="Times New Roman" w:cs="Times New Roman"/>
      <w:b w:val="0"/>
      <w:bCs w:val="0"/>
      <w:i w:val="0"/>
      <w:iCs w:val="0"/>
      <w:smallCaps w:val="0"/>
      <w:strike w:val="0"/>
      <w:sz w:val="20"/>
      <w:szCs w:val="20"/>
    </w:rPr>
  </w:style>
  <w:style w:type="character" w:customStyle="1" w:styleId="11pt">
    <w:name w:val="Колонтитул + 11 pt"/>
    <w:basedOn w:val="a5"/>
    <w:rsid w:val="008B5470"/>
    <w:rPr>
      <w:rFonts w:ascii="Times New Roman" w:eastAsia="Times New Roman" w:hAnsi="Times New Roman" w:cs="Times New Roman"/>
      <w:b w:val="0"/>
      <w:bCs w:val="0"/>
      <w:i w:val="0"/>
      <w:iCs w:val="0"/>
      <w:smallCaps w:val="0"/>
      <w:strike w:val="0"/>
      <w:spacing w:val="0"/>
      <w:sz w:val="22"/>
      <w:szCs w:val="22"/>
    </w:rPr>
  </w:style>
  <w:style w:type="character" w:customStyle="1" w:styleId="a7">
    <w:name w:val="Основной текст + Курсив"/>
    <w:basedOn w:val="a4"/>
    <w:rsid w:val="008B5470"/>
    <w:rPr>
      <w:rFonts w:ascii="Times New Roman" w:eastAsia="Times New Roman" w:hAnsi="Times New Roman" w:cs="Times New Roman"/>
      <w:b w:val="0"/>
      <w:bCs w:val="0"/>
      <w:i/>
      <w:iCs/>
      <w:smallCaps w:val="0"/>
      <w:strike w:val="0"/>
      <w:spacing w:val="0"/>
      <w:sz w:val="27"/>
      <w:szCs w:val="27"/>
    </w:rPr>
  </w:style>
  <w:style w:type="character" w:customStyle="1" w:styleId="22">
    <w:name w:val="Основной текст (2)_"/>
    <w:basedOn w:val="a0"/>
    <w:link w:val="210"/>
    <w:rsid w:val="008B5470"/>
    <w:rPr>
      <w:rFonts w:ascii="Times New Roman" w:eastAsia="Times New Roman" w:hAnsi="Times New Roman" w:cs="Times New Roman"/>
      <w:b w:val="0"/>
      <w:bCs w:val="0"/>
      <w:i w:val="0"/>
      <w:iCs w:val="0"/>
      <w:smallCaps w:val="0"/>
      <w:strike w:val="0"/>
      <w:spacing w:val="0"/>
      <w:sz w:val="27"/>
      <w:szCs w:val="27"/>
    </w:rPr>
  </w:style>
  <w:style w:type="character" w:customStyle="1" w:styleId="23">
    <w:name w:val="Основной текст (2)"/>
    <w:basedOn w:val="22"/>
    <w:rsid w:val="008B5470"/>
    <w:rPr>
      <w:rFonts w:ascii="Times New Roman" w:eastAsia="Times New Roman" w:hAnsi="Times New Roman" w:cs="Times New Roman"/>
      <w:b w:val="0"/>
      <w:bCs w:val="0"/>
      <w:i w:val="0"/>
      <w:iCs w:val="0"/>
      <w:smallCaps w:val="0"/>
      <w:strike w:val="0"/>
      <w:spacing w:val="0"/>
      <w:sz w:val="27"/>
      <w:szCs w:val="27"/>
    </w:rPr>
  </w:style>
  <w:style w:type="character" w:customStyle="1" w:styleId="3">
    <w:name w:val="Основной текст (3)_"/>
    <w:basedOn w:val="a0"/>
    <w:link w:val="30"/>
    <w:rsid w:val="008B5470"/>
    <w:rPr>
      <w:rFonts w:ascii="Times New Roman" w:eastAsia="Times New Roman" w:hAnsi="Times New Roman" w:cs="Times New Roman"/>
      <w:b w:val="0"/>
      <w:bCs w:val="0"/>
      <w:i w:val="0"/>
      <w:iCs w:val="0"/>
      <w:smallCaps w:val="0"/>
      <w:strike w:val="0"/>
      <w:spacing w:val="0"/>
      <w:sz w:val="27"/>
      <w:szCs w:val="27"/>
    </w:rPr>
  </w:style>
  <w:style w:type="character" w:customStyle="1" w:styleId="31">
    <w:name w:val="Основной текст (3) + Не полужирный;Курсив"/>
    <w:basedOn w:val="3"/>
    <w:rsid w:val="008B5470"/>
    <w:rPr>
      <w:rFonts w:ascii="Times New Roman" w:eastAsia="Times New Roman" w:hAnsi="Times New Roman" w:cs="Times New Roman"/>
      <w:b/>
      <w:bCs/>
      <w:i/>
      <w:iCs/>
      <w:smallCaps w:val="0"/>
      <w:strike w:val="0"/>
      <w:spacing w:val="0"/>
      <w:sz w:val="27"/>
      <w:szCs w:val="27"/>
    </w:rPr>
  </w:style>
  <w:style w:type="character" w:customStyle="1" w:styleId="5">
    <w:name w:val="Основной текст (5)_"/>
    <w:basedOn w:val="a0"/>
    <w:link w:val="50"/>
    <w:rsid w:val="008B5470"/>
    <w:rPr>
      <w:rFonts w:ascii="Times New Roman" w:eastAsia="Times New Roman" w:hAnsi="Times New Roman" w:cs="Times New Roman"/>
      <w:b w:val="0"/>
      <w:bCs w:val="0"/>
      <w:i w:val="0"/>
      <w:iCs w:val="0"/>
      <w:smallCaps w:val="0"/>
      <w:strike w:val="0"/>
      <w:spacing w:val="0"/>
      <w:sz w:val="23"/>
      <w:szCs w:val="23"/>
    </w:rPr>
  </w:style>
  <w:style w:type="character" w:customStyle="1" w:styleId="4">
    <w:name w:val="Основной текст (4)_"/>
    <w:basedOn w:val="a0"/>
    <w:link w:val="40"/>
    <w:rsid w:val="008B5470"/>
    <w:rPr>
      <w:rFonts w:ascii="Times New Roman" w:eastAsia="Times New Roman" w:hAnsi="Times New Roman" w:cs="Times New Roman"/>
      <w:b w:val="0"/>
      <w:bCs w:val="0"/>
      <w:i w:val="0"/>
      <w:iCs w:val="0"/>
      <w:smallCaps w:val="0"/>
      <w:strike w:val="0"/>
      <w:sz w:val="20"/>
      <w:szCs w:val="20"/>
    </w:rPr>
  </w:style>
  <w:style w:type="character" w:customStyle="1" w:styleId="11">
    <w:name w:val="Основной текст1"/>
    <w:basedOn w:val="a4"/>
    <w:rsid w:val="008B5470"/>
    <w:rPr>
      <w:rFonts w:ascii="Times New Roman" w:eastAsia="Times New Roman" w:hAnsi="Times New Roman" w:cs="Times New Roman"/>
      <w:b w:val="0"/>
      <w:bCs w:val="0"/>
      <w:i w:val="0"/>
      <w:iCs w:val="0"/>
      <w:smallCaps w:val="0"/>
      <w:strike w:val="0"/>
      <w:spacing w:val="0"/>
      <w:sz w:val="27"/>
      <w:szCs w:val="27"/>
    </w:rPr>
  </w:style>
  <w:style w:type="paragraph" w:customStyle="1" w:styleId="21">
    <w:name w:val="Основной текст2"/>
    <w:basedOn w:val="a"/>
    <w:link w:val="a4"/>
    <w:rsid w:val="008B5470"/>
    <w:pPr>
      <w:shd w:val="clear" w:color="auto" w:fill="FFFFFF"/>
      <w:spacing w:line="355" w:lineRule="exact"/>
      <w:ind w:firstLine="720"/>
      <w:jc w:val="both"/>
    </w:pPr>
    <w:rPr>
      <w:rFonts w:ascii="Times New Roman" w:eastAsia="Times New Roman" w:hAnsi="Times New Roman" w:cs="Times New Roman"/>
      <w:sz w:val="27"/>
      <w:szCs w:val="27"/>
    </w:rPr>
  </w:style>
  <w:style w:type="paragraph" w:customStyle="1" w:styleId="a6">
    <w:name w:val="Колонтитул"/>
    <w:basedOn w:val="a"/>
    <w:link w:val="a5"/>
    <w:rsid w:val="008B5470"/>
    <w:pPr>
      <w:shd w:val="clear" w:color="auto" w:fill="FFFFFF"/>
    </w:pPr>
    <w:rPr>
      <w:rFonts w:ascii="Times New Roman" w:eastAsia="Times New Roman" w:hAnsi="Times New Roman" w:cs="Times New Roman"/>
      <w:szCs w:val="20"/>
    </w:rPr>
  </w:style>
  <w:style w:type="paragraph" w:customStyle="1" w:styleId="210">
    <w:name w:val="Основной текст (2)1"/>
    <w:basedOn w:val="a"/>
    <w:link w:val="22"/>
    <w:rsid w:val="008B5470"/>
    <w:pPr>
      <w:shd w:val="clear" w:color="auto" w:fill="FFFFFF"/>
      <w:spacing w:before="300" w:line="350" w:lineRule="exact"/>
      <w:ind w:firstLine="720"/>
      <w:jc w:val="both"/>
    </w:pPr>
    <w:rPr>
      <w:rFonts w:ascii="Times New Roman" w:eastAsia="Times New Roman" w:hAnsi="Times New Roman" w:cs="Times New Roman"/>
      <w:i/>
      <w:iCs/>
      <w:sz w:val="27"/>
      <w:szCs w:val="27"/>
    </w:rPr>
  </w:style>
  <w:style w:type="paragraph" w:customStyle="1" w:styleId="30">
    <w:name w:val="Основной текст (3)"/>
    <w:basedOn w:val="a"/>
    <w:link w:val="3"/>
    <w:rsid w:val="008B5470"/>
    <w:pPr>
      <w:shd w:val="clear" w:color="auto" w:fill="FFFFFF"/>
      <w:spacing w:before="660" w:after="240" w:line="0" w:lineRule="atLeast"/>
    </w:pPr>
    <w:rPr>
      <w:rFonts w:ascii="Times New Roman" w:eastAsia="Times New Roman" w:hAnsi="Times New Roman" w:cs="Times New Roman"/>
      <w:b/>
      <w:bCs/>
      <w:sz w:val="27"/>
      <w:szCs w:val="27"/>
    </w:rPr>
  </w:style>
  <w:style w:type="paragraph" w:customStyle="1" w:styleId="50">
    <w:name w:val="Основной текст (5)"/>
    <w:basedOn w:val="a"/>
    <w:link w:val="5"/>
    <w:rsid w:val="008B5470"/>
    <w:pPr>
      <w:shd w:val="clear" w:color="auto" w:fill="FFFFFF"/>
      <w:spacing w:line="317" w:lineRule="exact"/>
      <w:jc w:val="right"/>
    </w:pPr>
    <w:rPr>
      <w:rFonts w:ascii="Times New Roman" w:eastAsia="Times New Roman" w:hAnsi="Times New Roman" w:cs="Times New Roman"/>
      <w:sz w:val="23"/>
      <w:szCs w:val="23"/>
    </w:rPr>
  </w:style>
  <w:style w:type="paragraph" w:customStyle="1" w:styleId="40">
    <w:name w:val="Основной текст (4)"/>
    <w:basedOn w:val="a"/>
    <w:link w:val="4"/>
    <w:rsid w:val="008B5470"/>
    <w:pPr>
      <w:shd w:val="clear" w:color="auto" w:fill="FFFFFF"/>
      <w:spacing w:line="0" w:lineRule="atLeast"/>
    </w:pPr>
    <w:rPr>
      <w:rFonts w:ascii="Times New Roman" w:eastAsia="Times New Roman" w:hAnsi="Times New Roman" w:cs="Times New Roman"/>
      <w:szCs w:val="20"/>
    </w:rPr>
  </w:style>
  <w:style w:type="paragraph" w:styleId="a8">
    <w:name w:val="header"/>
    <w:basedOn w:val="a"/>
    <w:link w:val="a9"/>
    <w:uiPriority w:val="99"/>
    <w:unhideWhenUsed/>
    <w:rsid w:val="003B6D00"/>
    <w:pPr>
      <w:tabs>
        <w:tab w:val="center" w:pos="4677"/>
        <w:tab w:val="right" w:pos="9355"/>
      </w:tabs>
    </w:pPr>
  </w:style>
  <w:style w:type="character" w:customStyle="1" w:styleId="a9">
    <w:name w:val="Верхний колонтитул Знак"/>
    <w:basedOn w:val="a0"/>
    <w:link w:val="a8"/>
    <w:uiPriority w:val="99"/>
    <w:rsid w:val="003B6D00"/>
    <w:rPr>
      <w:color w:val="000000"/>
    </w:rPr>
  </w:style>
  <w:style w:type="paragraph" w:styleId="aa">
    <w:name w:val="footer"/>
    <w:basedOn w:val="a"/>
    <w:link w:val="ab"/>
    <w:uiPriority w:val="99"/>
    <w:unhideWhenUsed/>
    <w:rsid w:val="003B6D00"/>
    <w:pPr>
      <w:tabs>
        <w:tab w:val="center" w:pos="4677"/>
        <w:tab w:val="right" w:pos="9355"/>
      </w:tabs>
    </w:pPr>
  </w:style>
  <w:style w:type="character" w:customStyle="1" w:styleId="ab">
    <w:name w:val="Нижний колонтитул Знак"/>
    <w:basedOn w:val="a0"/>
    <w:link w:val="aa"/>
    <w:uiPriority w:val="99"/>
    <w:rsid w:val="003B6D00"/>
    <w:rPr>
      <w:color w:val="000000"/>
    </w:rPr>
  </w:style>
  <w:style w:type="paragraph" w:styleId="ac">
    <w:name w:val="List Paragraph"/>
    <w:basedOn w:val="a"/>
    <w:uiPriority w:val="34"/>
    <w:qFormat/>
    <w:rsid w:val="001B0D22"/>
    <w:pPr>
      <w:ind w:left="720"/>
      <w:contextualSpacing/>
    </w:pPr>
  </w:style>
  <w:style w:type="paragraph" w:styleId="ad">
    <w:name w:val="Balloon Text"/>
    <w:basedOn w:val="a"/>
    <w:link w:val="ae"/>
    <w:uiPriority w:val="99"/>
    <w:semiHidden/>
    <w:unhideWhenUsed/>
    <w:rsid w:val="00CD247E"/>
    <w:rPr>
      <w:rFonts w:ascii="Tahoma" w:hAnsi="Tahoma" w:cs="Tahoma"/>
      <w:sz w:val="16"/>
      <w:szCs w:val="16"/>
    </w:rPr>
  </w:style>
  <w:style w:type="character" w:customStyle="1" w:styleId="ae">
    <w:name w:val="Текст выноски Знак"/>
    <w:basedOn w:val="a0"/>
    <w:link w:val="ad"/>
    <w:uiPriority w:val="99"/>
    <w:semiHidden/>
    <w:rsid w:val="00CD247E"/>
    <w:rPr>
      <w:rFonts w:ascii="Tahoma" w:hAnsi="Tahoma" w:cs="Tahoma"/>
      <w:color w:val="000000"/>
      <w:sz w:val="16"/>
      <w:szCs w:val="16"/>
    </w:rPr>
  </w:style>
  <w:style w:type="paragraph" w:customStyle="1" w:styleId="af">
    <w:name w:val="Скан"/>
    <w:basedOn w:val="a"/>
    <w:rsid w:val="008D18F1"/>
    <w:pPr>
      <w:widowControl w:val="0"/>
      <w:ind w:firstLine="454"/>
      <w:jc w:val="both"/>
    </w:pPr>
    <w:rPr>
      <w:rFonts w:ascii="Times New Roman" w:eastAsia="Times New Roman" w:hAnsi="Times New Roman" w:cs="Times New Roman"/>
      <w:snapToGrid w:val="0"/>
      <w:color w:val="auto"/>
      <w:szCs w:val="20"/>
    </w:rPr>
  </w:style>
  <w:style w:type="character" w:customStyle="1" w:styleId="115pt">
    <w:name w:val="Колонтитул + 11;5 pt"/>
    <w:basedOn w:val="a5"/>
    <w:rsid w:val="00CD011C"/>
    <w:rPr>
      <w:rFonts w:ascii="Times New Roman" w:eastAsia="Times New Roman" w:hAnsi="Times New Roman" w:cs="Times New Roman"/>
      <w:b w:val="0"/>
      <w:bCs w:val="0"/>
      <w:i w:val="0"/>
      <w:iCs w:val="0"/>
      <w:smallCaps w:val="0"/>
      <w:strike w:val="0"/>
      <w:spacing w:val="0"/>
      <w:sz w:val="23"/>
      <w:szCs w:val="23"/>
    </w:rPr>
  </w:style>
  <w:style w:type="character" w:customStyle="1" w:styleId="13">
    <w:name w:val="Заголовок №1 (3)"/>
    <w:basedOn w:val="a0"/>
    <w:rsid w:val="000C7BA8"/>
    <w:rPr>
      <w:rFonts w:ascii="Franklin Gothic Heavy" w:eastAsia="Franklin Gothic Heavy" w:hAnsi="Franklin Gothic Heavy" w:cs="Franklin Gothic Heavy"/>
      <w:b w:val="0"/>
      <w:bCs w:val="0"/>
      <w:i w:val="0"/>
      <w:iCs w:val="0"/>
      <w:smallCaps w:val="0"/>
      <w:strike w:val="0"/>
      <w:spacing w:val="0"/>
      <w:sz w:val="24"/>
      <w:szCs w:val="24"/>
    </w:rPr>
  </w:style>
  <w:style w:type="character" w:customStyle="1" w:styleId="16">
    <w:name w:val="Основной текст (16) + Курсив"/>
    <w:basedOn w:val="a0"/>
    <w:rsid w:val="000C7BA8"/>
    <w:rPr>
      <w:rFonts w:ascii="Times New Roman" w:eastAsia="Times New Roman" w:hAnsi="Times New Roman" w:cs="Times New Roman"/>
      <w:b w:val="0"/>
      <w:bCs w:val="0"/>
      <w:i/>
      <w:iCs/>
      <w:smallCaps w:val="0"/>
      <w:strike w:val="0"/>
      <w:spacing w:val="0"/>
      <w:sz w:val="20"/>
      <w:szCs w:val="20"/>
    </w:rPr>
  </w:style>
  <w:style w:type="character" w:customStyle="1" w:styleId="160">
    <w:name w:val="Основной текст (16)"/>
    <w:basedOn w:val="a0"/>
    <w:rsid w:val="000C7BA8"/>
    <w:rPr>
      <w:rFonts w:ascii="Times New Roman" w:eastAsia="Times New Roman" w:hAnsi="Times New Roman" w:cs="Times New Roman"/>
      <w:b w:val="0"/>
      <w:bCs w:val="0"/>
      <w:i w:val="0"/>
      <w:iCs w:val="0"/>
      <w:smallCaps w:val="0"/>
      <w:strike w:val="0"/>
      <w:spacing w:val="0"/>
      <w:sz w:val="20"/>
      <w:szCs w:val="20"/>
    </w:rPr>
  </w:style>
  <w:style w:type="paragraph" w:customStyle="1" w:styleId="12">
    <w:name w:val="Обычный1"/>
    <w:rsid w:val="003673B5"/>
    <w:pPr>
      <w:widowControl w:val="0"/>
      <w:spacing w:line="300" w:lineRule="auto"/>
      <w:ind w:left="480"/>
      <w:jc w:val="both"/>
    </w:pPr>
    <w:rPr>
      <w:rFonts w:ascii="Times New Roman" w:eastAsia="Times New Roman" w:hAnsi="Times New Roman" w:cs="Times New Roman"/>
      <w:snapToGrid w:val="0"/>
      <w:sz w:val="22"/>
      <w:szCs w:val="20"/>
    </w:rPr>
  </w:style>
  <w:style w:type="paragraph" w:customStyle="1" w:styleId="FR3">
    <w:name w:val="FR3"/>
    <w:rsid w:val="003673B5"/>
    <w:pPr>
      <w:widowControl w:val="0"/>
    </w:pPr>
    <w:rPr>
      <w:rFonts w:ascii="Arial" w:eastAsia="Times New Roman" w:hAnsi="Arial" w:cs="Times New Roman"/>
      <w:b/>
      <w:snapToGrid w:val="0"/>
      <w:sz w:val="36"/>
      <w:szCs w:val="20"/>
    </w:rPr>
  </w:style>
  <w:style w:type="character" w:customStyle="1" w:styleId="Arial75pt">
    <w:name w:val="Колонтитул + Arial;7;5 pt"/>
    <w:basedOn w:val="a5"/>
    <w:rsid w:val="006947E2"/>
    <w:rPr>
      <w:rFonts w:ascii="Arial" w:eastAsia="Arial" w:hAnsi="Arial" w:cs="Arial"/>
      <w:b w:val="0"/>
      <w:bCs w:val="0"/>
      <w:i w:val="0"/>
      <w:iCs w:val="0"/>
      <w:smallCaps w:val="0"/>
      <w:strike w:val="0"/>
      <w:sz w:val="15"/>
      <w:szCs w:val="15"/>
    </w:rPr>
  </w:style>
  <w:style w:type="character" w:customStyle="1" w:styleId="95pt">
    <w:name w:val="Колонтитул + 9;5 pt"/>
    <w:basedOn w:val="a5"/>
    <w:rsid w:val="006947E2"/>
    <w:rPr>
      <w:rFonts w:ascii="Times New Roman" w:eastAsia="Times New Roman" w:hAnsi="Times New Roman" w:cs="Times New Roman"/>
      <w:b w:val="0"/>
      <w:bCs w:val="0"/>
      <w:i w:val="0"/>
      <w:iCs w:val="0"/>
      <w:smallCaps w:val="0"/>
      <w:strike w:val="0"/>
      <w:spacing w:val="0"/>
      <w:sz w:val="19"/>
      <w:szCs w:val="19"/>
    </w:rPr>
  </w:style>
  <w:style w:type="character" w:customStyle="1" w:styleId="7pt0pt">
    <w:name w:val="Колонтитул + 7 pt;Полужирный;Интервал 0 pt"/>
    <w:basedOn w:val="a5"/>
    <w:rsid w:val="006947E2"/>
    <w:rPr>
      <w:rFonts w:ascii="Times New Roman" w:eastAsia="Times New Roman" w:hAnsi="Times New Roman" w:cs="Times New Roman"/>
      <w:b/>
      <w:bCs/>
      <w:i w:val="0"/>
      <w:iCs w:val="0"/>
      <w:smallCaps w:val="0"/>
      <w:strike w:val="0"/>
      <w:spacing w:val="10"/>
      <w:sz w:val="14"/>
      <w:szCs w:val="14"/>
    </w:rPr>
  </w:style>
  <w:style w:type="character" w:customStyle="1" w:styleId="Arial75pt0pt">
    <w:name w:val="Колонтитул + Arial;7;5 pt;Интервал 0 pt"/>
    <w:basedOn w:val="a5"/>
    <w:rsid w:val="006947E2"/>
    <w:rPr>
      <w:rFonts w:ascii="Arial" w:eastAsia="Arial" w:hAnsi="Arial" w:cs="Arial"/>
      <w:b w:val="0"/>
      <w:bCs w:val="0"/>
      <w:i w:val="0"/>
      <w:iCs w:val="0"/>
      <w:smallCaps w:val="0"/>
      <w:strike w:val="0"/>
      <w:spacing w:val="-10"/>
      <w:sz w:val="15"/>
      <w:szCs w:val="15"/>
      <w:u w:val="single"/>
    </w:rPr>
  </w:style>
  <w:style w:type="character" w:customStyle="1" w:styleId="53">
    <w:name w:val="Заголовок №5 (3)_"/>
    <w:basedOn w:val="a0"/>
    <w:link w:val="530"/>
    <w:locked/>
    <w:rsid w:val="00EF30DF"/>
    <w:rPr>
      <w:rFonts w:ascii="Arial" w:eastAsia="Arial" w:hAnsi="Arial" w:cs="Arial"/>
      <w:sz w:val="19"/>
      <w:szCs w:val="19"/>
      <w:shd w:val="clear" w:color="auto" w:fill="FFFFFF"/>
    </w:rPr>
  </w:style>
  <w:style w:type="paragraph" w:customStyle="1" w:styleId="530">
    <w:name w:val="Заголовок №5 (3)"/>
    <w:basedOn w:val="a"/>
    <w:link w:val="53"/>
    <w:rsid w:val="00EF30DF"/>
    <w:pPr>
      <w:shd w:val="clear" w:color="auto" w:fill="FFFFFF"/>
      <w:spacing w:after="240" w:line="226" w:lineRule="exact"/>
      <w:jc w:val="center"/>
      <w:outlineLvl w:val="4"/>
    </w:pPr>
    <w:rPr>
      <w:rFonts w:ascii="Arial" w:eastAsia="Arial" w:hAnsi="Arial" w:cs="Arial"/>
      <w:color w:val="auto"/>
      <w:sz w:val="19"/>
      <w:szCs w:val="19"/>
    </w:rPr>
  </w:style>
  <w:style w:type="paragraph" w:customStyle="1" w:styleId="Default">
    <w:name w:val="Default"/>
    <w:rsid w:val="007F0E78"/>
    <w:pPr>
      <w:autoSpaceDE w:val="0"/>
      <w:autoSpaceDN w:val="0"/>
      <w:adjustRightInd w:val="0"/>
    </w:pPr>
    <w:rPr>
      <w:rFonts w:ascii="Times New Roman" w:hAnsi="Times New Roman" w:cs="Times New Roman"/>
    </w:rPr>
  </w:style>
  <w:style w:type="paragraph" w:styleId="af0">
    <w:name w:val="footnote text"/>
    <w:basedOn w:val="a"/>
    <w:link w:val="af1"/>
    <w:uiPriority w:val="99"/>
    <w:semiHidden/>
    <w:unhideWhenUsed/>
    <w:rsid w:val="00AF0BE4"/>
    <w:rPr>
      <w:szCs w:val="20"/>
    </w:rPr>
  </w:style>
  <w:style w:type="character" w:customStyle="1" w:styleId="af1">
    <w:name w:val="Текст сноски Знак"/>
    <w:basedOn w:val="a0"/>
    <w:link w:val="af0"/>
    <w:uiPriority w:val="99"/>
    <w:semiHidden/>
    <w:rsid w:val="00AF0BE4"/>
    <w:rPr>
      <w:color w:val="000000"/>
      <w:sz w:val="20"/>
      <w:szCs w:val="20"/>
    </w:rPr>
  </w:style>
  <w:style w:type="character" w:styleId="af2">
    <w:name w:val="footnote reference"/>
    <w:basedOn w:val="a0"/>
    <w:uiPriority w:val="99"/>
    <w:semiHidden/>
    <w:unhideWhenUsed/>
    <w:rsid w:val="00AF0BE4"/>
    <w:rPr>
      <w:vertAlign w:val="superscript"/>
    </w:rPr>
  </w:style>
  <w:style w:type="character" w:customStyle="1" w:styleId="10">
    <w:name w:val="Заголовок 1 Знак"/>
    <w:basedOn w:val="a0"/>
    <w:link w:val="1"/>
    <w:uiPriority w:val="9"/>
    <w:rsid w:val="000512DE"/>
    <w:rPr>
      <w:rFonts w:asciiTheme="majorHAnsi" w:eastAsiaTheme="majorEastAsia" w:hAnsiTheme="majorHAnsi" w:cstheme="majorBidi"/>
      <w:b/>
      <w:bCs/>
      <w:color w:val="365F91" w:themeColor="accent1" w:themeShade="BF"/>
      <w:sz w:val="28"/>
      <w:szCs w:val="28"/>
      <w:lang w:val="ru-RU" w:eastAsia="en-US"/>
    </w:rPr>
  </w:style>
  <w:style w:type="character" w:customStyle="1" w:styleId="af3">
    <w:name w:val="Подпись к картинке"/>
    <w:basedOn w:val="a0"/>
    <w:rsid w:val="007D73A4"/>
    <w:rPr>
      <w:rFonts w:ascii="Times New Roman" w:eastAsia="Times New Roman" w:hAnsi="Times New Roman" w:cs="Times New Roman"/>
      <w:b w:val="0"/>
      <w:bCs w:val="0"/>
      <w:i w:val="0"/>
      <w:iCs w:val="0"/>
      <w:smallCaps w:val="0"/>
      <w:strike w:val="0"/>
      <w:spacing w:val="0"/>
      <w:sz w:val="28"/>
      <w:szCs w:val="28"/>
    </w:rPr>
  </w:style>
  <w:style w:type="character" w:customStyle="1" w:styleId="105pt">
    <w:name w:val="Колонтитул + 10;5 pt"/>
    <w:basedOn w:val="a5"/>
    <w:rsid w:val="008A3623"/>
    <w:rPr>
      <w:rFonts w:ascii="Times New Roman" w:eastAsia="Times New Roman" w:hAnsi="Times New Roman" w:cs="Times New Roman"/>
      <w:b w:val="0"/>
      <w:bCs w:val="0"/>
      <w:i w:val="0"/>
      <w:iCs w:val="0"/>
      <w:smallCaps w:val="0"/>
      <w:strike w:val="0"/>
      <w:spacing w:val="0"/>
      <w:sz w:val="21"/>
      <w:szCs w:val="21"/>
    </w:rPr>
  </w:style>
  <w:style w:type="character" w:customStyle="1" w:styleId="20">
    <w:name w:val="Заголовок 2 Знак"/>
    <w:basedOn w:val="a0"/>
    <w:link w:val="2"/>
    <w:uiPriority w:val="9"/>
    <w:semiHidden/>
    <w:rsid w:val="007864A9"/>
    <w:rPr>
      <w:rFonts w:asciiTheme="majorHAnsi" w:eastAsiaTheme="majorEastAsia" w:hAnsiTheme="majorHAnsi" w:cstheme="majorBidi"/>
      <w:b/>
      <w:bCs/>
      <w:color w:val="4F81BD" w:themeColor="accent1"/>
      <w:sz w:val="26"/>
      <w:szCs w:val="26"/>
    </w:rPr>
  </w:style>
  <w:style w:type="paragraph" w:styleId="af4">
    <w:name w:val="TOC Heading"/>
    <w:basedOn w:val="1"/>
    <w:next w:val="a"/>
    <w:uiPriority w:val="39"/>
    <w:semiHidden/>
    <w:unhideWhenUsed/>
    <w:qFormat/>
    <w:rsid w:val="006F15AC"/>
    <w:pPr>
      <w:outlineLvl w:val="9"/>
    </w:pPr>
    <w:rPr>
      <w:lang w:eastAsia="ru-RU"/>
    </w:rPr>
  </w:style>
  <w:style w:type="paragraph" w:styleId="14">
    <w:name w:val="toc 1"/>
    <w:basedOn w:val="a"/>
    <w:next w:val="a"/>
    <w:autoRedefine/>
    <w:uiPriority w:val="39"/>
    <w:unhideWhenUsed/>
    <w:rsid w:val="006F15AC"/>
    <w:pPr>
      <w:spacing w:after="100"/>
    </w:pPr>
  </w:style>
  <w:style w:type="paragraph" w:styleId="24">
    <w:name w:val="toc 2"/>
    <w:basedOn w:val="a"/>
    <w:next w:val="a"/>
    <w:autoRedefine/>
    <w:uiPriority w:val="39"/>
    <w:unhideWhenUsed/>
    <w:rsid w:val="006F15AC"/>
    <w:pPr>
      <w:spacing w:after="100"/>
      <w:ind w:left="240"/>
    </w:pPr>
  </w:style>
  <w:style w:type="character" w:styleId="af5">
    <w:name w:val="line number"/>
    <w:basedOn w:val="a0"/>
    <w:uiPriority w:val="99"/>
    <w:semiHidden/>
    <w:unhideWhenUsed/>
    <w:rsid w:val="006F15AC"/>
  </w:style>
  <w:style w:type="table" w:styleId="af6">
    <w:name w:val="Table Grid"/>
    <w:basedOn w:val="a1"/>
    <w:uiPriority w:val="39"/>
    <w:rsid w:val="009D7682"/>
    <w:rPr>
      <w:rFonts w:ascii="Times New Roman" w:eastAsia="Times New Roman" w:hAnsi="Times New Roman" w:cs="Times New Roman"/>
      <w:color w:val="auto"/>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525360">
      <w:bodyDiv w:val="1"/>
      <w:marLeft w:val="0"/>
      <w:marRight w:val="0"/>
      <w:marTop w:val="0"/>
      <w:marBottom w:val="0"/>
      <w:divBdr>
        <w:top w:val="none" w:sz="0" w:space="0" w:color="auto"/>
        <w:left w:val="none" w:sz="0" w:space="0" w:color="auto"/>
        <w:bottom w:val="none" w:sz="0" w:space="0" w:color="auto"/>
        <w:right w:val="none" w:sz="0" w:space="0" w:color="auto"/>
      </w:divBdr>
    </w:div>
    <w:div w:id="461578146">
      <w:bodyDiv w:val="1"/>
      <w:marLeft w:val="0"/>
      <w:marRight w:val="0"/>
      <w:marTop w:val="0"/>
      <w:marBottom w:val="0"/>
      <w:divBdr>
        <w:top w:val="none" w:sz="0" w:space="0" w:color="auto"/>
        <w:left w:val="none" w:sz="0" w:space="0" w:color="auto"/>
        <w:bottom w:val="none" w:sz="0" w:space="0" w:color="auto"/>
        <w:right w:val="none" w:sz="0" w:space="0" w:color="auto"/>
      </w:divBdr>
    </w:div>
    <w:div w:id="621958977">
      <w:bodyDiv w:val="1"/>
      <w:marLeft w:val="0"/>
      <w:marRight w:val="0"/>
      <w:marTop w:val="0"/>
      <w:marBottom w:val="0"/>
      <w:divBdr>
        <w:top w:val="none" w:sz="0" w:space="0" w:color="auto"/>
        <w:left w:val="none" w:sz="0" w:space="0" w:color="auto"/>
        <w:bottom w:val="none" w:sz="0" w:space="0" w:color="auto"/>
        <w:right w:val="none" w:sz="0" w:space="0" w:color="auto"/>
      </w:divBdr>
    </w:div>
    <w:div w:id="677805609">
      <w:bodyDiv w:val="1"/>
      <w:marLeft w:val="0"/>
      <w:marRight w:val="0"/>
      <w:marTop w:val="0"/>
      <w:marBottom w:val="0"/>
      <w:divBdr>
        <w:top w:val="none" w:sz="0" w:space="0" w:color="auto"/>
        <w:left w:val="none" w:sz="0" w:space="0" w:color="auto"/>
        <w:bottom w:val="none" w:sz="0" w:space="0" w:color="auto"/>
        <w:right w:val="none" w:sz="0" w:space="0" w:color="auto"/>
      </w:divBdr>
      <w:divsChild>
        <w:div w:id="1656715660">
          <w:marLeft w:val="0"/>
          <w:marRight w:val="0"/>
          <w:marTop w:val="0"/>
          <w:marBottom w:val="0"/>
          <w:divBdr>
            <w:top w:val="none" w:sz="0" w:space="0" w:color="auto"/>
            <w:left w:val="none" w:sz="0" w:space="0" w:color="auto"/>
            <w:bottom w:val="none" w:sz="0" w:space="0" w:color="auto"/>
            <w:right w:val="none" w:sz="0" w:space="0" w:color="auto"/>
          </w:divBdr>
        </w:div>
        <w:div w:id="1633830257">
          <w:marLeft w:val="0"/>
          <w:marRight w:val="0"/>
          <w:marTop w:val="375"/>
          <w:marBottom w:val="0"/>
          <w:divBdr>
            <w:top w:val="none" w:sz="0" w:space="0" w:color="auto"/>
            <w:left w:val="none" w:sz="0" w:space="0" w:color="auto"/>
            <w:bottom w:val="none" w:sz="0" w:space="0" w:color="auto"/>
            <w:right w:val="none" w:sz="0" w:space="0" w:color="auto"/>
          </w:divBdr>
          <w:divsChild>
            <w:div w:id="69719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26972">
      <w:bodyDiv w:val="1"/>
      <w:marLeft w:val="0"/>
      <w:marRight w:val="0"/>
      <w:marTop w:val="0"/>
      <w:marBottom w:val="0"/>
      <w:divBdr>
        <w:top w:val="none" w:sz="0" w:space="0" w:color="auto"/>
        <w:left w:val="none" w:sz="0" w:space="0" w:color="auto"/>
        <w:bottom w:val="none" w:sz="0" w:space="0" w:color="auto"/>
        <w:right w:val="none" w:sz="0" w:space="0" w:color="auto"/>
      </w:divBdr>
    </w:div>
    <w:div w:id="1307855284">
      <w:bodyDiv w:val="1"/>
      <w:marLeft w:val="0"/>
      <w:marRight w:val="0"/>
      <w:marTop w:val="0"/>
      <w:marBottom w:val="0"/>
      <w:divBdr>
        <w:top w:val="none" w:sz="0" w:space="0" w:color="auto"/>
        <w:left w:val="none" w:sz="0" w:space="0" w:color="auto"/>
        <w:bottom w:val="none" w:sz="0" w:space="0" w:color="auto"/>
        <w:right w:val="none" w:sz="0" w:space="0" w:color="auto"/>
      </w:divBdr>
    </w:div>
    <w:div w:id="1428185925">
      <w:bodyDiv w:val="1"/>
      <w:marLeft w:val="0"/>
      <w:marRight w:val="0"/>
      <w:marTop w:val="0"/>
      <w:marBottom w:val="0"/>
      <w:divBdr>
        <w:top w:val="none" w:sz="0" w:space="0" w:color="auto"/>
        <w:left w:val="none" w:sz="0" w:space="0" w:color="auto"/>
        <w:bottom w:val="none" w:sz="0" w:space="0" w:color="auto"/>
        <w:right w:val="none" w:sz="0" w:space="0" w:color="auto"/>
      </w:divBdr>
    </w:div>
    <w:div w:id="1438405480">
      <w:bodyDiv w:val="1"/>
      <w:marLeft w:val="0"/>
      <w:marRight w:val="0"/>
      <w:marTop w:val="0"/>
      <w:marBottom w:val="0"/>
      <w:divBdr>
        <w:top w:val="none" w:sz="0" w:space="0" w:color="auto"/>
        <w:left w:val="none" w:sz="0" w:space="0" w:color="auto"/>
        <w:bottom w:val="none" w:sz="0" w:space="0" w:color="auto"/>
        <w:right w:val="none" w:sz="0" w:space="0" w:color="auto"/>
      </w:divBdr>
    </w:div>
    <w:div w:id="1454055267">
      <w:bodyDiv w:val="1"/>
      <w:marLeft w:val="0"/>
      <w:marRight w:val="0"/>
      <w:marTop w:val="0"/>
      <w:marBottom w:val="0"/>
      <w:divBdr>
        <w:top w:val="none" w:sz="0" w:space="0" w:color="auto"/>
        <w:left w:val="none" w:sz="0" w:space="0" w:color="auto"/>
        <w:bottom w:val="none" w:sz="0" w:space="0" w:color="auto"/>
        <w:right w:val="none" w:sz="0" w:space="0" w:color="auto"/>
      </w:divBdr>
    </w:div>
    <w:div w:id="1789926895">
      <w:bodyDiv w:val="1"/>
      <w:marLeft w:val="0"/>
      <w:marRight w:val="0"/>
      <w:marTop w:val="0"/>
      <w:marBottom w:val="0"/>
      <w:divBdr>
        <w:top w:val="none" w:sz="0" w:space="0" w:color="auto"/>
        <w:left w:val="none" w:sz="0" w:space="0" w:color="auto"/>
        <w:bottom w:val="none" w:sz="0" w:space="0" w:color="auto"/>
        <w:right w:val="none" w:sz="0" w:space="0" w:color="auto"/>
      </w:divBdr>
    </w:div>
    <w:div w:id="1945579118">
      <w:bodyDiv w:val="1"/>
      <w:marLeft w:val="0"/>
      <w:marRight w:val="0"/>
      <w:marTop w:val="0"/>
      <w:marBottom w:val="0"/>
      <w:divBdr>
        <w:top w:val="none" w:sz="0" w:space="0" w:color="auto"/>
        <w:left w:val="none" w:sz="0" w:space="0" w:color="auto"/>
        <w:bottom w:val="none" w:sz="0" w:space="0" w:color="auto"/>
        <w:right w:val="none" w:sz="0" w:space="0" w:color="auto"/>
      </w:divBdr>
    </w:div>
    <w:div w:id="1972974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15C841-7317-4FDD-8532-9E8EAE1D8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147</Pages>
  <Words>41178</Words>
  <Characters>234719</Characters>
  <Application>Microsoft Office Word</Application>
  <DocSecurity>0</DocSecurity>
  <Lines>1955</Lines>
  <Paragraphs>550</Paragraphs>
  <ScaleCrop>false</ScaleCrop>
  <HeadingPairs>
    <vt:vector size="2" baseType="variant">
      <vt:variant>
        <vt:lpstr>Название</vt:lpstr>
      </vt:variant>
      <vt:variant>
        <vt:i4>1</vt:i4>
      </vt:variant>
    </vt:vector>
  </HeadingPairs>
  <TitlesOfParts>
    <vt:vector size="1" baseType="lpstr">
      <vt:lpstr>Microsoft Word - Правка</vt:lpstr>
    </vt:vector>
  </TitlesOfParts>
  <Company/>
  <LinksUpToDate>false</LinksUpToDate>
  <CharactersWithSpaces>275347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Правка</dc:title>
  <dc:creator>Александр</dc:creator>
  <cp:lastModifiedBy>Пользователь</cp:lastModifiedBy>
  <cp:revision>3</cp:revision>
  <cp:lastPrinted>2019-03-22T08:58:00Z</cp:lastPrinted>
  <dcterms:created xsi:type="dcterms:W3CDTF">2019-03-22T09:05:00Z</dcterms:created>
  <dcterms:modified xsi:type="dcterms:W3CDTF">2019-03-22T09:10:00Z</dcterms:modified>
</cp:coreProperties>
</file>