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E4" w:rsidRPr="009E4B37" w:rsidRDefault="00091BE4" w:rsidP="00091BE4">
      <w:pPr>
        <w:jc w:val="center"/>
        <w:rPr>
          <w:b/>
          <w:sz w:val="28"/>
          <w:szCs w:val="28"/>
        </w:rPr>
      </w:pPr>
      <w:r w:rsidRPr="009E4B37">
        <w:rPr>
          <w:b/>
          <w:sz w:val="28"/>
          <w:szCs w:val="28"/>
        </w:rPr>
        <w:t>Краевое государственное бюджетное</w:t>
      </w:r>
    </w:p>
    <w:p w:rsidR="00091BE4" w:rsidRPr="009E4B37" w:rsidRDefault="00091BE4" w:rsidP="00091BE4">
      <w:pPr>
        <w:jc w:val="center"/>
        <w:rPr>
          <w:b/>
          <w:sz w:val="28"/>
          <w:szCs w:val="28"/>
        </w:rPr>
      </w:pPr>
      <w:r w:rsidRPr="009E4B37">
        <w:rPr>
          <w:b/>
          <w:sz w:val="28"/>
          <w:szCs w:val="28"/>
        </w:rPr>
        <w:t>профессиональное образовательное учреждение</w:t>
      </w:r>
    </w:p>
    <w:p w:rsidR="00091BE4" w:rsidRPr="009E4B37" w:rsidRDefault="00091BE4" w:rsidP="00091BE4">
      <w:pPr>
        <w:jc w:val="center"/>
        <w:rPr>
          <w:b/>
          <w:sz w:val="28"/>
          <w:szCs w:val="28"/>
        </w:rPr>
      </w:pPr>
      <w:r w:rsidRPr="009E4B37">
        <w:rPr>
          <w:b/>
          <w:sz w:val="28"/>
          <w:szCs w:val="28"/>
        </w:rPr>
        <w:t>«Минусинский сельскохозяйственный колледж»</w:t>
      </w:r>
    </w:p>
    <w:p w:rsidR="00091BE4" w:rsidRPr="009E4B37"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91BE4" w:rsidRPr="009E4B37" w:rsidRDefault="00091BE4" w:rsidP="00091BE4">
      <w:pPr>
        <w:tabs>
          <w:tab w:val="left" w:pos="6330"/>
        </w:tabs>
        <w:ind w:left="7797" w:hanging="7797"/>
        <w:rPr>
          <w:sz w:val="28"/>
          <w:szCs w:val="28"/>
        </w:rPr>
      </w:pPr>
      <w:r w:rsidRPr="009E4B37">
        <w:rPr>
          <w:sz w:val="28"/>
          <w:szCs w:val="28"/>
        </w:rPr>
        <w:tab/>
      </w: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rPr>
          <w:sz w:val="28"/>
          <w:szCs w:val="28"/>
        </w:rPr>
      </w:pPr>
    </w:p>
    <w:p w:rsidR="00091BE4" w:rsidRDefault="00091BE4" w:rsidP="00091BE4">
      <w:pPr>
        <w:jc w:val="center"/>
        <w:rPr>
          <w:b/>
          <w:sz w:val="28"/>
          <w:szCs w:val="28"/>
        </w:rPr>
      </w:pPr>
      <w:r w:rsidRPr="009E4B37">
        <w:rPr>
          <w:b/>
          <w:sz w:val="28"/>
          <w:szCs w:val="28"/>
        </w:rPr>
        <w:t xml:space="preserve">Методические </w:t>
      </w:r>
      <w:r>
        <w:rPr>
          <w:b/>
          <w:sz w:val="28"/>
          <w:szCs w:val="28"/>
        </w:rPr>
        <w:t>рекомендации</w:t>
      </w:r>
    </w:p>
    <w:p w:rsidR="00091BE4" w:rsidRDefault="00091BE4" w:rsidP="00091BE4">
      <w:pPr>
        <w:jc w:val="center"/>
        <w:rPr>
          <w:b/>
          <w:sz w:val="28"/>
          <w:szCs w:val="28"/>
        </w:rPr>
      </w:pPr>
      <w:r w:rsidRPr="009E4B37">
        <w:rPr>
          <w:b/>
          <w:sz w:val="28"/>
          <w:szCs w:val="28"/>
        </w:rPr>
        <w:t xml:space="preserve">по </w:t>
      </w:r>
      <w:r>
        <w:rPr>
          <w:b/>
          <w:sz w:val="28"/>
          <w:szCs w:val="28"/>
        </w:rPr>
        <w:t>выполнению самостоятельной работы студентов</w:t>
      </w:r>
    </w:p>
    <w:p w:rsidR="00091BE4" w:rsidRPr="009E4B37" w:rsidRDefault="00091BE4" w:rsidP="00091BE4">
      <w:pPr>
        <w:jc w:val="center"/>
        <w:rPr>
          <w:b/>
          <w:sz w:val="28"/>
          <w:szCs w:val="28"/>
        </w:rPr>
      </w:pPr>
    </w:p>
    <w:p w:rsidR="00091BE4" w:rsidRPr="007800A8" w:rsidRDefault="00091BE4" w:rsidP="00091BE4">
      <w:pPr>
        <w:rPr>
          <w:b/>
          <w:bCs/>
          <w:color w:val="000000"/>
          <w:sz w:val="28"/>
          <w:szCs w:val="28"/>
        </w:rPr>
      </w:pPr>
      <w:r w:rsidRPr="009E4B37">
        <w:rPr>
          <w:b/>
          <w:sz w:val="28"/>
          <w:szCs w:val="28"/>
        </w:rPr>
        <w:t>по</w:t>
      </w:r>
      <w:r>
        <w:rPr>
          <w:b/>
          <w:sz w:val="28"/>
          <w:szCs w:val="28"/>
        </w:rPr>
        <w:t xml:space="preserve"> ПМ 01 </w:t>
      </w:r>
      <w:r w:rsidRPr="007800A8">
        <w:rPr>
          <w:b/>
          <w:bCs/>
          <w:color w:val="000000"/>
          <w:sz w:val="28"/>
          <w:szCs w:val="28"/>
        </w:rPr>
        <w:t>Эксплуатация теплотехнического оборудования и систем тепло и топливоснабжения</w:t>
      </w:r>
    </w:p>
    <w:p w:rsidR="00091BE4" w:rsidRPr="00091BE4"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091BE4" w:rsidRPr="00091BE4" w:rsidRDefault="00091BE4" w:rsidP="00091BE4">
      <w:pPr>
        <w:rPr>
          <w:b/>
          <w:sz w:val="28"/>
          <w:szCs w:val="28"/>
        </w:rPr>
      </w:pPr>
      <w:r w:rsidRPr="00091BE4">
        <w:rPr>
          <w:b/>
          <w:sz w:val="28"/>
          <w:szCs w:val="28"/>
        </w:rPr>
        <w:t xml:space="preserve"> МДК.01.01. Раздел 3. Эксплуатация котельных установок </w:t>
      </w:r>
    </w:p>
    <w:p w:rsidR="00091BE4" w:rsidRPr="00091BE4" w:rsidRDefault="00091BE4" w:rsidP="00091BE4">
      <w:pPr>
        <w:shd w:val="clear" w:color="auto" w:fill="FFFFFF"/>
        <w:jc w:val="both"/>
        <w:rPr>
          <w:b/>
          <w:sz w:val="28"/>
          <w:szCs w:val="28"/>
        </w:rPr>
      </w:pPr>
    </w:p>
    <w:p w:rsidR="00091BE4" w:rsidRPr="00091BE4" w:rsidRDefault="00091BE4" w:rsidP="00091BE4">
      <w:pPr>
        <w:shd w:val="clear" w:color="auto" w:fill="FFFFFF"/>
        <w:jc w:val="both"/>
        <w:rPr>
          <w:b/>
          <w:sz w:val="28"/>
          <w:szCs w:val="28"/>
        </w:rPr>
      </w:pPr>
      <w:r w:rsidRPr="00091BE4">
        <w:rPr>
          <w:b/>
          <w:sz w:val="28"/>
          <w:szCs w:val="28"/>
        </w:rPr>
        <w:t xml:space="preserve">специальности 13.02.02 Теплоснабжение и теплотехническое оборудование </w:t>
      </w: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tabs>
          <w:tab w:val="left" w:pos="5220"/>
        </w:tabs>
        <w:rPr>
          <w:sz w:val="28"/>
          <w:szCs w:val="28"/>
        </w:rPr>
      </w:pPr>
      <w:r w:rsidRPr="009E4B37">
        <w:rPr>
          <w:sz w:val="28"/>
          <w:szCs w:val="28"/>
        </w:rPr>
        <w:tab/>
      </w: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C35D0A" w:rsidRDefault="00091BE4" w:rsidP="00C35D0A">
      <w:pPr>
        <w:tabs>
          <w:tab w:val="left" w:pos="3660"/>
        </w:tabs>
        <w:rPr>
          <w:b/>
          <w:sz w:val="28"/>
          <w:szCs w:val="28"/>
        </w:rPr>
      </w:pPr>
      <w:r w:rsidRPr="009E4B37">
        <w:rPr>
          <w:sz w:val="28"/>
          <w:szCs w:val="28"/>
        </w:rPr>
        <w:tab/>
      </w:r>
      <w:r>
        <w:rPr>
          <w:b/>
          <w:sz w:val="28"/>
          <w:szCs w:val="28"/>
        </w:rPr>
        <w:t>Минусинск, 2020</w:t>
      </w:r>
    </w:p>
    <w:p w:rsidR="00091BE4" w:rsidRPr="009E4B37" w:rsidRDefault="00091BE4" w:rsidP="00091BE4">
      <w:pPr>
        <w:shd w:val="clear" w:color="auto" w:fill="FFFFFF"/>
        <w:ind w:left="17" w:right="4666"/>
        <w:rPr>
          <w:sz w:val="28"/>
          <w:szCs w:val="28"/>
        </w:rPr>
      </w:pPr>
      <w:r w:rsidRPr="009E4B37">
        <w:rPr>
          <w:sz w:val="28"/>
          <w:szCs w:val="28"/>
        </w:rPr>
        <w:lastRenderedPageBreak/>
        <w:t>Рассмотрены</w:t>
      </w:r>
    </w:p>
    <w:p w:rsidR="00091BE4" w:rsidRPr="009E4B37" w:rsidRDefault="00091BE4" w:rsidP="00091BE4">
      <w:pPr>
        <w:shd w:val="clear" w:color="auto" w:fill="FFFFFF"/>
        <w:ind w:left="17" w:right="4666"/>
        <w:rPr>
          <w:spacing w:val="-1"/>
          <w:sz w:val="28"/>
          <w:szCs w:val="28"/>
        </w:rPr>
      </w:pPr>
      <w:r w:rsidRPr="009E4B37">
        <w:rPr>
          <w:sz w:val="28"/>
          <w:szCs w:val="28"/>
        </w:rPr>
        <w:t xml:space="preserve">на заседании </w:t>
      </w:r>
      <w:r w:rsidRPr="009E4B37">
        <w:rPr>
          <w:spacing w:val="-1"/>
          <w:sz w:val="28"/>
          <w:szCs w:val="28"/>
        </w:rPr>
        <w:t>цикловой комиссии</w:t>
      </w:r>
    </w:p>
    <w:p w:rsidR="00091BE4" w:rsidRPr="009E4B37" w:rsidRDefault="00091BE4" w:rsidP="00091BE4">
      <w:pPr>
        <w:shd w:val="clear" w:color="auto" w:fill="FFFFFF"/>
        <w:ind w:left="17" w:right="4666"/>
        <w:rPr>
          <w:spacing w:val="-1"/>
          <w:sz w:val="28"/>
          <w:szCs w:val="28"/>
        </w:rPr>
      </w:pPr>
      <w:r w:rsidRPr="009E4B37">
        <w:rPr>
          <w:spacing w:val="-1"/>
          <w:sz w:val="28"/>
          <w:szCs w:val="28"/>
        </w:rPr>
        <w:t>теплотехнических дисциплин</w:t>
      </w:r>
    </w:p>
    <w:p w:rsidR="00091BE4" w:rsidRPr="009E4B37" w:rsidRDefault="00091BE4" w:rsidP="00091BE4">
      <w:pPr>
        <w:shd w:val="clear" w:color="auto" w:fill="FFFFFF"/>
        <w:ind w:left="17" w:right="4666"/>
        <w:rPr>
          <w:sz w:val="28"/>
          <w:szCs w:val="28"/>
        </w:rPr>
      </w:pPr>
      <w:r w:rsidRPr="009E4B37">
        <w:rPr>
          <w:sz w:val="28"/>
          <w:szCs w:val="28"/>
        </w:rPr>
        <w:t>Протокол № от «</w:t>
      </w:r>
      <w:r w:rsidRPr="009E4B37">
        <w:rPr>
          <w:iCs/>
          <w:sz w:val="28"/>
          <w:szCs w:val="28"/>
        </w:rPr>
        <w:t>__»_____</w:t>
      </w:r>
      <w:r>
        <w:rPr>
          <w:sz w:val="28"/>
          <w:szCs w:val="28"/>
        </w:rPr>
        <w:t>2020</w:t>
      </w:r>
      <w:r w:rsidRPr="009E4B37">
        <w:rPr>
          <w:sz w:val="28"/>
          <w:szCs w:val="28"/>
        </w:rPr>
        <w:t>г.</w:t>
      </w:r>
    </w:p>
    <w:p w:rsidR="00091BE4" w:rsidRPr="009E4B37" w:rsidRDefault="00091BE4" w:rsidP="00091BE4">
      <w:pPr>
        <w:shd w:val="clear" w:color="auto" w:fill="FFFFFF"/>
        <w:ind w:left="17" w:right="4666"/>
        <w:rPr>
          <w:sz w:val="28"/>
          <w:szCs w:val="28"/>
        </w:rPr>
      </w:pPr>
      <w:r w:rsidRPr="009E4B37">
        <w:rPr>
          <w:sz w:val="28"/>
          <w:szCs w:val="28"/>
        </w:rPr>
        <w:t>Методист ЦК</w:t>
      </w:r>
    </w:p>
    <w:p w:rsidR="00091BE4" w:rsidRPr="009E4B37" w:rsidRDefault="00091BE4" w:rsidP="00091BE4">
      <w:pPr>
        <w:shd w:val="clear" w:color="auto" w:fill="FFFFFF"/>
        <w:ind w:left="17" w:right="4666"/>
        <w:rPr>
          <w:sz w:val="28"/>
          <w:szCs w:val="28"/>
        </w:rPr>
      </w:pPr>
      <w:r w:rsidRPr="009E4B37">
        <w:rPr>
          <w:sz w:val="28"/>
          <w:szCs w:val="28"/>
        </w:rPr>
        <w:t>______________И.А. Кулакова</w:t>
      </w: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4F73CB" w:rsidRPr="004F73CB" w:rsidRDefault="00091BE4" w:rsidP="00295014">
      <w:pPr>
        <w:jc w:val="both"/>
        <w:rPr>
          <w:sz w:val="28"/>
          <w:szCs w:val="28"/>
        </w:rPr>
      </w:pPr>
      <w:r w:rsidRPr="004F73CB">
        <w:rPr>
          <w:sz w:val="28"/>
          <w:szCs w:val="28"/>
        </w:rPr>
        <w:t xml:space="preserve">Методические рекомендации по выполнению самостоятельной работы по </w:t>
      </w:r>
      <w:r w:rsidR="004F73CB" w:rsidRPr="004F73CB">
        <w:rPr>
          <w:sz w:val="28"/>
          <w:szCs w:val="28"/>
        </w:rPr>
        <w:t xml:space="preserve">МДК.01.01. Раздел 3. Эксплуатация котельных установок </w:t>
      </w:r>
      <w:r w:rsidRPr="004F73CB">
        <w:rPr>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4F73CB" w:rsidRPr="004F73CB">
        <w:rPr>
          <w:sz w:val="28"/>
          <w:szCs w:val="28"/>
        </w:rPr>
        <w:t xml:space="preserve">13.02.02 Теплоснабжение и теплотехническое оборудование </w:t>
      </w:r>
    </w:p>
    <w:p w:rsidR="00091BE4" w:rsidRPr="004F73CB" w:rsidRDefault="00091BE4" w:rsidP="00F3147A">
      <w:pPr>
        <w:jc w:val="both"/>
        <w:rPr>
          <w:sz w:val="28"/>
          <w:szCs w:val="28"/>
        </w:rPr>
      </w:pPr>
      <w:r w:rsidRPr="004F73CB">
        <w:rPr>
          <w:sz w:val="28"/>
          <w:szCs w:val="28"/>
        </w:rPr>
        <w:t>Методические рекомендации предназна</w:t>
      </w:r>
      <w:r w:rsidR="004F73CB" w:rsidRPr="004F73CB">
        <w:rPr>
          <w:sz w:val="28"/>
          <w:szCs w:val="28"/>
        </w:rPr>
        <w:t>чены для студентов третьего</w:t>
      </w:r>
      <w:r w:rsidRPr="004F73CB">
        <w:rPr>
          <w:sz w:val="28"/>
          <w:szCs w:val="28"/>
        </w:rPr>
        <w:t xml:space="preserve"> курса очной формы обучения.</w:t>
      </w:r>
    </w:p>
    <w:p w:rsidR="00091BE4" w:rsidRPr="004F73CB" w:rsidRDefault="00091BE4" w:rsidP="00F3147A">
      <w:pPr>
        <w:ind w:firstLine="568"/>
        <w:jc w:val="both"/>
        <w:rPr>
          <w:sz w:val="28"/>
          <w:szCs w:val="28"/>
        </w:rPr>
      </w:pPr>
      <w:r w:rsidRPr="004F73CB">
        <w:rPr>
          <w:sz w:val="28"/>
          <w:szCs w:val="28"/>
        </w:rPr>
        <w:t>Данные методические указания содержат рекомендации по работе с учебником и конспектированию, по подготовке сообщений, по подготовке и написанию реферата и разработке вопросов-суждений.</w:t>
      </w:r>
    </w:p>
    <w:p w:rsidR="00091BE4" w:rsidRPr="004F73CB"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Default="00091BE4" w:rsidP="00091BE4">
      <w:pPr>
        <w:shd w:val="clear" w:color="auto" w:fill="FFFFFF"/>
        <w:ind w:left="851" w:right="-148" w:hanging="848"/>
        <w:jc w:val="both"/>
        <w:rPr>
          <w:sz w:val="28"/>
          <w:szCs w:val="28"/>
        </w:rPr>
      </w:pPr>
      <w:r w:rsidRPr="009E4B37">
        <w:rPr>
          <w:spacing w:val="-2"/>
          <w:sz w:val="28"/>
          <w:szCs w:val="28"/>
        </w:rPr>
        <w:t>Автор:</w:t>
      </w:r>
      <w:r>
        <w:rPr>
          <w:spacing w:val="-2"/>
          <w:sz w:val="28"/>
          <w:szCs w:val="28"/>
        </w:rPr>
        <w:t xml:space="preserve"> </w:t>
      </w:r>
      <w:r w:rsidRPr="009E4B37">
        <w:rPr>
          <w:spacing w:val="-2"/>
          <w:sz w:val="28"/>
          <w:szCs w:val="28"/>
        </w:rPr>
        <w:t xml:space="preserve">Евдокимова Светлана Владимировна, преподаватель </w:t>
      </w:r>
      <w:r w:rsidRPr="009E4B37">
        <w:rPr>
          <w:sz w:val="28"/>
          <w:szCs w:val="28"/>
        </w:rPr>
        <w:t>высшей квалификационной категории, Минусинск</w:t>
      </w:r>
      <w:r>
        <w:rPr>
          <w:sz w:val="28"/>
          <w:szCs w:val="28"/>
        </w:rPr>
        <w:t>ий сельскохозяйственный колледж</w:t>
      </w:r>
    </w:p>
    <w:p w:rsidR="00091BE4" w:rsidRPr="009E4B37" w:rsidRDefault="00091BE4" w:rsidP="00091BE4">
      <w:pPr>
        <w:shd w:val="clear" w:color="auto" w:fill="FFFFFF"/>
        <w:ind w:left="987" w:right="-148" w:hanging="984"/>
        <w:jc w:val="both"/>
        <w:rPr>
          <w:sz w:val="28"/>
          <w:szCs w:val="28"/>
        </w:rPr>
      </w:pPr>
    </w:p>
    <w:p w:rsidR="00091BE4" w:rsidRPr="009E4B37" w:rsidRDefault="00091BE4" w:rsidP="00091BE4">
      <w:pPr>
        <w:shd w:val="clear" w:color="auto" w:fill="FFFFFF"/>
        <w:ind w:left="851" w:right="-148" w:hanging="848"/>
        <w:jc w:val="both"/>
        <w:rPr>
          <w:sz w:val="28"/>
          <w:szCs w:val="28"/>
        </w:rPr>
      </w:pPr>
      <w:r w:rsidRPr="009E4B37">
        <w:rPr>
          <w:spacing w:val="-2"/>
          <w:sz w:val="28"/>
          <w:szCs w:val="28"/>
        </w:rPr>
        <w:t xml:space="preserve">Рецензент: </w:t>
      </w:r>
      <w:r>
        <w:rPr>
          <w:spacing w:val="-2"/>
          <w:sz w:val="28"/>
          <w:szCs w:val="28"/>
        </w:rPr>
        <w:t>Глебова Татьяна Николаевна</w:t>
      </w:r>
      <w:r w:rsidRPr="009E4B37">
        <w:rPr>
          <w:spacing w:val="-2"/>
          <w:sz w:val="28"/>
          <w:szCs w:val="28"/>
        </w:rPr>
        <w:t xml:space="preserve">, преподаватель </w:t>
      </w:r>
      <w:r>
        <w:rPr>
          <w:spacing w:val="-2"/>
          <w:sz w:val="28"/>
          <w:szCs w:val="28"/>
        </w:rPr>
        <w:t>перво</w:t>
      </w:r>
      <w:r w:rsidRPr="009E4B37">
        <w:rPr>
          <w:sz w:val="28"/>
          <w:szCs w:val="28"/>
        </w:rPr>
        <w:t>й квалификационной категории, Минусинский сельскохозяйственный колледж.</w:t>
      </w:r>
    </w:p>
    <w:p w:rsidR="00091BE4" w:rsidRPr="009E4B37" w:rsidRDefault="00091BE4" w:rsidP="00091BE4">
      <w:pPr>
        <w:shd w:val="clear" w:color="auto" w:fill="FFFFFF"/>
        <w:ind w:left="851" w:right="-148" w:hanging="848"/>
        <w:jc w:val="both"/>
        <w:rPr>
          <w:sz w:val="28"/>
          <w:szCs w:val="28"/>
        </w:rPr>
      </w:pPr>
    </w:p>
    <w:p w:rsidR="00091BE4" w:rsidRPr="009E4B37" w:rsidRDefault="00091BE4" w:rsidP="00091BE4">
      <w:pPr>
        <w:shd w:val="clear" w:color="auto" w:fill="FFFFFF"/>
        <w:tabs>
          <w:tab w:val="left" w:pos="9350"/>
        </w:tabs>
        <w:ind w:left="1418" w:right="-6" w:hanging="1420"/>
        <w:jc w:val="both"/>
        <w:rPr>
          <w:sz w:val="28"/>
          <w:szCs w:val="28"/>
        </w:rPr>
      </w:pPr>
    </w:p>
    <w:p w:rsidR="00091BE4" w:rsidRPr="009E4B37" w:rsidRDefault="00091BE4" w:rsidP="00091BE4">
      <w:pPr>
        <w:ind w:left="1418" w:hanging="1420"/>
        <w:rPr>
          <w:sz w:val="28"/>
          <w:szCs w:val="28"/>
        </w:rPr>
      </w:pPr>
    </w:p>
    <w:p w:rsidR="00091BE4" w:rsidRPr="009E4B37" w:rsidRDefault="00091BE4" w:rsidP="00091BE4">
      <w:pPr>
        <w:ind w:left="1418" w:hanging="1420"/>
        <w:rPr>
          <w:sz w:val="28"/>
          <w:szCs w:val="28"/>
        </w:rPr>
      </w:pPr>
    </w:p>
    <w:p w:rsidR="00091BE4" w:rsidRDefault="00091BE4"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091BE4" w:rsidRPr="009E4B37" w:rsidRDefault="00091BE4" w:rsidP="00F3147A">
      <w:pPr>
        <w:rPr>
          <w:sz w:val="28"/>
          <w:szCs w:val="28"/>
        </w:rPr>
      </w:pPr>
    </w:p>
    <w:p w:rsidR="00091BE4" w:rsidRDefault="00091BE4" w:rsidP="00091BE4">
      <w:pPr>
        <w:jc w:val="center"/>
        <w:rPr>
          <w:b/>
          <w:sz w:val="28"/>
          <w:szCs w:val="28"/>
        </w:rPr>
      </w:pPr>
      <w:r w:rsidRPr="006D1AB8">
        <w:rPr>
          <w:b/>
          <w:sz w:val="28"/>
          <w:szCs w:val="28"/>
        </w:rPr>
        <w:lastRenderedPageBreak/>
        <w:t>Содержание</w:t>
      </w:r>
    </w:p>
    <w:tbl>
      <w:tblPr>
        <w:tblW w:w="0" w:type="auto"/>
        <w:tblInd w:w="392" w:type="dxa"/>
        <w:tblLayout w:type="fixed"/>
        <w:tblLook w:val="00A0" w:firstRow="1" w:lastRow="0" w:firstColumn="1" w:lastColumn="0" w:noHBand="0" w:noVBand="0"/>
      </w:tblPr>
      <w:tblGrid>
        <w:gridCol w:w="7796"/>
        <w:gridCol w:w="1559"/>
      </w:tblGrid>
      <w:tr w:rsidR="00091BE4" w:rsidRPr="00B0725C" w:rsidTr="00091BE4">
        <w:trPr>
          <w:trHeight w:val="413"/>
        </w:trPr>
        <w:tc>
          <w:tcPr>
            <w:tcW w:w="7796" w:type="dxa"/>
            <w:vAlign w:val="center"/>
          </w:tcPr>
          <w:p w:rsidR="00091BE4" w:rsidRPr="00B0725C" w:rsidRDefault="00091BE4" w:rsidP="00091BE4">
            <w:pPr>
              <w:tabs>
                <w:tab w:val="left" w:pos="0"/>
                <w:tab w:val="right" w:pos="9355"/>
              </w:tabs>
              <w:ind w:firstLine="317"/>
              <w:rPr>
                <w:sz w:val="28"/>
                <w:szCs w:val="28"/>
              </w:rPr>
            </w:pPr>
            <w:r w:rsidRPr="00B0725C">
              <w:rPr>
                <w:sz w:val="28"/>
                <w:szCs w:val="28"/>
              </w:rPr>
              <w:t xml:space="preserve">Введение </w:t>
            </w:r>
            <w:r w:rsidRPr="00B0725C">
              <w:rPr>
                <w:sz w:val="28"/>
                <w:szCs w:val="28"/>
              </w:rPr>
              <w:tab/>
              <w:t>3</w:t>
            </w:r>
          </w:p>
        </w:tc>
        <w:tc>
          <w:tcPr>
            <w:tcW w:w="1559" w:type="dxa"/>
          </w:tcPr>
          <w:p w:rsidR="00091BE4" w:rsidRPr="00B0725C" w:rsidRDefault="003532A4" w:rsidP="00091BE4">
            <w:pPr>
              <w:jc w:val="center"/>
              <w:rPr>
                <w:sz w:val="28"/>
                <w:szCs w:val="28"/>
              </w:rPr>
            </w:pPr>
            <w:r>
              <w:rPr>
                <w:sz w:val="28"/>
                <w:szCs w:val="28"/>
              </w:rPr>
              <w:t>4</w:t>
            </w:r>
            <w:bookmarkStart w:id="0" w:name="_GoBack"/>
            <w:bookmarkEnd w:id="0"/>
          </w:p>
        </w:tc>
      </w:tr>
      <w:tr w:rsidR="00091BE4" w:rsidRPr="00B0725C" w:rsidTr="00091BE4">
        <w:trPr>
          <w:trHeight w:val="436"/>
        </w:trPr>
        <w:tc>
          <w:tcPr>
            <w:tcW w:w="7796" w:type="dxa"/>
            <w:vAlign w:val="center"/>
          </w:tcPr>
          <w:p w:rsidR="00091BE4" w:rsidRPr="00B0725C" w:rsidRDefault="00091BE4" w:rsidP="00091BE4">
            <w:pPr>
              <w:tabs>
                <w:tab w:val="left" w:pos="0"/>
                <w:tab w:val="right" w:pos="9355"/>
              </w:tabs>
              <w:ind w:firstLine="34"/>
              <w:rPr>
                <w:sz w:val="28"/>
                <w:szCs w:val="28"/>
              </w:rPr>
            </w:pPr>
            <w:r w:rsidRPr="00B0725C">
              <w:rPr>
                <w:sz w:val="28"/>
                <w:szCs w:val="28"/>
              </w:rPr>
              <w:t>Задания для самостоятельного выполнения</w:t>
            </w:r>
          </w:p>
        </w:tc>
        <w:tc>
          <w:tcPr>
            <w:tcW w:w="1559" w:type="dxa"/>
          </w:tcPr>
          <w:p w:rsidR="00091BE4" w:rsidRPr="00B0725C" w:rsidRDefault="00C35D0A" w:rsidP="00091BE4">
            <w:pPr>
              <w:jc w:val="center"/>
              <w:rPr>
                <w:sz w:val="28"/>
                <w:szCs w:val="28"/>
              </w:rPr>
            </w:pPr>
            <w:r>
              <w:rPr>
                <w:sz w:val="28"/>
                <w:szCs w:val="28"/>
              </w:rPr>
              <w:t>7</w:t>
            </w:r>
          </w:p>
        </w:tc>
      </w:tr>
      <w:tr w:rsidR="00091BE4" w:rsidRPr="00B0725C" w:rsidTr="00091BE4">
        <w:trPr>
          <w:trHeight w:val="417"/>
        </w:trPr>
        <w:tc>
          <w:tcPr>
            <w:tcW w:w="7796" w:type="dxa"/>
            <w:vAlign w:val="center"/>
          </w:tcPr>
          <w:p w:rsidR="00091BE4" w:rsidRPr="00B0725C" w:rsidRDefault="00091BE4" w:rsidP="00091BE4">
            <w:pPr>
              <w:tabs>
                <w:tab w:val="left" w:pos="317"/>
                <w:tab w:val="left" w:pos="426"/>
              </w:tabs>
              <w:jc w:val="both"/>
              <w:rPr>
                <w:bCs/>
                <w:sz w:val="28"/>
                <w:szCs w:val="28"/>
              </w:rPr>
            </w:pPr>
            <w:r w:rsidRPr="00B0725C">
              <w:rPr>
                <w:sz w:val="28"/>
                <w:szCs w:val="28"/>
              </w:rPr>
              <w:t>Список использованной литературы</w:t>
            </w:r>
          </w:p>
        </w:tc>
        <w:tc>
          <w:tcPr>
            <w:tcW w:w="1559" w:type="dxa"/>
          </w:tcPr>
          <w:p w:rsidR="00091BE4" w:rsidRPr="00B0725C" w:rsidRDefault="00091BE4" w:rsidP="00091BE4">
            <w:pPr>
              <w:jc w:val="center"/>
              <w:rPr>
                <w:sz w:val="28"/>
                <w:szCs w:val="28"/>
              </w:rPr>
            </w:pPr>
            <w:r w:rsidRPr="00B0725C">
              <w:rPr>
                <w:sz w:val="28"/>
                <w:szCs w:val="28"/>
              </w:rPr>
              <w:t>1</w:t>
            </w:r>
            <w:r w:rsidR="00C35D0A">
              <w:rPr>
                <w:sz w:val="28"/>
                <w:szCs w:val="28"/>
              </w:rPr>
              <w:t>1</w:t>
            </w:r>
          </w:p>
        </w:tc>
      </w:tr>
      <w:tr w:rsidR="00091BE4" w:rsidRPr="00B0725C" w:rsidTr="00091BE4">
        <w:trPr>
          <w:trHeight w:val="711"/>
        </w:trPr>
        <w:tc>
          <w:tcPr>
            <w:tcW w:w="7796" w:type="dxa"/>
            <w:vAlign w:val="center"/>
          </w:tcPr>
          <w:p w:rsidR="00091BE4" w:rsidRPr="00B0725C" w:rsidRDefault="00091BE4" w:rsidP="00091BE4">
            <w:pPr>
              <w:pStyle w:val="ab"/>
              <w:tabs>
                <w:tab w:val="left" w:pos="7938"/>
              </w:tabs>
              <w:ind w:left="0"/>
              <w:jc w:val="both"/>
              <w:rPr>
                <w:sz w:val="28"/>
                <w:szCs w:val="28"/>
              </w:rPr>
            </w:pPr>
            <w:r w:rsidRPr="00B0725C">
              <w:rPr>
                <w:sz w:val="28"/>
                <w:szCs w:val="28"/>
              </w:rPr>
              <w:t>Приложение А.</w:t>
            </w:r>
            <w:r w:rsidRPr="00B0725C">
              <w:rPr>
                <w:bCs/>
                <w:sz w:val="28"/>
                <w:szCs w:val="28"/>
              </w:rPr>
              <w:t xml:space="preserve"> Методические указания по работе </w:t>
            </w:r>
            <w:r>
              <w:rPr>
                <w:bCs/>
                <w:sz w:val="28"/>
                <w:szCs w:val="28"/>
              </w:rPr>
              <w:t>с учебником и конспектированию учебного материал</w:t>
            </w:r>
          </w:p>
        </w:tc>
        <w:tc>
          <w:tcPr>
            <w:tcW w:w="1559" w:type="dxa"/>
          </w:tcPr>
          <w:p w:rsidR="00091BE4" w:rsidRPr="00B0725C" w:rsidRDefault="00091BE4" w:rsidP="00091BE4">
            <w:pPr>
              <w:jc w:val="center"/>
              <w:rPr>
                <w:sz w:val="28"/>
                <w:szCs w:val="28"/>
              </w:rPr>
            </w:pPr>
            <w:r w:rsidRPr="00B0725C">
              <w:rPr>
                <w:sz w:val="28"/>
                <w:szCs w:val="28"/>
              </w:rPr>
              <w:t>1</w:t>
            </w:r>
            <w:r w:rsidR="00C35D0A">
              <w:rPr>
                <w:sz w:val="28"/>
                <w:szCs w:val="28"/>
              </w:rPr>
              <w:t>2</w:t>
            </w:r>
          </w:p>
        </w:tc>
      </w:tr>
      <w:tr w:rsidR="00091BE4" w:rsidRPr="00B0725C" w:rsidTr="00091BE4">
        <w:trPr>
          <w:trHeight w:val="693"/>
        </w:trPr>
        <w:tc>
          <w:tcPr>
            <w:tcW w:w="7796" w:type="dxa"/>
            <w:vAlign w:val="center"/>
          </w:tcPr>
          <w:p w:rsidR="00091BE4" w:rsidRPr="00F94D2A" w:rsidRDefault="00091BE4" w:rsidP="00091BE4">
            <w:pPr>
              <w:shd w:val="clear" w:color="auto" w:fill="FFFFFF"/>
              <w:tabs>
                <w:tab w:val="left" w:pos="1949"/>
              </w:tabs>
              <w:jc w:val="both"/>
              <w:rPr>
                <w:bCs/>
                <w:sz w:val="32"/>
                <w:szCs w:val="32"/>
              </w:rPr>
            </w:pPr>
            <w:r w:rsidRPr="00B0725C">
              <w:rPr>
                <w:sz w:val="28"/>
                <w:szCs w:val="28"/>
              </w:rPr>
              <w:t>Приложение Б.</w:t>
            </w:r>
            <w:r>
              <w:rPr>
                <w:sz w:val="28"/>
                <w:szCs w:val="28"/>
              </w:rPr>
              <w:t xml:space="preserve"> </w:t>
            </w:r>
            <w:r w:rsidRPr="00437370">
              <w:rPr>
                <w:bCs/>
                <w:sz w:val="28"/>
                <w:szCs w:val="28"/>
              </w:rPr>
              <w:t xml:space="preserve">Методические указания по </w:t>
            </w:r>
            <w:r>
              <w:rPr>
                <w:bCs/>
                <w:sz w:val="28"/>
                <w:szCs w:val="28"/>
              </w:rPr>
              <w:t>работе над сообщением</w:t>
            </w:r>
          </w:p>
        </w:tc>
        <w:tc>
          <w:tcPr>
            <w:tcW w:w="1559" w:type="dxa"/>
          </w:tcPr>
          <w:p w:rsidR="00091BE4" w:rsidRPr="00B0725C" w:rsidRDefault="00091BE4" w:rsidP="00091BE4">
            <w:pPr>
              <w:jc w:val="center"/>
              <w:rPr>
                <w:sz w:val="28"/>
                <w:szCs w:val="28"/>
              </w:rPr>
            </w:pPr>
            <w:r w:rsidRPr="00B0725C">
              <w:rPr>
                <w:sz w:val="28"/>
                <w:szCs w:val="28"/>
              </w:rPr>
              <w:t>1</w:t>
            </w:r>
            <w:r w:rsidR="000726D2">
              <w:rPr>
                <w:sz w:val="28"/>
                <w:szCs w:val="28"/>
              </w:rPr>
              <w:t>4</w:t>
            </w:r>
          </w:p>
        </w:tc>
      </w:tr>
      <w:tr w:rsidR="00091BE4" w:rsidRPr="00B0725C" w:rsidTr="00091BE4">
        <w:trPr>
          <w:trHeight w:val="667"/>
        </w:trPr>
        <w:tc>
          <w:tcPr>
            <w:tcW w:w="7796" w:type="dxa"/>
            <w:vAlign w:val="center"/>
          </w:tcPr>
          <w:p w:rsidR="00091BE4" w:rsidRPr="00B0725C" w:rsidRDefault="00091BE4" w:rsidP="00091BE4">
            <w:pPr>
              <w:pStyle w:val="ab"/>
              <w:tabs>
                <w:tab w:val="left" w:pos="7938"/>
              </w:tabs>
              <w:ind w:left="0"/>
              <w:jc w:val="both"/>
              <w:rPr>
                <w:sz w:val="28"/>
                <w:szCs w:val="28"/>
              </w:rPr>
            </w:pPr>
          </w:p>
        </w:tc>
        <w:tc>
          <w:tcPr>
            <w:tcW w:w="1559" w:type="dxa"/>
          </w:tcPr>
          <w:p w:rsidR="00091BE4" w:rsidRDefault="00091BE4" w:rsidP="00091BE4">
            <w:pPr>
              <w:jc w:val="center"/>
              <w:rPr>
                <w:sz w:val="28"/>
                <w:szCs w:val="28"/>
              </w:rPr>
            </w:pPr>
          </w:p>
          <w:p w:rsidR="00091BE4" w:rsidRDefault="00091BE4" w:rsidP="00091BE4">
            <w:pPr>
              <w:jc w:val="center"/>
              <w:rPr>
                <w:sz w:val="28"/>
                <w:szCs w:val="28"/>
              </w:rPr>
            </w:pPr>
          </w:p>
          <w:p w:rsidR="00091BE4" w:rsidRPr="00B0725C" w:rsidRDefault="00091BE4" w:rsidP="000726D2">
            <w:pPr>
              <w:jc w:val="center"/>
              <w:rPr>
                <w:sz w:val="28"/>
                <w:szCs w:val="28"/>
              </w:rPr>
            </w:pPr>
          </w:p>
        </w:tc>
      </w:tr>
    </w:tbl>
    <w:p w:rsidR="00091BE4" w:rsidRPr="009E4B37" w:rsidRDefault="00091BE4" w:rsidP="00091BE4">
      <w:pPr>
        <w:jc w:val="center"/>
        <w:rPr>
          <w:sz w:val="28"/>
          <w:szCs w:val="28"/>
        </w:rPr>
      </w:pPr>
    </w:p>
    <w:p w:rsidR="00091BE4" w:rsidRPr="009E4B37" w:rsidRDefault="00091BE4" w:rsidP="00091BE4">
      <w:pPr>
        <w:ind w:left="-540" w:right="991"/>
        <w:rPr>
          <w:sz w:val="28"/>
          <w:szCs w:val="28"/>
        </w:rPr>
      </w:pPr>
    </w:p>
    <w:p w:rsidR="00091BE4" w:rsidRPr="00016DBC" w:rsidRDefault="00091BE4" w:rsidP="00091BE4">
      <w:pPr>
        <w:ind w:left="-540" w:right="991"/>
      </w:pPr>
    </w:p>
    <w:p w:rsidR="00091BE4" w:rsidRDefault="00091BE4" w:rsidP="00091BE4">
      <w:pPr>
        <w:ind w:right="175" w:firstLine="567"/>
        <w:rPr>
          <w:b/>
          <w:bCs/>
          <w:sz w:val="36"/>
          <w:szCs w:val="36"/>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2E59B6" w:rsidRPr="009E3557" w:rsidRDefault="002E59B6" w:rsidP="002E59B6">
      <w:pPr>
        <w:jc w:val="center"/>
        <w:rPr>
          <w:b/>
          <w:sz w:val="28"/>
          <w:szCs w:val="28"/>
        </w:rPr>
      </w:pPr>
      <w:r w:rsidRPr="009E3557">
        <w:rPr>
          <w:b/>
          <w:sz w:val="28"/>
          <w:szCs w:val="28"/>
        </w:rPr>
        <w:lastRenderedPageBreak/>
        <w:t>Введение</w:t>
      </w:r>
    </w:p>
    <w:p w:rsidR="00295014" w:rsidRPr="00B5400A" w:rsidRDefault="00295014" w:rsidP="009E3557">
      <w:pPr>
        <w:pStyle w:val="31"/>
        <w:spacing w:after="0"/>
        <w:ind w:firstLine="568"/>
        <w:jc w:val="both"/>
        <w:rPr>
          <w:sz w:val="28"/>
          <w:szCs w:val="28"/>
        </w:rPr>
      </w:pPr>
      <w:r w:rsidRPr="00B5400A">
        <w:rPr>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295014" w:rsidRPr="00B5400A" w:rsidRDefault="00295014" w:rsidP="009E3557">
      <w:pPr>
        <w:pStyle w:val="31"/>
        <w:spacing w:after="0"/>
        <w:ind w:firstLine="568"/>
        <w:jc w:val="both"/>
        <w:rPr>
          <w:sz w:val="28"/>
          <w:szCs w:val="28"/>
        </w:rPr>
      </w:pPr>
      <w:r w:rsidRPr="00B5400A">
        <w:rPr>
          <w:sz w:val="28"/>
          <w:szCs w:val="28"/>
        </w:rPr>
        <w:t>В решении данной задачи велика роль самостоятельной работы студентов.</w:t>
      </w:r>
    </w:p>
    <w:p w:rsidR="00295014" w:rsidRPr="00B5400A" w:rsidRDefault="00295014" w:rsidP="009E3557">
      <w:pPr>
        <w:ind w:right="175" w:firstLine="568"/>
        <w:jc w:val="both"/>
        <w:rPr>
          <w:sz w:val="28"/>
          <w:szCs w:val="28"/>
        </w:rPr>
      </w:pPr>
      <w:r w:rsidRPr="00B5400A">
        <w:rPr>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sz w:val="28"/>
          <w:szCs w:val="28"/>
        </w:rPr>
        <w:t xml:space="preserve">, но без его непосредственного </w:t>
      </w:r>
      <w:r w:rsidRPr="00B5400A">
        <w:rPr>
          <w:sz w:val="28"/>
          <w:szCs w:val="28"/>
        </w:rPr>
        <w:t>участия.</w:t>
      </w:r>
    </w:p>
    <w:p w:rsidR="00295014" w:rsidRPr="0080586C" w:rsidRDefault="00295014" w:rsidP="009E3557">
      <w:pPr>
        <w:ind w:firstLine="568"/>
        <w:jc w:val="both"/>
        <w:rPr>
          <w:sz w:val="28"/>
          <w:szCs w:val="28"/>
        </w:rPr>
      </w:pPr>
      <w:r w:rsidRPr="0080586C">
        <w:rPr>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295014" w:rsidRPr="0080586C" w:rsidRDefault="00295014" w:rsidP="009E3557">
      <w:pPr>
        <w:ind w:firstLine="568"/>
        <w:jc w:val="both"/>
        <w:rPr>
          <w:sz w:val="28"/>
          <w:szCs w:val="28"/>
        </w:rPr>
      </w:pPr>
      <w:r w:rsidRPr="0080586C">
        <w:rPr>
          <w:sz w:val="28"/>
          <w:szCs w:val="28"/>
        </w:rPr>
        <w:t xml:space="preserve">Значимость самостоятельной работы определяется следующим: </w:t>
      </w:r>
    </w:p>
    <w:p w:rsidR="00295014" w:rsidRPr="0080586C" w:rsidRDefault="00295014" w:rsidP="009E3557">
      <w:pPr>
        <w:ind w:firstLine="568"/>
        <w:jc w:val="both"/>
        <w:rPr>
          <w:sz w:val="28"/>
          <w:szCs w:val="28"/>
        </w:rPr>
      </w:pPr>
      <w:r w:rsidRPr="0080586C">
        <w:rPr>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295014" w:rsidRPr="0080586C" w:rsidRDefault="00295014" w:rsidP="009E3557">
      <w:pPr>
        <w:ind w:firstLine="568"/>
        <w:jc w:val="both"/>
        <w:rPr>
          <w:sz w:val="28"/>
          <w:szCs w:val="28"/>
        </w:rPr>
      </w:pPr>
      <w:r w:rsidRPr="0080586C">
        <w:rPr>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295014" w:rsidRDefault="00295014" w:rsidP="009E3557">
      <w:pPr>
        <w:ind w:firstLine="568"/>
        <w:jc w:val="both"/>
        <w:rPr>
          <w:sz w:val="28"/>
          <w:szCs w:val="28"/>
        </w:rPr>
      </w:pPr>
      <w:r w:rsidRPr="0080586C">
        <w:rPr>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295014" w:rsidRDefault="00295014" w:rsidP="009E3557">
      <w:pPr>
        <w:pStyle w:val="Default"/>
        <w:ind w:firstLine="567"/>
        <w:jc w:val="both"/>
        <w:rPr>
          <w:sz w:val="28"/>
          <w:szCs w:val="28"/>
        </w:rPr>
      </w:pPr>
      <w:r w:rsidRPr="00C13462">
        <w:rPr>
          <w:sz w:val="28"/>
          <w:szCs w:val="28"/>
        </w:rPr>
        <w:t xml:space="preserve">Методические рекомендации к выполнению внеаудиторной самостоятельной </w:t>
      </w:r>
      <w:r>
        <w:rPr>
          <w:sz w:val="28"/>
          <w:szCs w:val="28"/>
        </w:rPr>
        <w:t>работы обучающихся по</w:t>
      </w:r>
      <w:r w:rsidRPr="00C13462">
        <w:rPr>
          <w:sz w:val="28"/>
          <w:szCs w:val="28"/>
        </w:rPr>
        <w:t xml:space="preserve"> </w:t>
      </w:r>
      <w:r w:rsidRPr="004F73CB">
        <w:rPr>
          <w:color w:val="auto"/>
          <w:sz w:val="28"/>
          <w:szCs w:val="28"/>
        </w:rPr>
        <w:t xml:space="preserve">МДК.01.01. Раздел 3. Эксплуатация котельных </w:t>
      </w:r>
      <w:r w:rsidR="00854EAF">
        <w:rPr>
          <w:color w:val="auto"/>
          <w:sz w:val="28"/>
          <w:szCs w:val="28"/>
        </w:rPr>
        <w:t xml:space="preserve">установок </w:t>
      </w:r>
      <w:r w:rsidRPr="004F73CB">
        <w:rPr>
          <w:color w:val="auto"/>
          <w:sz w:val="28"/>
          <w:szCs w:val="28"/>
        </w:rPr>
        <w:t xml:space="preserve">специальности 13.02.02 Теплоснабжение и теплотехническое оборудование </w:t>
      </w:r>
      <w:r>
        <w:rPr>
          <w:sz w:val="28"/>
          <w:szCs w:val="28"/>
        </w:rPr>
        <w:t xml:space="preserve">предназначены для </w:t>
      </w:r>
      <w:r w:rsidRPr="00C13462">
        <w:rPr>
          <w:sz w:val="28"/>
          <w:szCs w:val="28"/>
        </w:rPr>
        <w:t xml:space="preserve">оказания помощи обучающимся в выполнении самостоятельной работы. </w:t>
      </w:r>
    </w:p>
    <w:p w:rsidR="00295014" w:rsidRDefault="00295014" w:rsidP="009E3557">
      <w:pPr>
        <w:pStyle w:val="Default"/>
        <w:ind w:firstLine="567"/>
        <w:jc w:val="both"/>
        <w:rPr>
          <w:sz w:val="28"/>
          <w:szCs w:val="28"/>
        </w:rPr>
      </w:pPr>
      <w:r w:rsidRPr="003E5C66">
        <w:rPr>
          <w:sz w:val="28"/>
          <w:szCs w:val="28"/>
        </w:rPr>
        <w:t>Настоящие методические указания содержат задания, которые позволят самостоятельно овладеть знаниями,</w:t>
      </w:r>
      <w:r>
        <w:rPr>
          <w:sz w:val="28"/>
          <w:szCs w:val="28"/>
        </w:rPr>
        <w:t xml:space="preserve"> </w:t>
      </w:r>
      <w:r w:rsidRPr="003E5C66">
        <w:rPr>
          <w:sz w:val="28"/>
          <w:szCs w:val="28"/>
        </w:rPr>
        <w:t>и направлены на формирование следующих компетенций:</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1. Понимать сущность и социальную значимость своей будущей профессии, проявлять к ней устойчивый интерес.</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3. Принимать решения в стандартных и нестандартных ситуациях и нести за них ответственность.</w:t>
      </w:r>
    </w:p>
    <w:p w:rsid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32A4" w:rsidRPr="009E3557" w:rsidRDefault="003532A4" w:rsidP="003532A4">
      <w:pPr>
        <w:shd w:val="clear" w:color="auto" w:fill="FFFFFF"/>
        <w:jc w:val="center"/>
        <w:rPr>
          <w:color w:val="000000"/>
          <w:sz w:val="28"/>
          <w:szCs w:val="28"/>
        </w:rPr>
      </w:pPr>
      <w:r>
        <w:rPr>
          <w:color w:val="000000"/>
          <w:sz w:val="28"/>
          <w:szCs w:val="28"/>
        </w:rPr>
        <w:t>4</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lastRenderedPageBreak/>
        <w:t>ОК</w:t>
      </w:r>
      <w:proofErr w:type="gramEnd"/>
      <w:r w:rsidRPr="009E3557">
        <w:rPr>
          <w:color w:val="000000"/>
          <w:sz w:val="28"/>
          <w:szCs w:val="28"/>
        </w:rPr>
        <w:t xml:space="preserve"> 5. Использовать информационно-коммуникационные технологии в профессиональной деятельности.</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6. Работать в коллективе и команде, эффективно общаться с коллегами, руководством, потребителями.</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7. Брать на себя ответственность за работу членов команды (подчиненных), результат выполнения заданий.</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9. Ориентироваться в условиях частой смены технологий в профессиональной деятельности.</w:t>
      </w:r>
    </w:p>
    <w:p w:rsidR="00295014" w:rsidRDefault="00295014" w:rsidP="009E3557">
      <w:pPr>
        <w:pStyle w:val="Default"/>
        <w:ind w:firstLine="567"/>
        <w:jc w:val="both"/>
        <w:rPr>
          <w:sz w:val="28"/>
          <w:szCs w:val="28"/>
        </w:rPr>
      </w:pPr>
      <w:r w:rsidRPr="003F49E8">
        <w:rPr>
          <w:sz w:val="28"/>
          <w:szCs w:val="28"/>
        </w:rPr>
        <w:t>Данн</w:t>
      </w:r>
      <w:r>
        <w:rPr>
          <w:sz w:val="28"/>
          <w:szCs w:val="28"/>
        </w:rPr>
        <w:t xml:space="preserve">ая дисциплина </w:t>
      </w:r>
      <w:r w:rsidRPr="003F49E8">
        <w:rPr>
          <w:sz w:val="28"/>
          <w:szCs w:val="28"/>
        </w:rPr>
        <w:t xml:space="preserve">осуществляет подготовку к формированию профессиональных компетенций: </w:t>
      </w:r>
    </w:p>
    <w:p w:rsidR="009E3557" w:rsidRPr="009E3557" w:rsidRDefault="009E3557" w:rsidP="009E3557">
      <w:pPr>
        <w:shd w:val="clear" w:color="auto" w:fill="FFFFFF"/>
        <w:jc w:val="both"/>
        <w:rPr>
          <w:color w:val="000000"/>
          <w:sz w:val="28"/>
          <w:szCs w:val="28"/>
        </w:rPr>
      </w:pPr>
      <w:r w:rsidRPr="009E3557">
        <w:rPr>
          <w:color w:val="000000"/>
          <w:sz w:val="28"/>
          <w:szCs w:val="28"/>
        </w:rPr>
        <w:t>ПК 1.1</w:t>
      </w:r>
      <w:proofErr w:type="gramStart"/>
      <w:r w:rsidRPr="009E3557">
        <w:rPr>
          <w:color w:val="000000"/>
          <w:sz w:val="28"/>
          <w:szCs w:val="28"/>
        </w:rPr>
        <w:t xml:space="preserve"> </w:t>
      </w:r>
      <w:r w:rsidRPr="009E3557">
        <w:rPr>
          <w:sz w:val="28"/>
          <w:szCs w:val="28"/>
        </w:rPr>
        <w:t>О</w:t>
      </w:r>
      <w:proofErr w:type="gramEnd"/>
      <w:r w:rsidRPr="009E3557">
        <w:rPr>
          <w:sz w:val="28"/>
          <w:szCs w:val="28"/>
        </w:rPr>
        <w:t>существлять пуск и останов теплотехнического оборудования и систем тепло- и топливоснабжения</w:t>
      </w:r>
      <w:r w:rsidRPr="009E3557">
        <w:rPr>
          <w:color w:val="000000"/>
          <w:sz w:val="28"/>
          <w:szCs w:val="28"/>
        </w:rPr>
        <w:t>.</w:t>
      </w:r>
    </w:p>
    <w:p w:rsidR="009E3557" w:rsidRPr="009E3557" w:rsidRDefault="009E3557" w:rsidP="009E3557">
      <w:pPr>
        <w:shd w:val="clear" w:color="auto" w:fill="FFFFFF"/>
        <w:jc w:val="both"/>
        <w:rPr>
          <w:color w:val="000000"/>
          <w:sz w:val="28"/>
          <w:szCs w:val="28"/>
        </w:rPr>
      </w:pPr>
      <w:r w:rsidRPr="009E3557">
        <w:rPr>
          <w:color w:val="000000"/>
          <w:sz w:val="28"/>
          <w:szCs w:val="28"/>
        </w:rPr>
        <w:t>ПК 1.2</w:t>
      </w:r>
      <w:proofErr w:type="gramStart"/>
      <w:r w:rsidRPr="009E3557">
        <w:rPr>
          <w:color w:val="000000"/>
          <w:sz w:val="28"/>
          <w:szCs w:val="28"/>
        </w:rPr>
        <w:t xml:space="preserve"> </w:t>
      </w:r>
      <w:r w:rsidRPr="009E3557">
        <w:rPr>
          <w:sz w:val="28"/>
          <w:szCs w:val="28"/>
        </w:rPr>
        <w:t>У</w:t>
      </w:r>
      <w:proofErr w:type="gramEnd"/>
      <w:r w:rsidRPr="009E3557">
        <w:rPr>
          <w:sz w:val="28"/>
          <w:szCs w:val="28"/>
        </w:rPr>
        <w:t>правлять режимами работы теплотехнического оборудования и систем тепло- и топливоснабжения</w:t>
      </w:r>
      <w:r w:rsidRPr="009E3557">
        <w:rPr>
          <w:color w:val="000000"/>
          <w:sz w:val="28"/>
          <w:szCs w:val="28"/>
        </w:rPr>
        <w:t>.</w:t>
      </w:r>
    </w:p>
    <w:p w:rsidR="009E3557" w:rsidRPr="009E3557" w:rsidRDefault="009E3557" w:rsidP="009E3557">
      <w:pPr>
        <w:shd w:val="clear" w:color="auto" w:fill="FFFFFF"/>
        <w:jc w:val="both"/>
        <w:rPr>
          <w:color w:val="000000"/>
          <w:sz w:val="28"/>
          <w:szCs w:val="28"/>
        </w:rPr>
      </w:pPr>
      <w:r w:rsidRPr="009E3557">
        <w:rPr>
          <w:color w:val="000000"/>
          <w:sz w:val="28"/>
          <w:szCs w:val="28"/>
        </w:rPr>
        <w:t>ПК 1.3</w:t>
      </w:r>
      <w:proofErr w:type="gramStart"/>
      <w:r w:rsidRPr="009E3557">
        <w:rPr>
          <w:color w:val="000000"/>
          <w:sz w:val="28"/>
          <w:szCs w:val="28"/>
        </w:rPr>
        <w:t xml:space="preserve"> </w:t>
      </w:r>
      <w:r w:rsidRPr="009E3557">
        <w:rPr>
          <w:sz w:val="28"/>
          <w:szCs w:val="28"/>
        </w:rPr>
        <w:t>О</w:t>
      </w:r>
      <w:proofErr w:type="gramEnd"/>
      <w:r w:rsidRPr="009E3557">
        <w:rPr>
          <w:sz w:val="28"/>
          <w:szCs w:val="28"/>
        </w:rPr>
        <w:t>существлять мероприятия по предупреждению, локализации и ликвидации аварий теплотехнического оборудования и систем тепло- и топливоснабжения.</w:t>
      </w:r>
    </w:p>
    <w:p w:rsidR="00295014" w:rsidRDefault="00295014" w:rsidP="009E3557">
      <w:pPr>
        <w:pStyle w:val="Default"/>
        <w:ind w:firstLine="567"/>
        <w:jc w:val="both"/>
        <w:rPr>
          <w:color w:val="auto"/>
          <w:sz w:val="28"/>
          <w:szCs w:val="28"/>
        </w:rPr>
      </w:pPr>
      <w:r w:rsidRPr="007840AB">
        <w:rPr>
          <w:color w:val="auto"/>
          <w:sz w:val="28"/>
          <w:szCs w:val="28"/>
        </w:rPr>
        <w:t xml:space="preserve">В результате </w:t>
      </w:r>
      <w:r>
        <w:rPr>
          <w:color w:val="auto"/>
          <w:sz w:val="28"/>
          <w:szCs w:val="28"/>
        </w:rPr>
        <w:t xml:space="preserve">освоения </w:t>
      </w:r>
      <w:r w:rsidR="00854EAF" w:rsidRPr="004F73CB">
        <w:rPr>
          <w:color w:val="auto"/>
          <w:sz w:val="28"/>
          <w:szCs w:val="28"/>
        </w:rPr>
        <w:t xml:space="preserve">МДК.01.01. Раздел 3. Эксплуатация котельных </w:t>
      </w:r>
      <w:r w:rsidR="00854EAF">
        <w:rPr>
          <w:color w:val="auto"/>
          <w:sz w:val="28"/>
          <w:szCs w:val="28"/>
        </w:rPr>
        <w:t xml:space="preserve">установок </w:t>
      </w:r>
      <w:r w:rsidRPr="007840AB">
        <w:rPr>
          <w:color w:val="auto"/>
          <w:sz w:val="28"/>
          <w:szCs w:val="28"/>
        </w:rPr>
        <w:t xml:space="preserve">студенты должны: </w:t>
      </w:r>
    </w:p>
    <w:p w:rsidR="00854EAF" w:rsidRPr="00854EAF" w:rsidRDefault="00854EAF" w:rsidP="00854EAF">
      <w:pPr>
        <w:jc w:val="both"/>
        <w:rPr>
          <w:sz w:val="28"/>
          <w:szCs w:val="28"/>
        </w:rPr>
      </w:pPr>
      <w:r w:rsidRPr="00854EAF">
        <w:rPr>
          <w:b/>
          <w:i/>
          <w:sz w:val="28"/>
          <w:szCs w:val="28"/>
        </w:rPr>
        <w:t>уметь:</w:t>
      </w:r>
    </w:p>
    <w:p w:rsidR="00854EAF" w:rsidRPr="00854EAF" w:rsidRDefault="00854EAF" w:rsidP="00854EAF">
      <w:pPr>
        <w:pStyle w:val="ab"/>
        <w:ind w:left="0"/>
        <w:jc w:val="both"/>
        <w:rPr>
          <w:sz w:val="28"/>
          <w:szCs w:val="28"/>
        </w:rPr>
      </w:pPr>
      <w:r w:rsidRPr="00854EAF">
        <w:rPr>
          <w:sz w:val="28"/>
          <w:szCs w:val="28"/>
        </w:rPr>
        <w:t>- выполнять расчет тепловых принципиальных схем тепловых электростанций (ТЭС) и котельных,</w:t>
      </w:r>
    </w:p>
    <w:p w:rsidR="00854EAF" w:rsidRPr="00854EAF" w:rsidRDefault="00854EAF" w:rsidP="00854EAF">
      <w:pPr>
        <w:shd w:val="clear" w:color="auto" w:fill="FFFFFF"/>
        <w:tabs>
          <w:tab w:val="left" w:pos="0"/>
        </w:tabs>
        <w:ind w:right="1"/>
        <w:jc w:val="both"/>
        <w:rPr>
          <w:sz w:val="28"/>
          <w:szCs w:val="28"/>
        </w:rPr>
      </w:pPr>
      <w:r w:rsidRPr="00854EAF">
        <w:rPr>
          <w:sz w:val="28"/>
          <w:szCs w:val="28"/>
        </w:rPr>
        <w:t xml:space="preserve">- выполнять выбор по данным расчета тепловых схем основного и вспомогательного оборудования,  </w:t>
      </w:r>
    </w:p>
    <w:p w:rsidR="00854EAF" w:rsidRPr="00854EAF" w:rsidRDefault="00854EAF" w:rsidP="00854EAF">
      <w:pPr>
        <w:shd w:val="clear" w:color="auto" w:fill="FFFFFF"/>
        <w:tabs>
          <w:tab w:val="left" w:pos="0"/>
        </w:tabs>
        <w:ind w:right="1"/>
        <w:jc w:val="both"/>
        <w:rPr>
          <w:sz w:val="28"/>
          <w:szCs w:val="28"/>
        </w:rPr>
      </w:pPr>
      <w:r w:rsidRPr="00854EAF">
        <w:rPr>
          <w:sz w:val="28"/>
          <w:szCs w:val="28"/>
        </w:rPr>
        <w:t>- выбирать  системы  вентиляции  и  кондиционирования  воздуха,</w:t>
      </w:r>
    </w:p>
    <w:p w:rsidR="00854EAF" w:rsidRPr="00854EAF" w:rsidRDefault="00854EAF" w:rsidP="00854EAF">
      <w:pPr>
        <w:shd w:val="clear" w:color="auto" w:fill="FFFFFF"/>
        <w:tabs>
          <w:tab w:val="left" w:pos="0"/>
        </w:tabs>
        <w:ind w:right="1"/>
        <w:jc w:val="both"/>
        <w:rPr>
          <w:sz w:val="28"/>
          <w:szCs w:val="28"/>
        </w:rPr>
      </w:pPr>
      <w:r w:rsidRPr="00854EAF">
        <w:rPr>
          <w:sz w:val="28"/>
          <w:szCs w:val="28"/>
        </w:rPr>
        <w:t>- составлять принципиальные тепловые схемы котельных и тепловых электростанций (ТЭС),</w:t>
      </w:r>
    </w:p>
    <w:p w:rsidR="00854EAF" w:rsidRPr="00854EAF" w:rsidRDefault="00854EAF" w:rsidP="00854EAF">
      <w:pPr>
        <w:jc w:val="both"/>
        <w:rPr>
          <w:b/>
          <w:i/>
          <w:color w:val="000000"/>
          <w:sz w:val="28"/>
          <w:szCs w:val="28"/>
        </w:rPr>
      </w:pPr>
      <w:r w:rsidRPr="00854EAF">
        <w:rPr>
          <w:b/>
          <w:i/>
          <w:color w:val="000000"/>
          <w:sz w:val="28"/>
          <w:szCs w:val="28"/>
        </w:rPr>
        <w:t>знать:</w:t>
      </w:r>
    </w:p>
    <w:p w:rsidR="00854EAF" w:rsidRPr="00854EAF" w:rsidRDefault="00854EAF" w:rsidP="00854EAF">
      <w:pPr>
        <w:shd w:val="clear" w:color="auto" w:fill="FFFFFF"/>
        <w:tabs>
          <w:tab w:val="left" w:pos="0"/>
        </w:tabs>
        <w:ind w:right="1"/>
        <w:jc w:val="both"/>
        <w:rPr>
          <w:sz w:val="28"/>
          <w:szCs w:val="28"/>
        </w:rPr>
      </w:pPr>
      <w:r w:rsidRPr="00854EAF">
        <w:rPr>
          <w:sz w:val="28"/>
          <w:szCs w:val="28"/>
        </w:rPr>
        <w:t>- устройство, пр</w:t>
      </w:r>
      <w:r w:rsidR="009E3557">
        <w:rPr>
          <w:sz w:val="28"/>
          <w:szCs w:val="28"/>
        </w:rPr>
        <w:t>инцип действия и характеристики</w:t>
      </w:r>
      <w:r w:rsidRPr="00854EAF">
        <w:rPr>
          <w:sz w:val="28"/>
          <w:szCs w:val="28"/>
        </w:rPr>
        <w:t xml:space="preserve"> основного и вспомогательного теплотехнического оборудования,</w:t>
      </w:r>
    </w:p>
    <w:p w:rsidR="00854EAF" w:rsidRPr="00854EAF" w:rsidRDefault="00854EAF" w:rsidP="00854EAF">
      <w:pPr>
        <w:shd w:val="clear" w:color="auto" w:fill="FFFFFF"/>
        <w:tabs>
          <w:tab w:val="left" w:pos="0"/>
        </w:tabs>
        <w:ind w:right="1"/>
        <w:jc w:val="both"/>
        <w:rPr>
          <w:sz w:val="28"/>
          <w:szCs w:val="28"/>
        </w:rPr>
      </w:pPr>
      <w:r w:rsidRPr="00854EAF">
        <w:rPr>
          <w:sz w:val="28"/>
          <w:szCs w:val="28"/>
        </w:rPr>
        <w:t>- методику теплового и аэродинамического расчета котельных агрегатов,</w:t>
      </w:r>
    </w:p>
    <w:p w:rsidR="00854EAF" w:rsidRPr="00854EAF" w:rsidRDefault="00854EAF" w:rsidP="00854EAF">
      <w:pPr>
        <w:widowControl w:val="0"/>
        <w:numPr>
          <w:ilvl w:val="0"/>
          <w:numId w:val="2"/>
        </w:numPr>
        <w:shd w:val="clear" w:color="auto" w:fill="FFFFFF"/>
        <w:tabs>
          <w:tab w:val="left" w:pos="0"/>
        </w:tabs>
        <w:autoSpaceDE w:val="0"/>
        <w:autoSpaceDN w:val="0"/>
        <w:adjustRightInd w:val="0"/>
        <w:jc w:val="both"/>
        <w:rPr>
          <w:sz w:val="28"/>
          <w:szCs w:val="28"/>
        </w:rPr>
      </w:pPr>
      <w:r w:rsidRPr="00854EAF">
        <w:rPr>
          <w:sz w:val="28"/>
          <w:szCs w:val="28"/>
        </w:rPr>
        <w:t>методику разработки и расчета принципиальных тепловых схем тепловых электростанций (ТЭС) и котельных,</w:t>
      </w:r>
    </w:p>
    <w:p w:rsidR="00295014" w:rsidRPr="009E3557" w:rsidRDefault="00854EAF" w:rsidP="009E3557">
      <w:pPr>
        <w:widowControl w:val="0"/>
        <w:numPr>
          <w:ilvl w:val="0"/>
          <w:numId w:val="2"/>
        </w:numPr>
        <w:shd w:val="clear" w:color="auto" w:fill="FFFFFF"/>
        <w:tabs>
          <w:tab w:val="left" w:pos="0"/>
        </w:tabs>
        <w:autoSpaceDE w:val="0"/>
        <w:autoSpaceDN w:val="0"/>
        <w:adjustRightInd w:val="0"/>
        <w:jc w:val="both"/>
        <w:rPr>
          <w:sz w:val="28"/>
          <w:szCs w:val="28"/>
        </w:rPr>
      </w:pPr>
      <w:r w:rsidRPr="00854EAF">
        <w:rPr>
          <w:sz w:val="28"/>
          <w:szCs w:val="28"/>
        </w:rPr>
        <w:t>методику</w:t>
      </w:r>
      <w:r w:rsidRPr="00854EAF">
        <w:rPr>
          <w:spacing w:val="-8"/>
          <w:sz w:val="28"/>
          <w:szCs w:val="28"/>
        </w:rPr>
        <w:t xml:space="preserve"> </w:t>
      </w:r>
      <w:r w:rsidRPr="00854EAF">
        <w:rPr>
          <w:sz w:val="28"/>
          <w:szCs w:val="28"/>
        </w:rPr>
        <w:t>выбора по данным расчета тепловых схем основного и вспомогательного оборудования тепловых электростанций (ТЭС), котельных.</w:t>
      </w:r>
    </w:p>
    <w:p w:rsidR="009E3557" w:rsidRDefault="009E3557" w:rsidP="009E3557">
      <w:pPr>
        <w:ind w:left="-284" w:firstLine="568"/>
        <w:jc w:val="both"/>
        <w:rPr>
          <w:sz w:val="28"/>
          <w:szCs w:val="28"/>
        </w:rPr>
      </w:pPr>
      <w:r>
        <w:rPr>
          <w:sz w:val="28"/>
          <w:szCs w:val="28"/>
        </w:rPr>
        <w:t xml:space="preserve">В рабочей программе ПМ 01 </w:t>
      </w:r>
      <w:r w:rsidRPr="004F73CB">
        <w:rPr>
          <w:sz w:val="28"/>
          <w:szCs w:val="28"/>
        </w:rPr>
        <w:t xml:space="preserve">МДК.01.01. Раздел 3. Эксплуатация котельных </w:t>
      </w:r>
      <w:r>
        <w:rPr>
          <w:sz w:val="28"/>
          <w:szCs w:val="28"/>
        </w:rPr>
        <w:t>установок</w:t>
      </w:r>
      <w:r w:rsidRPr="0080586C">
        <w:rPr>
          <w:sz w:val="28"/>
          <w:szCs w:val="28"/>
        </w:rPr>
        <w:t xml:space="preserve">  предусмотрены следующие виды самостоятельной работы студентов:</w:t>
      </w:r>
    </w:p>
    <w:p w:rsidR="00C35D0A" w:rsidRDefault="00C35D0A" w:rsidP="009E3557">
      <w:pPr>
        <w:ind w:left="-284" w:firstLine="568"/>
        <w:jc w:val="both"/>
        <w:rPr>
          <w:sz w:val="28"/>
          <w:szCs w:val="28"/>
        </w:rPr>
      </w:pPr>
    </w:p>
    <w:p w:rsidR="00C35D0A" w:rsidRDefault="00C35D0A" w:rsidP="009E3557">
      <w:pPr>
        <w:ind w:left="-284" w:firstLine="568"/>
        <w:jc w:val="both"/>
        <w:rPr>
          <w:sz w:val="28"/>
          <w:szCs w:val="28"/>
        </w:rPr>
      </w:pPr>
    </w:p>
    <w:p w:rsidR="003532A4" w:rsidRDefault="003532A4" w:rsidP="009E3557">
      <w:pPr>
        <w:ind w:left="-284" w:firstLine="568"/>
        <w:jc w:val="both"/>
        <w:rPr>
          <w:sz w:val="28"/>
          <w:szCs w:val="28"/>
        </w:rPr>
      </w:pPr>
    </w:p>
    <w:p w:rsidR="003532A4" w:rsidRDefault="003532A4" w:rsidP="009E3557">
      <w:pPr>
        <w:ind w:left="-284" w:firstLine="568"/>
        <w:jc w:val="both"/>
        <w:rPr>
          <w:sz w:val="28"/>
          <w:szCs w:val="28"/>
        </w:rPr>
      </w:pPr>
    </w:p>
    <w:p w:rsidR="00C35D0A" w:rsidRPr="0080586C" w:rsidRDefault="003532A4" w:rsidP="003532A4">
      <w:pPr>
        <w:ind w:left="-284" w:firstLine="568"/>
        <w:jc w:val="center"/>
        <w:rPr>
          <w:sz w:val="28"/>
          <w:szCs w:val="28"/>
        </w:rPr>
      </w:pPr>
      <w:r>
        <w:rPr>
          <w:sz w:val="28"/>
          <w:szCs w:val="28"/>
        </w:rPr>
        <w:t>5</w:t>
      </w:r>
    </w:p>
    <w:tbl>
      <w:tblPr>
        <w:tblStyle w:val="aa"/>
        <w:tblW w:w="0" w:type="auto"/>
        <w:tblInd w:w="-318" w:type="dxa"/>
        <w:tblLayout w:type="fixed"/>
        <w:tblLook w:val="04A0" w:firstRow="1" w:lastRow="0" w:firstColumn="1" w:lastColumn="0" w:noHBand="0" w:noVBand="1"/>
      </w:tblPr>
      <w:tblGrid>
        <w:gridCol w:w="3545"/>
        <w:gridCol w:w="4394"/>
        <w:gridCol w:w="2233"/>
      </w:tblGrid>
      <w:tr w:rsidR="00FA2504" w:rsidRPr="00E95BF5" w:rsidTr="003532A4">
        <w:tc>
          <w:tcPr>
            <w:tcW w:w="3545" w:type="dxa"/>
            <w:vAlign w:val="center"/>
          </w:tcPr>
          <w:p w:rsidR="00FA2504" w:rsidRPr="00E95BF5" w:rsidRDefault="00FA2504" w:rsidP="00151B90">
            <w:pPr>
              <w:tabs>
                <w:tab w:val="left" w:pos="1701"/>
              </w:tabs>
              <w:ind w:left="106"/>
              <w:jc w:val="center"/>
              <w:rPr>
                <w:i/>
                <w:sz w:val="28"/>
                <w:szCs w:val="28"/>
              </w:rPr>
            </w:pPr>
            <w:r w:rsidRPr="00E95BF5">
              <w:rPr>
                <w:i/>
                <w:sz w:val="28"/>
                <w:szCs w:val="28"/>
              </w:rPr>
              <w:lastRenderedPageBreak/>
              <w:t>Тема по рабочей программе</w:t>
            </w:r>
          </w:p>
        </w:tc>
        <w:tc>
          <w:tcPr>
            <w:tcW w:w="4394" w:type="dxa"/>
            <w:vAlign w:val="center"/>
          </w:tcPr>
          <w:p w:rsidR="00FA2504" w:rsidRPr="00E95BF5" w:rsidRDefault="00FA2504" w:rsidP="00151B90">
            <w:pPr>
              <w:tabs>
                <w:tab w:val="left" w:pos="1701"/>
              </w:tabs>
              <w:ind w:left="34"/>
              <w:jc w:val="center"/>
              <w:rPr>
                <w:i/>
                <w:sz w:val="28"/>
                <w:szCs w:val="28"/>
              </w:rPr>
            </w:pPr>
            <w:r w:rsidRPr="00E95BF5">
              <w:rPr>
                <w:i/>
                <w:sz w:val="28"/>
                <w:szCs w:val="28"/>
              </w:rPr>
              <w:t>Тема самостоятельной работы</w:t>
            </w:r>
          </w:p>
        </w:tc>
        <w:tc>
          <w:tcPr>
            <w:tcW w:w="2233" w:type="dxa"/>
            <w:vAlign w:val="center"/>
          </w:tcPr>
          <w:p w:rsidR="00FA2504" w:rsidRPr="00E95BF5" w:rsidRDefault="00FA2504" w:rsidP="00151B90">
            <w:pPr>
              <w:tabs>
                <w:tab w:val="left" w:pos="1701"/>
              </w:tabs>
              <w:jc w:val="center"/>
              <w:rPr>
                <w:i/>
                <w:sz w:val="28"/>
                <w:szCs w:val="28"/>
              </w:rPr>
            </w:pPr>
            <w:r w:rsidRPr="00E95BF5">
              <w:rPr>
                <w:i/>
                <w:sz w:val="28"/>
                <w:szCs w:val="28"/>
              </w:rPr>
              <w:t>Вид самостоятельной работы</w:t>
            </w:r>
          </w:p>
        </w:tc>
      </w:tr>
      <w:tr w:rsidR="00FA2504" w:rsidRPr="00E95BF5" w:rsidTr="003532A4">
        <w:tc>
          <w:tcPr>
            <w:tcW w:w="3545" w:type="dxa"/>
            <w:vMerge w:val="restart"/>
          </w:tcPr>
          <w:p w:rsidR="00FA2504" w:rsidRPr="00E95BF5" w:rsidRDefault="00FA2504" w:rsidP="00151B90">
            <w:pPr>
              <w:rPr>
                <w:b/>
                <w:bCs/>
                <w:sz w:val="28"/>
                <w:szCs w:val="28"/>
              </w:rPr>
            </w:pPr>
            <w:r w:rsidRPr="00E95BF5">
              <w:rPr>
                <w:rFonts w:eastAsia="Calibri"/>
                <w:b/>
                <w:bCs/>
                <w:sz w:val="28"/>
                <w:szCs w:val="28"/>
              </w:rPr>
              <w:t>Тема 1.1</w:t>
            </w:r>
            <w:r w:rsidRPr="00E95BF5">
              <w:rPr>
                <w:b/>
                <w:bCs/>
                <w:sz w:val="28"/>
                <w:szCs w:val="28"/>
              </w:rPr>
              <w:t xml:space="preserve">. </w:t>
            </w:r>
          </w:p>
          <w:p w:rsidR="00FA2504" w:rsidRPr="00E95BF5" w:rsidRDefault="00FA2504" w:rsidP="00151B90">
            <w:pPr>
              <w:rPr>
                <w:bCs/>
                <w:sz w:val="28"/>
                <w:szCs w:val="28"/>
              </w:rPr>
            </w:pPr>
            <w:r w:rsidRPr="00E95BF5">
              <w:rPr>
                <w:bCs/>
                <w:sz w:val="28"/>
                <w:szCs w:val="28"/>
              </w:rPr>
              <w:t>Топливо и его сжигание</w:t>
            </w:r>
          </w:p>
          <w:p w:rsidR="00FA2504" w:rsidRPr="00E95BF5" w:rsidRDefault="00FA2504" w:rsidP="00151B90">
            <w:pPr>
              <w:ind w:left="426"/>
              <w:rPr>
                <w:sz w:val="28"/>
                <w:szCs w:val="28"/>
              </w:rPr>
            </w:pPr>
          </w:p>
        </w:tc>
        <w:tc>
          <w:tcPr>
            <w:tcW w:w="4394" w:type="dxa"/>
          </w:tcPr>
          <w:p w:rsidR="00FA2504" w:rsidRPr="00E95BF5" w:rsidRDefault="00FA2504" w:rsidP="00151B90">
            <w:pPr>
              <w:numPr>
                <w:ilvl w:val="0"/>
                <w:numId w:val="26"/>
              </w:numPr>
              <w:ind w:left="426"/>
              <w:rPr>
                <w:sz w:val="28"/>
                <w:szCs w:val="28"/>
              </w:rPr>
            </w:pPr>
            <w:r w:rsidRPr="00E95BF5">
              <w:rPr>
                <w:sz w:val="28"/>
                <w:szCs w:val="28"/>
              </w:rPr>
              <w:t>Основы теории горения органического топлива.</w:t>
            </w:r>
          </w:p>
        </w:tc>
        <w:tc>
          <w:tcPr>
            <w:tcW w:w="2233" w:type="dxa"/>
          </w:tcPr>
          <w:p w:rsidR="00FA2504" w:rsidRPr="00E95BF5" w:rsidRDefault="00E95BF5" w:rsidP="00151B90">
            <w:pPr>
              <w:ind w:left="426"/>
              <w:rPr>
                <w:sz w:val="28"/>
                <w:szCs w:val="28"/>
              </w:rPr>
            </w:pPr>
            <w:r w:rsidRPr="00E95BF5">
              <w:rPr>
                <w:sz w:val="28"/>
                <w:szCs w:val="28"/>
              </w:rPr>
              <w:t>Конспект</w:t>
            </w:r>
          </w:p>
        </w:tc>
      </w:tr>
      <w:tr w:rsidR="00FA2504" w:rsidRPr="00E95BF5" w:rsidTr="003532A4">
        <w:tc>
          <w:tcPr>
            <w:tcW w:w="3545" w:type="dxa"/>
            <w:vMerge/>
          </w:tcPr>
          <w:p w:rsidR="00FA2504" w:rsidRPr="00E95BF5" w:rsidRDefault="00FA2504" w:rsidP="00151B90">
            <w:pPr>
              <w:ind w:left="426"/>
              <w:rPr>
                <w:sz w:val="28"/>
                <w:szCs w:val="28"/>
              </w:rPr>
            </w:pPr>
          </w:p>
        </w:tc>
        <w:tc>
          <w:tcPr>
            <w:tcW w:w="4394" w:type="dxa"/>
          </w:tcPr>
          <w:p w:rsidR="00FA2504" w:rsidRPr="00E95BF5" w:rsidRDefault="00FA2504" w:rsidP="00151B90">
            <w:pPr>
              <w:numPr>
                <w:ilvl w:val="0"/>
                <w:numId w:val="26"/>
              </w:numPr>
              <w:ind w:left="426"/>
              <w:rPr>
                <w:sz w:val="28"/>
                <w:szCs w:val="28"/>
              </w:rPr>
            </w:pPr>
            <w:r w:rsidRPr="00E95BF5">
              <w:rPr>
                <w:sz w:val="28"/>
                <w:szCs w:val="28"/>
              </w:rPr>
              <w:t>Эффективность использования топлива. Тепловой баланс котельной установки.</w:t>
            </w:r>
          </w:p>
        </w:tc>
        <w:tc>
          <w:tcPr>
            <w:tcW w:w="2233" w:type="dxa"/>
          </w:tcPr>
          <w:p w:rsidR="00FA2504" w:rsidRPr="00E95BF5" w:rsidRDefault="00E95BF5" w:rsidP="00151B90">
            <w:pPr>
              <w:ind w:left="426"/>
              <w:rPr>
                <w:sz w:val="28"/>
                <w:szCs w:val="28"/>
              </w:rPr>
            </w:pPr>
            <w:r w:rsidRPr="00E95BF5">
              <w:rPr>
                <w:sz w:val="28"/>
                <w:szCs w:val="28"/>
              </w:rPr>
              <w:t>Конспект</w:t>
            </w:r>
          </w:p>
        </w:tc>
      </w:tr>
      <w:tr w:rsidR="00FA2504" w:rsidRPr="00E95BF5" w:rsidTr="003532A4">
        <w:tc>
          <w:tcPr>
            <w:tcW w:w="3545" w:type="dxa"/>
            <w:vMerge/>
          </w:tcPr>
          <w:p w:rsidR="00FA2504" w:rsidRPr="00E95BF5" w:rsidRDefault="00FA2504" w:rsidP="00151B90">
            <w:pPr>
              <w:ind w:left="426"/>
              <w:rPr>
                <w:sz w:val="28"/>
                <w:szCs w:val="28"/>
              </w:rPr>
            </w:pPr>
          </w:p>
        </w:tc>
        <w:tc>
          <w:tcPr>
            <w:tcW w:w="4394" w:type="dxa"/>
          </w:tcPr>
          <w:p w:rsidR="00FA2504" w:rsidRPr="00E95BF5" w:rsidRDefault="00FA2504" w:rsidP="00151B90">
            <w:pPr>
              <w:numPr>
                <w:ilvl w:val="0"/>
                <w:numId w:val="26"/>
              </w:numPr>
              <w:ind w:left="426"/>
              <w:rPr>
                <w:sz w:val="28"/>
                <w:szCs w:val="28"/>
              </w:rPr>
            </w:pPr>
            <w:r w:rsidRPr="00E95BF5">
              <w:rPr>
                <w:sz w:val="28"/>
                <w:szCs w:val="28"/>
              </w:rPr>
              <w:t>Топочные устройства для твердого топлива, газа и мазута.</w:t>
            </w:r>
          </w:p>
        </w:tc>
        <w:tc>
          <w:tcPr>
            <w:tcW w:w="2233" w:type="dxa"/>
          </w:tcPr>
          <w:p w:rsidR="00FA2504" w:rsidRPr="00E95BF5" w:rsidRDefault="00E95BF5" w:rsidP="00151B90">
            <w:pPr>
              <w:ind w:left="426"/>
              <w:rPr>
                <w:sz w:val="28"/>
                <w:szCs w:val="28"/>
              </w:rPr>
            </w:pPr>
            <w:r w:rsidRPr="00E95BF5">
              <w:rPr>
                <w:sz w:val="28"/>
                <w:szCs w:val="28"/>
              </w:rPr>
              <w:t>Конспект</w:t>
            </w:r>
          </w:p>
        </w:tc>
      </w:tr>
      <w:tr w:rsidR="00FA2504" w:rsidRPr="00E95BF5" w:rsidTr="003532A4">
        <w:tc>
          <w:tcPr>
            <w:tcW w:w="3545" w:type="dxa"/>
            <w:vMerge/>
          </w:tcPr>
          <w:p w:rsidR="00FA2504" w:rsidRPr="00E95BF5" w:rsidRDefault="00FA2504" w:rsidP="00151B90">
            <w:pPr>
              <w:ind w:left="66"/>
              <w:rPr>
                <w:sz w:val="28"/>
                <w:szCs w:val="28"/>
              </w:rPr>
            </w:pPr>
          </w:p>
        </w:tc>
        <w:tc>
          <w:tcPr>
            <w:tcW w:w="4394" w:type="dxa"/>
          </w:tcPr>
          <w:p w:rsidR="00FA2504" w:rsidRPr="00E95BF5" w:rsidRDefault="00FA2504" w:rsidP="00151B90">
            <w:pPr>
              <w:numPr>
                <w:ilvl w:val="0"/>
                <w:numId w:val="26"/>
              </w:numPr>
              <w:ind w:left="426"/>
              <w:rPr>
                <w:sz w:val="28"/>
                <w:szCs w:val="28"/>
              </w:rPr>
            </w:pPr>
            <w:r w:rsidRPr="00E95BF5">
              <w:rPr>
                <w:sz w:val="28"/>
                <w:szCs w:val="28"/>
              </w:rPr>
              <w:t>Топливное хозяйство котельных.</w:t>
            </w:r>
          </w:p>
        </w:tc>
        <w:tc>
          <w:tcPr>
            <w:tcW w:w="2233" w:type="dxa"/>
          </w:tcPr>
          <w:p w:rsidR="00FA2504" w:rsidRPr="00E95BF5" w:rsidRDefault="00E95BF5" w:rsidP="00151B90">
            <w:pPr>
              <w:ind w:left="426"/>
              <w:rPr>
                <w:sz w:val="28"/>
                <w:szCs w:val="28"/>
              </w:rPr>
            </w:pPr>
            <w:r w:rsidRPr="00E95BF5">
              <w:rPr>
                <w:sz w:val="28"/>
                <w:szCs w:val="28"/>
              </w:rPr>
              <w:t>Конспект</w:t>
            </w:r>
          </w:p>
        </w:tc>
      </w:tr>
      <w:tr w:rsidR="00FA2504" w:rsidRPr="00E95BF5" w:rsidTr="003532A4">
        <w:tc>
          <w:tcPr>
            <w:tcW w:w="3545" w:type="dxa"/>
            <w:vMerge w:val="restart"/>
          </w:tcPr>
          <w:p w:rsidR="00FA2504" w:rsidRPr="00E95BF5" w:rsidRDefault="00FA2504" w:rsidP="00151B90">
            <w:pPr>
              <w:rPr>
                <w:b/>
                <w:bCs/>
                <w:sz w:val="28"/>
                <w:szCs w:val="28"/>
              </w:rPr>
            </w:pPr>
            <w:r w:rsidRPr="00E95BF5">
              <w:rPr>
                <w:rFonts w:eastAsia="Calibri"/>
                <w:b/>
                <w:bCs/>
                <w:sz w:val="28"/>
                <w:szCs w:val="28"/>
              </w:rPr>
              <w:t>Тема 1.2</w:t>
            </w:r>
            <w:r w:rsidRPr="00E95BF5">
              <w:rPr>
                <w:b/>
                <w:bCs/>
                <w:sz w:val="28"/>
                <w:szCs w:val="28"/>
              </w:rPr>
              <w:t xml:space="preserve">. </w:t>
            </w:r>
          </w:p>
          <w:p w:rsidR="00FA2504" w:rsidRPr="00E95BF5" w:rsidRDefault="00FA2504" w:rsidP="00151B90">
            <w:pPr>
              <w:rPr>
                <w:bCs/>
                <w:sz w:val="28"/>
                <w:szCs w:val="28"/>
              </w:rPr>
            </w:pPr>
            <w:r w:rsidRPr="00E95BF5">
              <w:rPr>
                <w:bCs/>
                <w:sz w:val="28"/>
                <w:szCs w:val="28"/>
              </w:rPr>
              <w:t>Паровые и водогрейные котлы</w:t>
            </w:r>
          </w:p>
          <w:p w:rsidR="00FA2504" w:rsidRPr="00E95BF5" w:rsidRDefault="00FA2504" w:rsidP="00151B90">
            <w:pPr>
              <w:ind w:left="426"/>
              <w:rPr>
                <w:sz w:val="28"/>
                <w:szCs w:val="28"/>
              </w:rPr>
            </w:pPr>
          </w:p>
        </w:tc>
        <w:tc>
          <w:tcPr>
            <w:tcW w:w="4394" w:type="dxa"/>
          </w:tcPr>
          <w:p w:rsidR="00FA2504" w:rsidRPr="00E95BF5" w:rsidRDefault="00FA2504" w:rsidP="00151B90">
            <w:pPr>
              <w:numPr>
                <w:ilvl w:val="0"/>
                <w:numId w:val="26"/>
              </w:numPr>
              <w:ind w:left="426"/>
              <w:rPr>
                <w:sz w:val="28"/>
                <w:szCs w:val="28"/>
              </w:rPr>
            </w:pPr>
            <w:r w:rsidRPr="00E95BF5">
              <w:rPr>
                <w:sz w:val="28"/>
                <w:szCs w:val="28"/>
              </w:rPr>
              <w:t>Рабочие процессы в паровых и водогрейных котлах. Обеспечение надежности работы поверхностей нагрева.</w:t>
            </w:r>
          </w:p>
        </w:tc>
        <w:tc>
          <w:tcPr>
            <w:tcW w:w="2233" w:type="dxa"/>
          </w:tcPr>
          <w:p w:rsidR="00FA2504" w:rsidRPr="00E95BF5" w:rsidRDefault="00E95BF5" w:rsidP="00151B90">
            <w:pPr>
              <w:ind w:left="426"/>
              <w:rPr>
                <w:sz w:val="28"/>
                <w:szCs w:val="28"/>
              </w:rPr>
            </w:pPr>
            <w:r w:rsidRPr="00E95BF5">
              <w:rPr>
                <w:sz w:val="28"/>
                <w:szCs w:val="28"/>
              </w:rPr>
              <w:t>Сообщение</w:t>
            </w:r>
          </w:p>
        </w:tc>
      </w:tr>
      <w:tr w:rsidR="00FA2504" w:rsidRPr="00E95BF5" w:rsidTr="003532A4">
        <w:tc>
          <w:tcPr>
            <w:tcW w:w="3545" w:type="dxa"/>
            <w:vMerge/>
          </w:tcPr>
          <w:p w:rsidR="00FA2504" w:rsidRPr="00E95BF5" w:rsidRDefault="00FA2504" w:rsidP="00151B90">
            <w:pPr>
              <w:ind w:left="426"/>
              <w:rPr>
                <w:sz w:val="28"/>
                <w:szCs w:val="28"/>
              </w:rPr>
            </w:pPr>
          </w:p>
        </w:tc>
        <w:tc>
          <w:tcPr>
            <w:tcW w:w="4394" w:type="dxa"/>
          </w:tcPr>
          <w:p w:rsidR="00FA2504" w:rsidRPr="00E95BF5" w:rsidRDefault="00FA2504" w:rsidP="00151B90">
            <w:pPr>
              <w:numPr>
                <w:ilvl w:val="0"/>
                <w:numId w:val="26"/>
              </w:numPr>
              <w:ind w:left="426"/>
              <w:rPr>
                <w:sz w:val="28"/>
                <w:szCs w:val="28"/>
              </w:rPr>
            </w:pPr>
            <w:r w:rsidRPr="00E95BF5">
              <w:rPr>
                <w:sz w:val="28"/>
                <w:szCs w:val="28"/>
              </w:rPr>
              <w:t>Конструкции паровых, водогрейных и паро-водогрейных котлов.</w:t>
            </w:r>
          </w:p>
        </w:tc>
        <w:tc>
          <w:tcPr>
            <w:tcW w:w="2233" w:type="dxa"/>
          </w:tcPr>
          <w:p w:rsidR="00FA2504" w:rsidRPr="00E95BF5" w:rsidRDefault="00E95BF5" w:rsidP="00151B90">
            <w:pPr>
              <w:ind w:left="426"/>
              <w:rPr>
                <w:sz w:val="28"/>
                <w:szCs w:val="28"/>
              </w:rPr>
            </w:pPr>
            <w:r w:rsidRPr="00E95BF5">
              <w:rPr>
                <w:sz w:val="28"/>
                <w:szCs w:val="28"/>
              </w:rPr>
              <w:t>Сообщение</w:t>
            </w:r>
          </w:p>
        </w:tc>
      </w:tr>
      <w:tr w:rsidR="00E95BF5" w:rsidRPr="00E95BF5" w:rsidTr="003532A4">
        <w:tc>
          <w:tcPr>
            <w:tcW w:w="3545" w:type="dxa"/>
            <w:vMerge/>
          </w:tcPr>
          <w:p w:rsidR="00E95BF5" w:rsidRPr="00E95BF5" w:rsidRDefault="00E95BF5" w:rsidP="00151B90">
            <w:pPr>
              <w:ind w:left="426"/>
              <w:rPr>
                <w:sz w:val="28"/>
                <w:szCs w:val="28"/>
              </w:rPr>
            </w:pPr>
          </w:p>
        </w:tc>
        <w:tc>
          <w:tcPr>
            <w:tcW w:w="4394" w:type="dxa"/>
          </w:tcPr>
          <w:p w:rsidR="00E95BF5" w:rsidRPr="00E95BF5" w:rsidRDefault="00E95BF5" w:rsidP="00151B90">
            <w:pPr>
              <w:numPr>
                <w:ilvl w:val="0"/>
                <w:numId w:val="26"/>
              </w:numPr>
              <w:ind w:left="426"/>
              <w:rPr>
                <w:sz w:val="28"/>
                <w:szCs w:val="28"/>
              </w:rPr>
            </w:pPr>
            <w:r w:rsidRPr="00E95BF5">
              <w:rPr>
                <w:sz w:val="28"/>
                <w:szCs w:val="28"/>
              </w:rPr>
              <w:t>Поверхности нагрева котлов.</w:t>
            </w:r>
          </w:p>
        </w:tc>
        <w:tc>
          <w:tcPr>
            <w:tcW w:w="2233" w:type="dxa"/>
          </w:tcPr>
          <w:p w:rsidR="00E95BF5" w:rsidRPr="00E95BF5" w:rsidRDefault="00E95BF5" w:rsidP="00151B90">
            <w:pPr>
              <w:ind w:left="426"/>
              <w:rPr>
                <w:sz w:val="28"/>
                <w:szCs w:val="28"/>
              </w:rPr>
            </w:pPr>
            <w:r w:rsidRPr="00E95BF5">
              <w:rPr>
                <w:sz w:val="28"/>
                <w:szCs w:val="28"/>
              </w:rPr>
              <w:t>Конспект</w:t>
            </w:r>
          </w:p>
        </w:tc>
      </w:tr>
      <w:tr w:rsidR="00E95BF5" w:rsidRPr="00E95BF5" w:rsidTr="003532A4">
        <w:tc>
          <w:tcPr>
            <w:tcW w:w="3545" w:type="dxa"/>
            <w:vMerge/>
          </w:tcPr>
          <w:p w:rsidR="00E95BF5" w:rsidRPr="00E95BF5" w:rsidRDefault="00E95BF5" w:rsidP="00151B90">
            <w:pPr>
              <w:ind w:left="426"/>
              <w:rPr>
                <w:sz w:val="28"/>
                <w:szCs w:val="28"/>
              </w:rPr>
            </w:pPr>
          </w:p>
        </w:tc>
        <w:tc>
          <w:tcPr>
            <w:tcW w:w="4394" w:type="dxa"/>
          </w:tcPr>
          <w:p w:rsidR="00E95BF5" w:rsidRPr="00E95BF5" w:rsidRDefault="00E95BF5" w:rsidP="00151B90">
            <w:pPr>
              <w:numPr>
                <w:ilvl w:val="0"/>
                <w:numId w:val="26"/>
              </w:numPr>
              <w:ind w:left="426"/>
              <w:rPr>
                <w:sz w:val="28"/>
                <w:szCs w:val="28"/>
              </w:rPr>
            </w:pPr>
            <w:r w:rsidRPr="00E95BF5">
              <w:rPr>
                <w:sz w:val="28"/>
                <w:szCs w:val="28"/>
              </w:rPr>
              <w:t>Строительные конструкции и основные материалы котлов.</w:t>
            </w:r>
          </w:p>
        </w:tc>
        <w:tc>
          <w:tcPr>
            <w:tcW w:w="2233" w:type="dxa"/>
          </w:tcPr>
          <w:p w:rsidR="00E95BF5" w:rsidRPr="00E95BF5" w:rsidRDefault="00E95BF5" w:rsidP="00151B90">
            <w:pPr>
              <w:ind w:left="426"/>
              <w:rPr>
                <w:sz w:val="28"/>
                <w:szCs w:val="28"/>
              </w:rPr>
            </w:pPr>
            <w:r w:rsidRPr="00E95BF5">
              <w:rPr>
                <w:sz w:val="28"/>
                <w:szCs w:val="28"/>
              </w:rPr>
              <w:t>Конспект</w:t>
            </w:r>
          </w:p>
        </w:tc>
      </w:tr>
      <w:tr w:rsidR="00E95BF5" w:rsidRPr="00E95BF5" w:rsidTr="003532A4">
        <w:tc>
          <w:tcPr>
            <w:tcW w:w="3545" w:type="dxa"/>
            <w:vMerge w:val="restart"/>
          </w:tcPr>
          <w:p w:rsidR="00E95BF5" w:rsidRPr="00E95BF5" w:rsidRDefault="00E95BF5" w:rsidP="00151B90">
            <w:pPr>
              <w:rPr>
                <w:b/>
                <w:bCs/>
                <w:sz w:val="28"/>
                <w:szCs w:val="28"/>
              </w:rPr>
            </w:pPr>
            <w:r w:rsidRPr="00E95BF5">
              <w:rPr>
                <w:rFonts w:eastAsia="Calibri"/>
                <w:b/>
                <w:bCs/>
                <w:sz w:val="28"/>
                <w:szCs w:val="28"/>
              </w:rPr>
              <w:t>Тема 1.3</w:t>
            </w:r>
            <w:r w:rsidRPr="00E95BF5">
              <w:rPr>
                <w:b/>
                <w:bCs/>
                <w:sz w:val="28"/>
                <w:szCs w:val="28"/>
              </w:rPr>
              <w:t>.</w:t>
            </w:r>
          </w:p>
          <w:p w:rsidR="00E95BF5" w:rsidRPr="00E95BF5" w:rsidRDefault="00E95BF5" w:rsidP="00151B90">
            <w:pPr>
              <w:rPr>
                <w:bCs/>
                <w:sz w:val="28"/>
                <w:szCs w:val="28"/>
              </w:rPr>
            </w:pPr>
            <w:r w:rsidRPr="00E95BF5">
              <w:rPr>
                <w:bCs/>
                <w:sz w:val="28"/>
                <w:szCs w:val="28"/>
              </w:rPr>
              <w:t>Вспомогательное оборудование</w:t>
            </w:r>
          </w:p>
          <w:p w:rsidR="00E95BF5" w:rsidRPr="00E95BF5" w:rsidRDefault="00E95BF5" w:rsidP="00151B90">
            <w:pPr>
              <w:ind w:left="426"/>
              <w:rPr>
                <w:sz w:val="28"/>
                <w:szCs w:val="28"/>
              </w:rPr>
            </w:pPr>
          </w:p>
        </w:tc>
        <w:tc>
          <w:tcPr>
            <w:tcW w:w="4394" w:type="dxa"/>
          </w:tcPr>
          <w:p w:rsidR="00E95BF5" w:rsidRPr="00E95BF5" w:rsidRDefault="00E95BF5" w:rsidP="00151B90">
            <w:pPr>
              <w:numPr>
                <w:ilvl w:val="0"/>
                <w:numId w:val="26"/>
              </w:numPr>
              <w:ind w:left="426"/>
              <w:rPr>
                <w:sz w:val="28"/>
                <w:szCs w:val="28"/>
              </w:rPr>
            </w:pPr>
            <w:r w:rsidRPr="00E95BF5">
              <w:rPr>
                <w:sz w:val="28"/>
                <w:szCs w:val="28"/>
              </w:rPr>
              <w:t>Питательные устройства, трубопроводы и арматура котельных установок.</w:t>
            </w:r>
          </w:p>
        </w:tc>
        <w:tc>
          <w:tcPr>
            <w:tcW w:w="2233" w:type="dxa"/>
          </w:tcPr>
          <w:p w:rsidR="00E95BF5" w:rsidRPr="00E95BF5" w:rsidRDefault="00E95BF5" w:rsidP="00151B90">
            <w:pPr>
              <w:ind w:left="426"/>
              <w:rPr>
                <w:sz w:val="28"/>
                <w:szCs w:val="28"/>
              </w:rPr>
            </w:pPr>
            <w:r w:rsidRPr="00E95BF5">
              <w:rPr>
                <w:sz w:val="28"/>
                <w:szCs w:val="28"/>
              </w:rPr>
              <w:t>Конспект</w:t>
            </w:r>
          </w:p>
        </w:tc>
      </w:tr>
      <w:tr w:rsidR="00E95BF5" w:rsidRPr="00E95BF5" w:rsidTr="003532A4">
        <w:tc>
          <w:tcPr>
            <w:tcW w:w="3545" w:type="dxa"/>
            <w:vMerge/>
          </w:tcPr>
          <w:p w:rsidR="00E95BF5" w:rsidRPr="00E95BF5" w:rsidRDefault="00E95BF5" w:rsidP="00151B90">
            <w:pPr>
              <w:rPr>
                <w:sz w:val="28"/>
                <w:szCs w:val="28"/>
              </w:rPr>
            </w:pPr>
          </w:p>
        </w:tc>
        <w:tc>
          <w:tcPr>
            <w:tcW w:w="4394" w:type="dxa"/>
          </w:tcPr>
          <w:p w:rsidR="00E95BF5" w:rsidRPr="00E95BF5" w:rsidRDefault="00E95BF5" w:rsidP="00151B90">
            <w:pPr>
              <w:numPr>
                <w:ilvl w:val="0"/>
                <w:numId w:val="26"/>
              </w:numPr>
              <w:ind w:left="426"/>
              <w:rPr>
                <w:sz w:val="28"/>
                <w:szCs w:val="28"/>
              </w:rPr>
            </w:pPr>
            <w:proofErr w:type="spellStart"/>
            <w:r w:rsidRPr="00E95BF5">
              <w:rPr>
                <w:sz w:val="28"/>
                <w:szCs w:val="28"/>
              </w:rPr>
              <w:t>Газовоздушный</w:t>
            </w:r>
            <w:proofErr w:type="spellEnd"/>
            <w:r w:rsidRPr="00E95BF5">
              <w:rPr>
                <w:sz w:val="28"/>
                <w:szCs w:val="28"/>
              </w:rPr>
              <w:t xml:space="preserve"> тракт котельных установок. Тягодутьевые машины. Дымовые трубы</w:t>
            </w:r>
          </w:p>
        </w:tc>
        <w:tc>
          <w:tcPr>
            <w:tcW w:w="2233" w:type="dxa"/>
          </w:tcPr>
          <w:p w:rsidR="00E95BF5" w:rsidRPr="00E95BF5" w:rsidRDefault="00E95BF5" w:rsidP="00151B90">
            <w:pPr>
              <w:ind w:left="426"/>
              <w:rPr>
                <w:sz w:val="28"/>
                <w:szCs w:val="28"/>
              </w:rPr>
            </w:pPr>
            <w:r w:rsidRPr="00E95BF5">
              <w:rPr>
                <w:sz w:val="28"/>
                <w:szCs w:val="28"/>
              </w:rPr>
              <w:t>Конспект</w:t>
            </w:r>
          </w:p>
        </w:tc>
      </w:tr>
      <w:tr w:rsidR="00E95BF5" w:rsidRPr="00E95BF5" w:rsidTr="003532A4">
        <w:tc>
          <w:tcPr>
            <w:tcW w:w="3545" w:type="dxa"/>
            <w:vMerge/>
          </w:tcPr>
          <w:p w:rsidR="00E95BF5" w:rsidRPr="00E95BF5" w:rsidRDefault="00E95BF5" w:rsidP="00151B90">
            <w:pPr>
              <w:rPr>
                <w:sz w:val="28"/>
                <w:szCs w:val="28"/>
              </w:rPr>
            </w:pPr>
          </w:p>
        </w:tc>
        <w:tc>
          <w:tcPr>
            <w:tcW w:w="4394" w:type="dxa"/>
          </w:tcPr>
          <w:p w:rsidR="00E95BF5" w:rsidRPr="00E95BF5" w:rsidRDefault="00E95BF5" w:rsidP="00151B90">
            <w:pPr>
              <w:numPr>
                <w:ilvl w:val="0"/>
                <w:numId w:val="26"/>
              </w:numPr>
              <w:ind w:left="426"/>
              <w:rPr>
                <w:sz w:val="28"/>
                <w:szCs w:val="28"/>
              </w:rPr>
            </w:pPr>
            <w:r w:rsidRPr="00E95BF5">
              <w:rPr>
                <w:sz w:val="28"/>
                <w:szCs w:val="28"/>
              </w:rPr>
              <w:t xml:space="preserve">Золоулавливание и </w:t>
            </w:r>
            <w:proofErr w:type="spellStart"/>
            <w:r w:rsidRPr="00E95BF5">
              <w:rPr>
                <w:sz w:val="28"/>
                <w:szCs w:val="28"/>
              </w:rPr>
              <w:t>шлакозолоудаление</w:t>
            </w:r>
            <w:proofErr w:type="spellEnd"/>
            <w:r w:rsidRPr="00E95BF5">
              <w:rPr>
                <w:sz w:val="28"/>
                <w:szCs w:val="28"/>
              </w:rPr>
              <w:t xml:space="preserve"> котельных установок.</w:t>
            </w:r>
          </w:p>
        </w:tc>
        <w:tc>
          <w:tcPr>
            <w:tcW w:w="2233" w:type="dxa"/>
          </w:tcPr>
          <w:p w:rsidR="00E95BF5" w:rsidRPr="00E95BF5" w:rsidRDefault="00E95BF5" w:rsidP="00151B90">
            <w:pPr>
              <w:ind w:left="426"/>
              <w:rPr>
                <w:sz w:val="28"/>
                <w:szCs w:val="28"/>
              </w:rPr>
            </w:pPr>
            <w:r w:rsidRPr="00E95BF5">
              <w:rPr>
                <w:sz w:val="28"/>
                <w:szCs w:val="28"/>
              </w:rPr>
              <w:t>Сообщение</w:t>
            </w:r>
          </w:p>
        </w:tc>
      </w:tr>
      <w:tr w:rsidR="00E95BF5" w:rsidRPr="00E95BF5" w:rsidTr="003532A4">
        <w:tc>
          <w:tcPr>
            <w:tcW w:w="3545" w:type="dxa"/>
            <w:vMerge/>
          </w:tcPr>
          <w:p w:rsidR="00E95BF5" w:rsidRPr="00E95BF5" w:rsidRDefault="00E95BF5" w:rsidP="00151B90">
            <w:pPr>
              <w:ind w:left="426"/>
              <w:rPr>
                <w:sz w:val="28"/>
                <w:szCs w:val="28"/>
              </w:rPr>
            </w:pPr>
          </w:p>
        </w:tc>
        <w:tc>
          <w:tcPr>
            <w:tcW w:w="4394" w:type="dxa"/>
          </w:tcPr>
          <w:p w:rsidR="00E95BF5" w:rsidRPr="00E95BF5" w:rsidRDefault="00E95BF5" w:rsidP="00151B90">
            <w:pPr>
              <w:numPr>
                <w:ilvl w:val="0"/>
                <w:numId w:val="26"/>
              </w:numPr>
              <w:ind w:left="426"/>
              <w:rPr>
                <w:sz w:val="28"/>
                <w:szCs w:val="28"/>
              </w:rPr>
            </w:pPr>
            <w:r w:rsidRPr="00E95BF5">
              <w:rPr>
                <w:sz w:val="28"/>
                <w:szCs w:val="28"/>
              </w:rPr>
              <w:t>Очистка поверхностей нагрева.</w:t>
            </w:r>
          </w:p>
        </w:tc>
        <w:tc>
          <w:tcPr>
            <w:tcW w:w="2233" w:type="dxa"/>
          </w:tcPr>
          <w:p w:rsidR="00E95BF5" w:rsidRPr="00E95BF5" w:rsidRDefault="00E95BF5" w:rsidP="00151B90">
            <w:pPr>
              <w:ind w:left="426"/>
              <w:rPr>
                <w:sz w:val="28"/>
                <w:szCs w:val="28"/>
              </w:rPr>
            </w:pPr>
            <w:r w:rsidRPr="00E95BF5">
              <w:rPr>
                <w:sz w:val="28"/>
                <w:szCs w:val="28"/>
              </w:rPr>
              <w:t>Конспект</w:t>
            </w:r>
          </w:p>
        </w:tc>
      </w:tr>
      <w:tr w:rsidR="00E95BF5" w:rsidRPr="00E95BF5" w:rsidTr="003532A4">
        <w:tc>
          <w:tcPr>
            <w:tcW w:w="3545" w:type="dxa"/>
            <w:vMerge w:val="restart"/>
          </w:tcPr>
          <w:p w:rsidR="00E95BF5" w:rsidRPr="00E95BF5" w:rsidRDefault="00E95BF5" w:rsidP="00151B90">
            <w:pPr>
              <w:rPr>
                <w:b/>
                <w:bCs/>
                <w:sz w:val="28"/>
                <w:szCs w:val="28"/>
              </w:rPr>
            </w:pPr>
            <w:r w:rsidRPr="00E95BF5">
              <w:rPr>
                <w:rFonts w:eastAsia="Calibri"/>
                <w:b/>
                <w:bCs/>
                <w:sz w:val="28"/>
                <w:szCs w:val="28"/>
              </w:rPr>
              <w:t>Тема 1.4</w:t>
            </w:r>
            <w:r w:rsidRPr="00E95BF5">
              <w:rPr>
                <w:b/>
                <w:bCs/>
                <w:sz w:val="28"/>
                <w:szCs w:val="28"/>
              </w:rPr>
              <w:t>.</w:t>
            </w:r>
          </w:p>
          <w:p w:rsidR="00E95BF5" w:rsidRPr="00E95BF5" w:rsidRDefault="00E95BF5" w:rsidP="00151B90">
            <w:pPr>
              <w:rPr>
                <w:bCs/>
                <w:sz w:val="28"/>
                <w:szCs w:val="28"/>
              </w:rPr>
            </w:pPr>
            <w:r w:rsidRPr="00E95BF5">
              <w:rPr>
                <w:bCs/>
                <w:sz w:val="28"/>
                <w:szCs w:val="28"/>
              </w:rPr>
              <w:t>Тепловые схемы и компоновка котельной</w:t>
            </w:r>
          </w:p>
          <w:p w:rsidR="00E95BF5" w:rsidRPr="00E95BF5" w:rsidRDefault="00E95BF5" w:rsidP="00151B90">
            <w:pPr>
              <w:rPr>
                <w:sz w:val="28"/>
                <w:szCs w:val="28"/>
              </w:rPr>
            </w:pPr>
          </w:p>
        </w:tc>
        <w:tc>
          <w:tcPr>
            <w:tcW w:w="4394" w:type="dxa"/>
          </w:tcPr>
          <w:p w:rsidR="00E95BF5" w:rsidRPr="00E95BF5" w:rsidRDefault="00E95BF5" w:rsidP="00151B90">
            <w:pPr>
              <w:numPr>
                <w:ilvl w:val="0"/>
                <w:numId w:val="26"/>
              </w:numPr>
              <w:ind w:left="426"/>
              <w:rPr>
                <w:sz w:val="28"/>
                <w:szCs w:val="28"/>
              </w:rPr>
            </w:pPr>
            <w:r w:rsidRPr="00E95BF5">
              <w:rPr>
                <w:sz w:val="28"/>
                <w:szCs w:val="28"/>
              </w:rPr>
              <w:t>Тепловые схемы и компоновка оборудования производственных и отопительных котельных.</w:t>
            </w:r>
          </w:p>
        </w:tc>
        <w:tc>
          <w:tcPr>
            <w:tcW w:w="2233" w:type="dxa"/>
          </w:tcPr>
          <w:p w:rsidR="00E95BF5" w:rsidRPr="00E95BF5" w:rsidRDefault="00E95BF5" w:rsidP="00151B90">
            <w:pPr>
              <w:ind w:left="426"/>
              <w:rPr>
                <w:sz w:val="28"/>
                <w:szCs w:val="28"/>
              </w:rPr>
            </w:pPr>
            <w:r w:rsidRPr="00E95BF5">
              <w:rPr>
                <w:sz w:val="28"/>
                <w:szCs w:val="28"/>
              </w:rPr>
              <w:t>Конспект</w:t>
            </w:r>
          </w:p>
        </w:tc>
      </w:tr>
      <w:tr w:rsidR="00E95BF5" w:rsidRPr="00E95BF5" w:rsidTr="003532A4">
        <w:tc>
          <w:tcPr>
            <w:tcW w:w="3545" w:type="dxa"/>
            <w:vMerge/>
          </w:tcPr>
          <w:p w:rsidR="00E95BF5" w:rsidRPr="00E95BF5" w:rsidRDefault="00E95BF5" w:rsidP="00151B90">
            <w:pPr>
              <w:ind w:left="426"/>
              <w:rPr>
                <w:sz w:val="28"/>
                <w:szCs w:val="28"/>
              </w:rPr>
            </w:pPr>
          </w:p>
        </w:tc>
        <w:tc>
          <w:tcPr>
            <w:tcW w:w="4394" w:type="dxa"/>
          </w:tcPr>
          <w:p w:rsidR="00E95BF5" w:rsidRPr="00E95BF5" w:rsidRDefault="00E95BF5" w:rsidP="00151B90">
            <w:pPr>
              <w:numPr>
                <w:ilvl w:val="0"/>
                <w:numId w:val="26"/>
              </w:numPr>
              <w:ind w:left="426"/>
              <w:rPr>
                <w:sz w:val="28"/>
                <w:szCs w:val="28"/>
              </w:rPr>
            </w:pPr>
            <w:r w:rsidRPr="00E95BF5">
              <w:rPr>
                <w:sz w:val="28"/>
                <w:szCs w:val="28"/>
              </w:rPr>
              <w:t xml:space="preserve">Защита окружающей среды при работе котельных установок. </w:t>
            </w:r>
          </w:p>
        </w:tc>
        <w:tc>
          <w:tcPr>
            <w:tcW w:w="2233" w:type="dxa"/>
          </w:tcPr>
          <w:p w:rsidR="00E95BF5" w:rsidRPr="00E95BF5" w:rsidRDefault="00E95BF5" w:rsidP="00151B90">
            <w:pPr>
              <w:ind w:left="426"/>
              <w:rPr>
                <w:sz w:val="28"/>
                <w:szCs w:val="28"/>
              </w:rPr>
            </w:pPr>
            <w:r w:rsidRPr="00E95BF5">
              <w:rPr>
                <w:sz w:val="28"/>
                <w:szCs w:val="28"/>
              </w:rPr>
              <w:t>Конспект</w:t>
            </w:r>
          </w:p>
        </w:tc>
      </w:tr>
    </w:tbl>
    <w:p w:rsidR="00E95BF5" w:rsidRPr="00131637" w:rsidRDefault="00E95BF5" w:rsidP="00E95BF5">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E95BF5" w:rsidRPr="00DD2058" w:rsidRDefault="00E95BF5" w:rsidP="00E95BF5">
      <w:pPr>
        <w:pStyle w:val="Default"/>
        <w:ind w:left="-567" w:firstLine="567"/>
        <w:jc w:val="center"/>
        <w:rPr>
          <w:sz w:val="28"/>
          <w:szCs w:val="28"/>
        </w:rPr>
      </w:pPr>
    </w:p>
    <w:p w:rsidR="00E95BF5" w:rsidRPr="00E95BF5" w:rsidRDefault="00E95BF5" w:rsidP="00E95BF5">
      <w:pPr>
        <w:rPr>
          <w:b/>
          <w:bCs/>
          <w:sz w:val="28"/>
          <w:szCs w:val="28"/>
        </w:rPr>
      </w:pPr>
      <w:r w:rsidRPr="00E95BF5">
        <w:rPr>
          <w:rFonts w:eastAsia="Calibri"/>
          <w:b/>
          <w:bCs/>
          <w:sz w:val="28"/>
          <w:szCs w:val="28"/>
        </w:rPr>
        <w:t>Тема 1.1</w:t>
      </w:r>
      <w:r w:rsidRPr="00E95BF5">
        <w:rPr>
          <w:b/>
          <w:bCs/>
          <w:sz w:val="28"/>
          <w:szCs w:val="28"/>
        </w:rPr>
        <w:t xml:space="preserve">. </w:t>
      </w:r>
    </w:p>
    <w:p w:rsidR="00E95BF5" w:rsidRPr="009E0A66" w:rsidRDefault="009E0A66" w:rsidP="009E0A66">
      <w:pPr>
        <w:rPr>
          <w:bCs/>
          <w:sz w:val="28"/>
          <w:szCs w:val="28"/>
        </w:rPr>
      </w:pPr>
      <w:r>
        <w:rPr>
          <w:bCs/>
          <w:sz w:val="28"/>
          <w:szCs w:val="28"/>
        </w:rPr>
        <w:t>Топливо и его сжигание</w:t>
      </w:r>
    </w:p>
    <w:p w:rsidR="00E95BF5" w:rsidRDefault="00E95BF5" w:rsidP="00E95BF5">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E95BF5" w:rsidRPr="00E95BF5" w:rsidRDefault="00E95BF5" w:rsidP="00E95BF5">
      <w:pPr>
        <w:rPr>
          <w:sz w:val="28"/>
          <w:szCs w:val="28"/>
        </w:rPr>
      </w:pPr>
      <w:r>
        <w:rPr>
          <w:sz w:val="28"/>
          <w:szCs w:val="28"/>
        </w:rPr>
        <w:t>1.</w:t>
      </w:r>
      <w:r w:rsidRPr="00E95BF5">
        <w:rPr>
          <w:sz w:val="28"/>
          <w:szCs w:val="28"/>
        </w:rPr>
        <w:t>Основы теории горения органического топлива.</w:t>
      </w:r>
    </w:p>
    <w:p w:rsidR="00E95BF5" w:rsidRPr="00E95BF5" w:rsidRDefault="00E95BF5" w:rsidP="00E95BF5">
      <w:pPr>
        <w:rPr>
          <w:sz w:val="28"/>
          <w:szCs w:val="28"/>
        </w:rPr>
      </w:pPr>
      <w:r>
        <w:rPr>
          <w:sz w:val="28"/>
          <w:szCs w:val="28"/>
        </w:rPr>
        <w:t>2.</w:t>
      </w:r>
      <w:r w:rsidRPr="00E95BF5">
        <w:rPr>
          <w:sz w:val="28"/>
          <w:szCs w:val="28"/>
        </w:rPr>
        <w:t>Эффективность использования топлива. Тепловой баланс котельной установки.</w:t>
      </w:r>
    </w:p>
    <w:p w:rsidR="00E95BF5" w:rsidRPr="00E95BF5" w:rsidRDefault="00E95BF5" w:rsidP="00E95BF5">
      <w:pPr>
        <w:rPr>
          <w:sz w:val="28"/>
          <w:szCs w:val="28"/>
        </w:rPr>
      </w:pPr>
      <w:r>
        <w:rPr>
          <w:sz w:val="28"/>
          <w:szCs w:val="28"/>
        </w:rPr>
        <w:t>3.</w:t>
      </w:r>
      <w:r w:rsidRPr="00E95BF5">
        <w:rPr>
          <w:sz w:val="28"/>
          <w:szCs w:val="28"/>
        </w:rPr>
        <w:t>Топочные устройства для твердого топлива, газа и мазута.</w:t>
      </w:r>
    </w:p>
    <w:p w:rsidR="00C45936" w:rsidRPr="009E0A66" w:rsidRDefault="00E95BF5" w:rsidP="00C45936">
      <w:pPr>
        <w:rPr>
          <w:sz w:val="28"/>
          <w:szCs w:val="28"/>
        </w:rPr>
      </w:pPr>
      <w:r>
        <w:rPr>
          <w:sz w:val="28"/>
          <w:szCs w:val="28"/>
        </w:rPr>
        <w:t>4.</w:t>
      </w:r>
      <w:r w:rsidRPr="00E95BF5">
        <w:rPr>
          <w:sz w:val="28"/>
          <w:szCs w:val="28"/>
        </w:rPr>
        <w:t>Топливное хозяйство котельных.</w:t>
      </w:r>
    </w:p>
    <w:p w:rsidR="00C45936" w:rsidRPr="00E95BF5" w:rsidRDefault="00C45936" w:rsidP="00C45936">
      <w:pPr>
        <w:rPr>
          <w:b/>
          <w:bCs/>
          <w:sz w:val="28"/>
          <w:szCs w:val="28"/>
        </w:rPr>
      </w:pPr>
      <w:r w:rsidRPr="00E95BF5">
        <w:rPr>
          <w:rFonts w:eastAsia="Calibri"/>
          <w:b/>
          <w:bCs/>
          <w:sz w:val="28"/>
          <w:szCs w:val="28"/>
        </w:rPr>
        <w:t>Тема 1.2</w:t>
      </w:r>
      <w:r w:rsidRPr="00E95BF5">
        <w:rPr>
          <w:b/>
          <w:bCs/>
          <w:sz w:val="28"/>
          <w:szCs w:val="28"/>
        </w:rPr>
        <w:t xml:space="preserve">. </w:t>
      </w:r>
    </w:p>
    <w:p w:rsidR="00C45936" w:rsidRPr="00E95BF5" w:rsidRDefault="00C45936" w:rsidP="00C45936">
      <w:pPr>
        <w:rPr>
          <w:bCs/>
          <w:sz w:val="28"/>
          <w:szCs w:val="28"/>
        </w:rPr>
      </w:pPr>
      <w:r w:rsidRPr="00E95BF5">
        <w:rPr>
          <w:bCs/>
          <w:sz w:val="28"/>
          <w:szCs w:val="28"/>
        </w:rPr>
        <w:t>Паровые и водогрейные котлы</w:t>
      </w:r>
    </w:p>
    <w:p w:rsidR="00C45936" w:rsidRDefault="00C45936" w:rsidP="00C45936">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C45936" w:rsidRPr="00E95BF5" w:rsidRDefault="00C45936" w:rsidP="00C45936">
      <w:pPr>
        <w:ind w:left="360"/>
        <w:rPr>
          <w:sz w:val="28"/>
          <w:szCs w:val="28"/>
        </w:rPr>
      </w:pPr>
      <w:r>
        <w:rPr>
          <w:sz w:val="28"/>
          <w:szCs w:val="28"/>
        </w:rPr>
        <w:t>1.</w:t>
      </w:r>
      <w:r w:rsidRPr="00E95BF5">
        <w:rPr>
          <w:sz w:val="28"/>
          <w:szCs w:val="28"/>
        </w:rPr>
        <w:t>Поверхности нагрева котлов.</w:t>
      </w:r>
    </w:p>
    <w:p w:rsidR="00C45936" w:rsidRPr="009E0A66" w:rsidRDefault="00C45936" w:rsidP="009E0A66">
      <w:pPr>
        <w:ind w:left="-142" w:firstLine="426"/>
        <w:rPr>
          <w:bCs/>
          <w:color w:val="000000"/>
          <w:sz w:val="28"/>
          <w:szCs w:val="28"/>
        </w:rPr>
      </w:pPr>
      <w:r>
        <w:rPr>
          <w:sz w:val="28"/>
          <w:szCs w:val="28"/>
        </w:rPr>
        <w:t>2.</w:t>
      </w:r>
      <w:r w:rsidRPr="00E95BF5">
        <w:rPr>
          <w:sz w:val="28"/>
          <w:szCs w:val="28"/>
        </w:rPr>
        <w:t>Строительные конструкции и основные материалы котлов</w:t>
      </w:r>
    </w:p>
    <w:p w:rsidR="00C45936" w:rsidRPr="00E95BF5" w:rsidRDefault="00C45936" w:rsidP="00C45936">
      <w:pPr>
        <w:rPr>
          <w:b/>
          <w:bCs/>
          <w:sz w:val="28"/>
          <w:szCs w:val="28"/>
        </w:rPr>
      </w:pPr>
      <w:r>
        <w:rPr>
          <w:rFonts w:eastAsia="Calibri"/>
          <w:b/>
          <w:bCs/>
          <w:sz w:val="28"/>
          <w:szCs w:val="28"/>
        </w:rPr>
        <w:t>Тема 1.3</w:t>
      </w:r>
      <w:r w:rsidRPr="00E95BF5">
        <w:rPr>
          <w:b/>
          <w:bCs/>
          <w:sz w:val="28"/>
          <w:szCs w:val="28"/>
        </w:rPr>
        <w:t xml:space="preserve">. </w:t>
      </w:r>
    </w:p>
    <w:p w:rsidR="00C45936" w:rsidRPr="00E95BF5" w:rsidRDefault="00C45936" w:rsidP="00C45936">
      <w:pPr>
        <w:rPr>
          <w:bCs/>
          <w:sz w:val="28"/>
          <w:szCs w:val="28"/>
        </w:rPr>
      </w:pPr>
      <w:r w:rsidRPr="00E95BF5">
        <w:rPr>
          <w:bCs/>
          <w:sz w:val="28"/>
          <w:szCs w:val="28"/>
        </w:rPr>
        <w:t>Вспомогательное оборудование</w:t>
      </w:r>
    </w:p>
    <w:p w:rsidR="00C45936" w:rsidRDefault="00C45936" w:rsidP="00C45936">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C45936" w:rsidRPr="009E0A66" w:rsidRDefault="00C45936" w:rsidP="00C45936">
      <w:pPr>
        <w:ind w:left="-142" w:firstLine="426"/>
        <w:rPr>
          <w:sz w:val="28"/>
          <w:szCs w:val="28"/>
        </w:rPr>
      </w:pPr>
      <w:r w:rsidRPr="009E0A66">
        <w:rPr>
          <w:rStyle w:val="FontStyle77"/>
          <w:sz w:val="28"/>
          <w:szCs w:val="28"/>
        </w:rPr>
        <w:t>1.</w:t>
      </w:r>
      <w:r w:rsidRPr="009E0A66">
        <w:rPr>
          <w:sz w:val="28"/>
          <w:szCs w:val="28"/>
        </w:rPr>
        <w:t xml:space="preserve"> Питательные устройства, трубопроводы и арматура котельных установок.</w:t>
      </w:r>
    </w:p>
    <w:p w:rsidR="00C45936" w:rsidRPr="009E0A66" w:rsidRDefault="00C45936" w:rsidP="00C45936">
      <w:pPr>
        <w:ind w:left="-142" w:firstLine="426"/>
        <w:rPr>
          <w:bCs/>
          <w:color w:val="000000"/>
          <w:sz w:val="28"/>
          <w:szCs w:val="28"/>
        </w:rPr>
      </w:pPr>
      <w:r w:rsidRPr="009E0A66">
        <w:rPr>
          <w:sz w:val="28"/>
          <w:szCs w:val="28"/>
        </w:rPr>
        <w:t>2.Газовоздушный тракт котельных установок. Тягодутьевые машины. Дымовые трубы</w:t>
      </w:r>
    </w:p>
    <w:p w:rsidR="00C45936" w:rsidRPr="009E0A66" w:rsidRDefault="00C45936" w:rsidP="00C45936">
      <w:pPr>
        <w:ind w:left="-142" w:firstLine="426"/>
        <w:rPr>
          <w:bCs/>
          <w:color w:val="000000"/>
          <w:sz w:val="28"/>
          <w:szCs w:val="28"/>
        </w:rPr>
      </w:pPr>
      <w:r w:rsidRPr="009E0A66">
        <w:rPr>
          <w:bCs/>
          <w:color w:val="000000"/>
          <w:sz w:val="28"/>
          <w:szCs w:val="28"/>
        </w:rPr>
        <w:t>3.</w:t>
      </w:r>
      <w:r w:rsidRPr="009E0A66">
        <w:rPr>
          <w:sz w:val="28"/>
          <w:szCs w:val="28"/>
        </w:rPr>
        <w:t xml:space="preserve"> Очистка поверхностей нагрева.</w:t>
      </w:r>
    </w:p>
    <w:p w:rsidR="009E0A66" w:rsidRPr="00E95BF5" w:rsidRDefault="009E0A66" w:rsidP="009E0A66">
      <w:pPr>
        <w:rPr>
          <w:b/>
          <w:bCs/>
          <w:sz w:val="28"/>
          <w:szCs w:val="28"/>
        </w:rPr>
      </w:pPr>
      <w:r>
        <w:rPr>
          <w:rFonts w:eastAsia="Calibri"/>
          <w:b/>
          <w:bCs/>
          <w:sz w:val="28"/>
          <w:szCs w:val="28"/>
        </w:rPr>
        <w:t>Тема 1.4</w:t>
      </w:r>
      <w:r w:rsidRPr="00E95BF5">
        <w:rPr>
          <w:b/>
          <w:bCs/>
          <w:sz w:val="28"/>
          <w:szCs w:val="28"/>
        </w:rPr>
        <w:t xml:space="preserve">. </w:t>
      </w:r>
    </w:p>
    <w:p w:rsidR="009E0A66" w:rsidRPr="00E95BF5" w:rsidRDefault="009E0A66" w:rsidP="009E0A66">
      <w:pPr>
        <w:rPr>
          <w:bCs/>
          <w:sz w:val="28"/>
          <w:szCs w:val="28"/>
        </w:rPr>
      </w:pPr>
      <w:r w:rsidRPr="00E95BF5">
        <w:rPr>
          <w:bCs/>
          <w:sz w:val="28"/>
          <w:szCs w:val="28"/>
        </w:rPr>
        <w:t>Вспомогательное оборудование</w:t>
      </w:r>
    </w:p>
    <w:p w:rsidR="009E0A66" w:rsidRDefault="009E0A66" w:rsidP="009E0A66">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9E0A66" w:rsidRDefault="009E0A66" w:rsidP="00C45936">
      <w:pPr>
        <w:ind w:left="360"/>
        <w:rPr>
          <w:sz w:val="28"/>
          <w:szCs w:val="28"/>
        </w:rPr>
      </w:pPr>
      <w:r>
        <w:rPr>
          <w:sz w:val="28"/>
          <w:szCs w:val="28"/>
        </w:rPr>
        <w:t>1.</w:t>
      </w:r>
      <w:r w:rsidRPr="009E0A66">
        <w:rPr>
          <w:sz w:val="28"/>
          <w:szCs w:val="28"/>
        </w:rPr>
        <w:t xml:space="preserve"> </w:t>
      </w:r>
      <w:r w:rsidRPr="00E95BF5">
        <w:rPr>
          <w:sz w:val="28"/>
          <w:szCs w:val="28"/>
        </w:rPr>
        <w:t>Тепловые схемы и компоновка оборудования производственных и отопительных котельных</w:t>
      </w:r>
    </w:p>
    <w:p w:rsidR="00C45936" w:rsidRPr="00E95BF5" w:rsidRDefault="009E0A66" w:rsidP="009E0A66">
      <w:pPr>
        <w:ind w:left="360"/>
        <w:rPr>
          <w:sz w:val="28"/>
          <w:szCs w:val="28"/>
        </w:rPr>
      </w:pPr>
      <w:r>
        <w:rPr>
          <w:sz w:val="28"/>
          <w:szCs w:val="28"/>
        </w:rPr>
        <w:t xml:space="preserve">2. </w:t>
      </w:r>
      <w:r w:rsidRPr="00E95BF5">
        <w:rPr>
          <w:sz w:val="28"/>
          <w:szCs w:val="28"/>
        </w:rPr>
        <w:t>Защита окружающей среды при работе котельных установок.</w:t>
      </w:r>
    </w:p>
    <w:p w:rsidR="00E95BF5" w:rsidRPr="00C375A8" w:rsidRDefault="00E95BF5" w:rsidP="00E95BF5">
      <w:pPr>
        <w:ind w:left="-142" w:firstLine="426"/>
        <w:rPr>
          <w:b/>
          <w:bCs/>
          <w:i/>
          <w:iCs/>
          <w:sz w:val="28"/>
          <w:szCs w:val="28"/>
        </w:rPr>
      </w:pPr>
      <w:r w:rsidRPr="00C375A8">
        <w:rPr>
          <w:b/>
          <w:bCs/>
          <w:i/>
          <w:iCs/>
          <w:sz w:val="28"/>
          <w:szCs w:val="28"/>
        </w:rPr>
        <w:t>Инструкция по выполнению задания</w:t>
      </w:r>
      <w:r>
        <w:rPr>
          <w:b/>
          <w:bCs/>
          <w:i/>
          <w:iCs/>
          <w:sz w:val="28"/>
          <w:szCs w:val="28"/>
        </w:rPr>
        <w:t>.</w:t>
      </w:r>
    </w:p>
    <w:p w:rsidR="00E95BF5" w:rsidRDefault="00E95BF5" w:rsidP="00E95BF5">
      <w:pPr>
        <w:ind w:left="-142" w:firstLine="426"/>
        <w:jc w:val="both"/>
        <w:rPr>
          <w:sz w:val="28"/>
          <w:szCs w:val="28"/>
        </w:rPr>
      </w:pPr>
      <w:r>
        <w:rPr>
          <w:sz w:val="28"/>
          <w:szCs w:val="28"/>
        </w:rPr>
        <w:t>1.</w:t>
      </w:r>
      <w:r w:rsidRPr="001E0A90">
        <w:rPr>
          <w:sz w:val="28"/>
          <w:szCs w:val="28"/>
        </w:rPr>
        <w:t>Подобрать литературу по теме, обратиться к источникам литературы:</w:t>
      </w:r>
    </w:p>
    <w:p w:rsidR="00C35D0A" w:rsidRPr="00C35D0A" w:rsidRDefault="00C35D0A" w:rsidP="00C35D0A">
      <w:pPr>
        <w:pStyle w:val="afe"/>
        <w:ind w:left="426"/>
        <w:jc w:val="both"/>
        <w:rPr>
          <w:sz w:val="28"/>
          <w:szCs w:val="28"/>
        </w:rPr>
      </w:pPr>
      <w:r>
        <w:rPr>
          <w:sz w:val="28"/>
          <w:szCs w:val="28"/>
        </w:rPr>
        <w:t>-</w:t>
      </w:r>
      <w:r w:rsidRPr="00C35D0A">
        <w:rPr>
          <w:sz w:val="28"/>
          <w:szCs w:val="28"/>
        </w:rPr>
        <w:t xml:space="preserve">Боровков В.М., </w:t>
      </w:r>
      <w:proofErr w:type="spellStart"/>
      <w:r w:rsidRPr="00C35D0A">
        <w:rPr>
          <w:sz w:val="28"/>
          <w:szCs w:val="28"/>
        </w:rPr>
        <w:t>Калютик</w:t>
      </w:r>
      <w:proofErr w:type="spellEnd"/>
      <w:r w:rsidRPr="00C35D0A">
        <w:rPr>
          <w:sz w:val="28"/>
          <w:szCs w:val="28"/>
        </w:rPr>
        <w:t xml:space="preserve"> А.А., Сергеев В.В. Теплотехническое оборудование. - М.: ИЦ «Академия», 2015. [Электронный ресурс].</w:t>
      </w:r>
    </w:p>
    <w:p w:rsidR="00C35D0A" w:rsidRPr="00C35D0A" w:rsidRDefault="00C35D0A" w:rsidP="00C35D0A">
      <w:pPr>
        <w:pStyle w:val="afe"/>
        <w:ind w:left="426"/>
        <w:jc w:val="both"/>
        <w:rPr>
          <w:sz w:val="28"/>
          <w:szCs w:val="28"/>
        </w:rPr>
      </w:pPr>
      <w:r>
        <w:rPr>
          <w:sz w:val="28"/>
          <w:szCs w:val="28"/>
        </w:rPr>
        <w:t>-</w:t>
      </w:r>
      <w:proofErr w:type="spellStart"/>
      <w:r w:rsidRPr="00C35D0A">
        <w:rPr>
          <w:sz w:val="28"/>
          <w:szCs w:val="28"/>
        </w:rPr>
        <w:t>Жихар</w:t>
      </w:r>
      <w:proofErr w:type="spellEnd"/>
      <w:r w:rsidRPr="00C35D0A">
        <w:rPr>
          <w:sz w:val="28"/>
          <w:szCs w:val="28"/>
        </w:rPr>
        <w:t xml:space="preserve"> Т.И. Котельные установки тепловых электростанций. Учебное пособие. – Минск: </w:t>
      </w:r>
      <w:proofErr w:type="spellStart"/>
      <w:r w:rsidRPr="00C35D0A">
        <w:rPr>
          <w:sz w:val="28"/>
          <w:szCs w:val="28"/>
        </w:rPr>
        <w:t>Вышейшая</w:t>
      </w:r>
      <w:proofErr w:type="spellEnd"/>
      <w:r w:rsidRPr="00C35D0A">
        <w:rPr>
          <w:sz w:val="28"/>
          <w:szCs w:val="28"/>
        </w:rPr>
        <w:t xml:space="preserve"> школа, 2015. [Электронный ресурс].</w:t>
      </w:r>
    </w:p>
    <w:p w:rsidR="00C35D0A" w:rsidRPr="00C35D0A" w:rsidRDefault="00C35D0A" w:rsidP="00C35D0A">
      <w:pPr>
        <w:pStyle w:val="afe"/>
        <w:ind w:left="426"/>
        <w:jc w:val="both"/>
        <w:rPr>
          <w:sz w:val="28"/>
          <w:szCs w:val="28"/>
        </w:rPr>
      </w:pPr>
      <w:r>
        <w:rPr>
          <w:sz w:val="28"/>
          <w:szCs w:val="28"/>
        </w:rPr>
        <w:t>-</w:t>
      </w:r>
      <w:r w:rsidRPr="00C35D0A">
        <w:rPr>
          <w:sz w:val="28"/>
          <w:szCs w:val="28"/>
        </w:rPr>
        <w:t>Краснов В.И. Справочник монтажника водяных тепловых сетей: Учебное пособие. -   М.: ИНФРА – М, 2010.</w:t>
      </w:r>
    </w:p>
    <w:p w:rsidR="00C35D0A" w:rsidRPr="00C35D0A" w:rsidRDefault="00C35D0A" w:rsidP="00C35D0A">
      <w:pPr>
        <w:pStyle w:val="afe"/>
        <w:ind w:left="426"/>
        <w:jc w:val="both"/>
        <w:rPr>
          <w:sz w:val="28"/>
          <w:szCs w:val="28"/>
        </w:rPr>
      </w:pPr>
      <w:r w:rsidRPr="00C35D0A">
        <w:rPr>
          <w:bCs/>
          <w:sz w:val="28"/>
          <w:szCs w:val="28"/>
        </w:rPr>
        <w:t>Интернет – ресурсы:</w:t>
      </w:r>
    </w:p>
    <w:p w:rsidR="00C35D0A" w:rsidRPr="00C35D0A" w:rsidRDefault="00C35D0A" w:rsidP="00C35D0A">
      <w:pPr>
        <w:pStyle w:val="afe"/>
        <w:ind w:left="426"/>
        <w:jc w:val="both"/>
        <w:rPr>
          <w:sz w:val="28"/>
          <w:szCs w:val="28"/>
        </w:rPr>
      </w:pPr>
      <w:r w:rsidRPr="00C35D0A">
        <w:rPr>
          <w:sz w:val="28"/>
          <w:szCs w:val="28"/>
        </w:rPr>
        <w:t>Электронный ресурс «</w:t>
      </w:r>
      <w:r w:rsidRPr="00C35D0A">
        <w:rPr>
          <w:bCs/>
          <w:sz w:val="28"/>
          <w:szCs w:val="28"/>
        </w:rPr>
        <w:t>Техническая литература</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proofErr w:type="spellStart"/>
      <w:r w:rsidRPr="00C35D0A">
        <w:rPr>
          <w:sz w:val="28"/>
          <w:szCs w:val="28"/>
          <w:lang w:val="en-US"/>
        </w:rPr>
        <w:t>tehlit</w:t>
      </w:r>
      <w:proofErr w:type="spellEnd"/>
      <w:r w:rsidRPr="00C35D0A">
        <w:rPr>
          <w:sz w:val="28"/>
          <w:szCs w:val="28"/>
        </w:rPr>
        <w:t>.</w:t>
      </w:r>
      <w:proofErr w:type="spellStart"/>
      <w:r w:rsidRPr="00C35D0A">
        <w:rPr>
          <w:sz w:val="28"/>
          <w:szCs w:val="28"/>
          <w:lang w:val="en-US"/>
        </w:rPr>
        <w:t>ru</w:t>
      </w:r>
      <w:proofErr w:type="spellEnd"/>
      <w:r w:rsidRPr="00C35D0A">
        <w:rPr>
          <w:sz w:val="28"/>
          <w:szCs w:val="28"/>
        </w:rPr>
        <w:t>.</w:t>
      </w:r>
    </w:p>
    <w:p w:rsidR="00C35D0A" w:rsidRDefault="00C35D0A" w:rsidP="003532A4">
      <w:pPr>
        <w:pStyle w:val="afe"/>
        <w:ind w:left="426"/>
        <w:jc w:val="both"/>
        <w:rPr>
          <w:sz w:val="28"/>
          <w:szCs w:val="28"/>
        </w:rPr>
      </w:pPr>
      <w:r w:rsidRPr="00C35D0A">
        <w:rPr>
          <w:sz w:val="28"/>
          <w:szCs w:val="28"/>
        </w:rPr>
        <w:t>Электронный ресурс «</w:t>
      </w:r>
      <w:r w:rsidRPr="00C35D0A">
        <w:rPr>
          <w:bCs/>
          <w:sz w:val="28"/>
          <w:szCs w:val="28"/>
        </w:rPr>
        <w:t>Портал нормативно-технической документации</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proofErr w:type="spellStart"/>
      <w:r w:rsidRPr="00C35D0A">
        <w:rPr>
          <w:sz w:val="28"/>
          <w:szCs w:val="28"/>
          <w:lang w:val="en-US"/>
        </w:rPr>
        <w:t>pntdoc</w:t>
      </w:r>
      <w:proofErr w:type="spellEnd"/>
      <w:r w:rsidRPr="00C35D0A">
        <w:rPr>
          <w:sz w:val="28"/>
          <w:szCs w:val="28"/>
        </w:rPr>
        <w:t>.</w:t>
      </w:r>
      <w:proofErr w:type="spellStart"/>
      <w:r w:rsidRPr="00C35D0A">
        <w:rPr>
          <w:sz w:val="28"/>
          <w:szCs w:val="28"/>
          <w:lang w:val="en-US"/>
        </w:rPr>
        <w:t>ru</w:t>
      </w:r>
      <w:proofErr w:type="spellEnd"/>
      <w:r w:rsidRPr="00C35D0A">
        <w:rPr>
          <w:sz w:val="28"/>
          <w:szCs w:val="28"/>
        </w:rPr>
        <w:t>.</w:t>
      </w:r>
    </w:p>
    <w:p w:rsidR="00E95BF5" w:rsidRDefault="00E95BF5" w:rsidP="00E95BF5">
      <w:pPr>
        <w:ind w:left="-142" w:firstLine="426"/>
        <w:jc w:val="both"/>
        <w:rPr>
          <w:sz w:val="28"/>
          <w:szCs w:val="28"/>
        </w:rPr>
      </w:pPr>
      <w:r>
        <w:rPr>
          <w:sz w:val="28"/>
          <w:szCs w:val="28"/>
        </w:rPr>
        <w:t xml:space="preserve">2. </w:t>
      </w:r>
      <w:r w:rsidRPr="001E0A90">
        <w:rPr>
          <w:sz w:val="28"/>
          <w:szCs w:val="28"/>
        </w:rPr>
        <w:t>Внимательно прочитать и выделить главное и второстепенное.</w:t>
      </w:r>
    </w:p>
    <w:p w:rsidR="003532A4" w:rsidRPr="001E0A90" w:rsidRDefault="003532A4" w:rsidP="003532A4">
      <w:pPr>
        <w:ind w:left="-142" w:firstLine="426"/>
        <w:jc w:val="center"/>
        <w:rPr>
          <w:sz w:val="28"/>
          <w:szCs w:val="28"/>
        </w:rPr>
      </w:pPr>
      <w:r>
        <w:rPr>
          <w:sz w:val="28"/>
          <w:szCs w:val="28"/>
        </w:rPr>
        <w:t>7</w:t>
      </w:r>
    </w:p>
    <w:p w:rsidR="00E95BF5" w:rsidRPr="001E0A90" w:rsidRDefault="00E95BF5" w:rsidP="00E95BF5">
      <w:pPr>
        <w:ind w:left="-142" w:firstLine="426"/>
        <w:jc w:val="both"/>
        <w:rPr>
          <w:sz w:val="28"/>
          <w:szCs w:val="28"/>
        </w:rPr>
      </w:pPr>
      <w:r>
        <w:rPr>
          <w:sz w:val="28"/>
          <w:szCs w:val="28"/>
        </w:rPr>
        <w:lastRenderedPageBreak/>
        <w:t xml:space="preserve">3. </w:t>
      </w:r>
      <w:r w:rsidRPr="001E0A90">
        <w:rPr>
          <w:sz w:val="28"/>
          <w:szCs w:val="28"/>
        </w:rPr>
        <w:t>Составить план конспекта (определить главные вопросы в изучаемом материале).</w:t>
      </w:r>
    </w:p>
    <w:p w:rsidR="00E95BF5" w:rsidRPr="00C65CDE" w:rsidRDefault="00E95BF5" w:rsidP="00E95BF5">
      <w:pPr>
        <w:ind w:left="-142" w:firstLine="426"/>
        <w:jc w:val="both"/>
        <w:rPr>
          <w:sz w:val="28"/>
          <w:szCs w:val="28"/>
        </w:rPr>
      </w:pPr>
      <w:r>
        <w:rPr>
          <w:sz w:val="28"/>
          <w:szCs w:val="28"/>
        </w:rPr>
        <w:t xml:space="preserve">4. </w:t>
      </w:r>
      <w:r w:rsidRPr="00C65CDE">
        <w:rPr>
          <w:sz w:val="28"/>
          <w:szCs w:val="28"/>
        </w:rPr>
        <w:t>Написать выходные данные источников литературы, используемых в конспекте (наименование издания, ФИО</w:t>
      </w:r>
      <w:r>
        <w:rPr>
          <w:sz w:val="28"/>
          <w:szCs w:val="28"/>
        </w:rPr>
        <w:t xml:space="preserve"> </w:t>
      </w:r>
      <w:r w:rsidRPr="00C65CDE">
        <w:rPr>
          <w:sz w:val="28"/>
          <w:szCs w:val="28"/>
        </w:rPr>
        <w:t>автора, год издания, место издания, количество</w:t>
      </w:r>
      <w:r>
        <w:rPr>
          <w:sz w:val="28"/>
          <w:szCs w:val="28"/>
        </w:rPr>
        <w:t xml:space="preserve"> стр.).</w:t>
      </w:r>
    </w:p>
    <w:p w:rsidR="00E95BF5" w:rsidRPr="00C65CDE" w:rsidRDefault="00E95BF5" w:rsidP="00E95BF5">
      <w:pPr>
        <w:ind w:left="-142" w:firstLine="426"/>
        <w:jc w:val="both"/>
        <w:rPr>
          <w:sz w:val="28"/>
          <w:szCs w:val="28"/>
        </w:rPr>
      </w:pPr>
      <w:r>
        <w:rPr>
          <w:sz w:val="28"/>
          <w:szCs w:val="28"/>
        </w:rPr>
        <w:t xml:space="preserve">5. </w:t>
      </w:r>
      <w:r w:rsidRPr="00C65CDE">
        <w:rPr>
          <w:sz w:val="28"/>
          <w:szCs w:val="28"/>
        </w:rPr>
        <w:t>Формулировать содержание источников литературы  последовательно согласно  плану, используя свои мысли</w:t>
      </w:r>
      <w:r>
        <w:rPr>
          <w:sz w:val="28"/>
          <w:szCs w:val="28"/>
        </w:rPr>
        <w:t>,</w:t>
      </w:r>
      <w:r w:rsidRPr="00C65CDE">
        <w:rPr>
          <w:sz w:val="28"/>
          <w:szCs w:val="28"/>
        </w:rPr>
        <w:t xml:space="preserve"> терминологию. Допускается цитирование авторов. В </w:t>
      </w:r>
      <w:r>
        <w:rPr>
          <w:sz w:val="28"/>
          <w:szCs w:val="28"/>
        </w:rPr>
        <w:t>конце сформулировать выводы</w:t>
      </w:r>
      <w:r w:rsidRPr="00C65CDE">
        <w:rPr>
          <w:sz w:val="28"/>
          <w:szCs w:val="28"/>
        </w:rPr>
        <w:t>, предложенные автором.</w:t>
      </w:r>
    </w:p>
    <w:p w:rsidR="00E95BF5" w:rsidRPr="00C65CDE" w:rsidRDefault="00E95BF5" w:rsidP="00E95BF5">
      <w:pPr>
        <w:ind w:left="-142" w:firstLine="426"/>
        <w:jc w:val="both"/>
        <w:rPr>
          <w:sz w:val="28"/>
          <w:szCs w:val="28"/>
        </w:rPr>
      </w:pPr>
      <w:r>
        <w:rPr>
          <w:sz w:val="28"/>
          <w:szCs w:val="28"/>
        </w:rPr>
        <w:t>6.</w:t>
      </w:r>
      <w:r w:rsidRPr="00C65CDE">
        <w:rPr>
          <w:sz w:val="28"/>
          <w:szCs w:val="28"/>
        </w:rPr>
        <w:t xml:space="preserve"> Можно использовать выделение цветом главных мыслей и идей конспекта, а так же другие пометки к тексту.</w:t>
      </w:r>
    </w:p>
    <w:p w:rsidR="00E95BF5" w:rsidRPr="009E0A66" w:rsidRDefault="00E95BF5" w:rsidP="009E0A66">
      <w:pPr>
        <w:ind w:left="-142" w:firstLine="426"/>
        <w:jc w:val="both"/>
        <w:rPr>
          <w:b/>
          <w:sz w:val="28"/>
          <w:szCs w:val="28"/>
        </w:rPr>
      </w:pPr>
      <w:r>
        <w:rPr>
          <w:sz w:val="28"/>
          <w:szCs w:val="28"/>
        </w:rPr>
        <w:t xml:space="preserve">7. Оформить конспект </w:t>
      </w:r>
      <w:r w:rsidRPr="00C65CDE">
        <w:rPr>
          <w:sz w:val="28"/>
          <w:szCs w:val="28"/>
        </w:rPr>
        <w:t>в соответствии с требованиями (см. образец) и сдать</w:t>
      </w:r>
      <w:r>
        <w:rPr>
          <w:sz w:val="28"/>
          <w:szCs w:val="28"/>
        </w:rPr>
        <w:t xml:space="preserve"> преподавателю.</w:t>
      </w:r>
    </w:p>
    <w:p w:rsidR="00E95BF5" w:rsidRDefault="00E95BF5" w:rsidP="009E0A66">
      <w:pPr>
        <w:jc w:val="both"/>
        <w:rPr>
          <w:b/>
          <w:bCs/>
          <w:sz w:val="28"/>
          <w:szCs w:val="28"/>
        </w:rPr>
      </w:pPr>
      <w:r w:rsidRPr="009E0A66">
        <w:rPr>
          <w:b/>
          <w:bCs/>
          <w:sz w:val="28"/>
          <w:szCs w:val="28"/>
        </w:rPr>
        <w:t>Образец конспекта по теме «</w:t>
      </w:r>
      <w:r w:rsidR="009E0A66" w:rsidRPr="009E0A66">
        <w:rPr>
          <w:b/>
          <w:sz w:val="28"/>
          <w:szCs w:val="28"/>
        </w:rPr>
        <w:t>Основы теории горения органического топлива</w:t>
      </w:r>
      <w:r w:rsidRPr="009E0A66">
        <w:rPr>
          <w:b/>
          <w:bCs/>
          <w:sz w:val="28"/>
          <w:szCs w:val="28"/>
        </w:rPr>
        <w:t>»:</w:t>
      </w:r>
    </w:p>
    <w:p w:rsidR="00C35D0A" w:rsidRPr="00C35D0A" w:rsidRDefault="00C35D0A" w:rsidP="00C35D0A">
      <w:pPr>
        <w:pStyle w:val="afe"/>
        <w:ind w:left="426"/>
        <w:jc w:val="both"/>
        <w:rPr>
          <w:sz w:val="28"/>
          <w:szCs w:val="28"/>
        </w:rPr>
      </w:pPr>
      <w:r>
        <w:rPr>
          <w:sz w:val="28"/>
          <w:szCs w:val="28"/>
        </w:rPr>
        <w:t>-</w:t>
      </w:r>
      <w:r w:rsidRPr="00C35D0A">
        <w:rPr>
          <w:sz w:val="28"/>
          <w:szCs w:val="28"/>
        </w:rPr>
        <w:t xml:space="preserve">Боровков В.М., </w:t>
      </w:r>
      <w:proofErr w:type="spellStart"/>
      <w:r w:rsidRPr="00C35D0A">
        <w:rPr>
          <w:sz w:val="28"/>
          <w:szCs w:val="28"/>
        </w:rPr>
        <w:t>Калютик</w:t>
      </w:r>
      <w:proofErr w:type="spellEnd"/>
      <w:r w:rsidRPr="00C35D0A">
        <w:rPr>
          <w:sz w:val="28"/>
          <w:szCs w:val="28"/>
        </w:rPr>
        <w:t xml:space="preserve"> А.А., Сергеев В.В. Теплотехническое оборудование. - М.: ИЦ «Академия», 2015. [Электронный ресурс].</w:t>
      </w:r>
    </w:p>
    <w:p w:rsidR="00C35D0A" w:rsidRPr="00C35D0A" w:rsidRDefault="00C35D0A" w:rsidP="00C35D0A">
      <w:pPr>
        <w:pStyle w:val="afe"/>
        <w:ind w:left="426"/>
        <w:jc w:val="both"/>
        <w:rPr>
          <w:sz w:val="28"/>
          <w:szCs w:val="28"/>
        </w:rPr>
      </w:pPr>
      <w:r>
        <w:rPr>
          <w:sz w:val="28"/>
          <w:szCs w:val="28"/>
        </w:rPr>
        <w:t>-</w:t>
      </w:r>
      <w:proofErr w:type="spellStart"/>
      <w:r w:rsidRPr="00C35D0A">
        <w:rPr>
          <w:sz w:val="28"/>
          <w:szCs w:val="28"/>
        </w:rPr>
        <w:t>Жихар</w:t>
      </w:r>
      <w:proofErr w:type="spellEnd"/>
      <w:r w:rsidRPr="00C35D0A">
        <w:rPr>
          <w:sz w:val="28"/>
          <w:szCs w:val="28"/>
        </w:rPr>
        <w:t xml:space="preserve"> Т.И. Котельные установки тепловых электростанций. Учебное пособие. – Минск: </w:t>
      </w:r>
      <w:proofErr w:type="spellStart"/>
      <w:r w:rsidRPr="00C35D0A">
        <w:rPr>
          <w:sz w:val="28"/>
          <w:szCs w:val="28"/>
        </w:rPr>
        <w:t>Вышейшая</w:t>
      </w:r>
      <w:proofErr w:type="spellEnd"/>
      <w:r w:rsidRPr="00C35D0A">
        <w:rPr>
          <w:sz w:val="28"/>
          <w:szCs w:val="28"/>
        </w:rPr>
        <w:t xml:space="preserve"> школа, 2015. [Электронный ресурс].</w:t>
      </w:r>
    </w:p>
    <w:p w:rsidR="00C35D0A" w:rsidRPr="00C35D0A" w:rsidRDefault="00C35D0A" w:rsidP="00C35D0A">
      <w:pPr>
        <w:pStyle w:val="afe"/>
        <w:ind w:left="426"/>
        <w:jc w:val="both"/>
        <w:rPr>
          <w:sz w:val="28"/>
          <w:szCs w:val="28"/>
        </w:rPr>
      </w:pPr>
      <w:r>
        <w:rPr>
          <w:sz w:val="28"/>
          <w:szCs w:val="28"/>
        </w:rPr>
        <w:t>-</w:t>
      </w:r>
      <w:r w:rsidRPr="00C35D0A">
        <w:rPr>
          <w:sz w:val="28"/>
          <w:szCs w:val="28"/>
        </w:rPr>
        <w:t>Краснов В.И. Справочник монтажника водяных тепловых сетей: Учебное пособие. -   М.: ИНФРА – М, 2010.</w:t>
      </w:r>
    </w:p>
    <w:p w:rsidR="00C35D0A" w:rsidRPr="00C35D0A" w:rsidRDefault="00C35D0A" w:rsidP="00C35D0A">
      <w:pPr>
        <w:pStyle w:val="afe"/>
        <w:ind w:left="426"/>
        <w:jc w:val="both"/>
        <w:rPr>
          <w:sz w:val="28"/>
          <w:szCs w:val="28"/>
        </w:rPr>
      </w:pPr>
      <w:r w:rsidRPr="00C35D0A">
        <w:rPr>
          <w:bCs/>
          <w:sz w:val="28"/>
          <w:szCs w:val="28"/>
        </w:rPr>
        <w:t>Интернет – ресурсы:</w:t>
      </w:r>
    </w:p>
    <w:p w:rsidR="00C35D0A" w:rsidRPr="00C35D0A" w:rsidRDefault="00C35D0A" w:rsidP="00C35D0A">
      <w:pPr>
        <w:pStyle w:val="afe"/>
        <w:ind w:left="426"/>
        <w:jc w:val="both"/>
        <w:rPr>
          <w:sz w:val="28"/>
          <w:szCs w:val="28"/>
        </w:rPr>
      </w:pPr>
      <w:r w:rsidRPr="00C35D0A">
        <w:rPr>
          <w:sz w:val="28"/>
          <w:szCs w:val="28"/>
        </w:rPr>
        <w:t>Электронный ресурс «</w:t>
      </w:r>
      <w:r w:rsidRPr="00C35D0A">
        <w:rPr>
          <w:bCs/>
          <w:sz w:val="28"/>
          <w:szCs w:val="28"/>
        </w:rPr>
        <w:t>Техническая литература</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proofErr w:type="spellStart"/>
      <w:r w:rsidRPr="00C35D0A">
        <w:rPr>
          <w:sz w:val="28"/>
          <w:szCs w:val="28"/>
          <w:lang w:val="en-US"/>
        </w:rPr>
        <w:t>tehlit</w:t>
      </w:r>
      <w:proofErr w:type="spellEnd"/>
      <w:r w:rsidRPr="00C35D0A">
        <w:rPr>
          <w:sz w:val="28"/>
          <w:szCs w:val="28"/>
        </w:rPr>
        <w:t>.</w:t>
      </w:r>
      <w:proofErr w:type="spellStart"/>
      <w:r w:rsidRPr="00C35D0A">
        <w:rPr>
          <w:sz w:val="28"/>
          <w:szCs w:val="28"/>
          <w:lang w:val="en-US"/>
        </w:rPr>
        <w:t>ru</w:t>
      </w:r>
      <w:proofErr w:type="spellEnd"/>
      <w:r w:rsidRPr="00C35D0A">
        <w:rPr>
          <w:sz w:val="28"/>
          <w:szCs w:val="28"/>
        </w:rPr>
        <w:t>.</w:t>
      </w:r>
    </w:p>
    <w:p w:rsidR="00C35D0A" w:rsidRDefault="00C35D0A" w:rsidP="00C35D0A">
      <w:pPr>
        <w:pStyle w:val="afe"/>
        <w:ind w:left="426"/>
        <w:jc w:val="both"/>
        <w:rPr>
          <w:sz w:val="28"/>
          <w:szCs w:val="28"/>
        </w:rPr>
      </w:pPr>
      <w:r w:rsidRPr="00C35D0A">
        <w:rPr>
          <w:sz w:val="28"/>
          <w:szCs w:val="28"/>
        </w:rPr>
        <w:t>Электронный ресурс «</w:t>
      </w:r>
      <w:r w:rsidRPr="00C35D0A">
        <w:rPr>
          <w:bCs/>
          <w:sz w:val="28"/>
          <w:szCs w:val="28"/>
        </w:rPr>
        <w:t>Портал нормативно-технической документации</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proofErr w:type="spellStart"/>
      <w:r w:rsidRPr="00C35D0A">
        <w:rPr>
          <w:sz w:val="28"/>
          <w:szCs w:val="28"/>
          <w:lang w:val="en-US"/>
        </w:rPr>
        <w:t>pntdoc</w:t>
      </w:r>
      <w:proofErr w:type="spellEnd"/>
      <w:r w:rsidRPr="00C35D0A">
        <w:rPr>
          <w:sz w:val="28"/>
          <w:szCs w:val="28"/>
        </w:rPr>
        <w:t>.</w:t>
      </w:r>
      <w:proofErr w:type="spellStart"/>
      <w:r w:rsidRPr="00C35D0A">
        <w:rPr>
          <w:sz w:val="28"/>
          <w:szCs w:val="28"/>
          <w:lang w:val="en-US"/>
        </w:rPr>
        <w:t>ru</w:t>
      </w:r>
      <w:proofErr w:type="spellEnd"/>
      <w:r w:rsidRPr="00C35D0A">
        <w:rPr>
          <w:sz w:val="28"/>
          <w:szCs w:val="28"/>
        </w:rPr>
        <w:t>.</w:t>
      </w:r>
    </w:p>
    <w:p w:rsidR="00C35D0A" w:rsidRPr="00C35D0A" w:rsidRDefault="00C35D0A" w:rsidP="00C35D0A">
      <w:pPr>
        <w:pStyle w:val="afe"/>
        <w:ind w:left="426"/>
        <w:jc w:val="both"/>
        <w:rPr>
          <w:sz w:val="28"/>
          <w:szCs w:val="28"/>
        </w:rPr>
      </w:pPr>
    </w:p>
    <w:p w:rsidR="00E95BF5" w:rsidRPr="00C65CDE" w:rsidRDefault="00E95BF5" w:rsidP="00E95BF5">
      <w:pPr>
        <w:ind w:left="-142" w:firstLine="567"/>
        <w:jc w:val="both"/>
        <w:rPr>
          <w:sz w:val="28"/>
          <w:szCs w:val="28"/>
        </w:rPr>
      </w:pPr>
      <w:r w:rsidRPr="00C65CDE">
        <w:rPr>
          <w:sz w:val="28"/>
          <w:szCs w:val="28"/>
        </w:rPr>
        <w:t>План конспекта:</w:t>
      </w:r>
    </w:p>
    <w:p w:rsidR="00E95BF5" w:rsidRDefault="00E95BF5" w:rsidP="00E95BF5">
      <w:pPr>
        <w:tabs>
          <w:tab w:val="left" w:pos="426"/>
        </w:tabs>
        <w:ind w:left="-142"/>
        <w:rPr>
          <w:sz w:val="28"/>
          <w:szCs w:val="28"/>
        </w:rPr>
      </w:pPr>
      <w:r>
        <w:rPr>
          <w:sz w:val="28"/>
          <w:szCs w:val="28"/>
        </w:rPr>
        <w:t xml:space="preserve">1. </w:t>
      </w:r>
      <w:r w:rsidR="00C45936">
        <w:rPr>
          <w:sz w:val="28"/>
          <w:szCs w:val="28"/>
        </w:rPr>
        <w:t xml:space="preserve">Главные характеристики </w:t>
      </w:r>
      <w:r>
        <w:rPr>
          <w:sz w:val="28"/>
          <w:szCs w:val="28"/>
        </w:rPr>
        <w:t xml:space="preserve"> </w:t>
      </w:r>
      <w:r w:rsidRPr="00E95BF5">
        <w:rPr>
          <w:sz w:val="28"/>
          <w:szCs w:val="28"/>
        </w:rPr>
        <w:t>теории горения органического топлива</w:t>
      </w:r>
      <w:r>
        <w:rPr>
          <w:sz w:val="28"/>
          <w:szCs w:val="28"/>
        </w:rPr>
        <w:t xml:space="preserve"> </w:t>
      </w:r>
    </w:p>
    <w:p w:rsidR="00C45936" w:rsidRDefault="00E95BF5" w:rsidP="00E95BF5">
      <w:pPr>
        <w:tabs>
          <w:tab w:val="left" w:pos="426"/>
        </w:tabs>
        <w:ind w:left="-142"/>
        <w:jc w:val="both"/>
        <w:rPr>
          <w:sz w:val="28"/>
          <w:szCs w:val="28"/>
        </w:rPr>
      </w:pPr>
      <w:r>
        <w:rPr>
          <w:sz w:val="28"/>
          <w:szCs w:val="28"/>
        </w:rPr>
        <w:t>2.</w:t>
      </w:r>
      <w:r w:rsidR="00C45936">
        <w:rPr>
          <w:sz w:val="28"/>
          <w:szCs w:val="28"/>
        </w:rPr>
        <w:t xml:space="preserve"> Классификация </w:t>
      </w:r>
      <w:r w:rsidR="00C45936" w:rsidRPr="00E95BF5">
        <w:rPr>
          <w:sz w:val="28"/>
          <w:szCs w:val="28"/>
        </w:rPr>
        <w:t>органического топлива</w:t>
      </w:r>
      <w:r w:rsidR="00C45936">
        <w:rPr>
          <w:sz w:val="28"/>
          <w:szCs w:val="28"/>
        </w:rPr>
        <w:t xml:space="preserve"> </w:t>
      </w:r>
    </w:p>
    <w:p w:rsidR="00E95BF5" w:rsidRDefault="00C45936" w:rsidP="00C45936">
      <w:pPr>
        <w:tabs>
          <w:tab w:val="left" w:pos="426"/>
        </w:tabs>
        <w:ind w:left="-142"/>
        <w:jc w:val="both"/>
        <w:rPr>
          <w:sz w:val="28"/>
          <w:szCs w:val="28"/>
        </w:rPr>
      </w:pPr>
      <w:r>
        <w:rPr>
          <w:sz w:val="28"/>
          <w:szCs w:val="28"/>
        </w:rPr>
        <w:t>3.</w:t>
      </w:r>
      <w:r w:rsidR="00E95BF5">
        <w:rPr>
          <w:sz w:val="28"/>
          <w:szCs w:val="28"/>
        </w:rPr>
        <w:t xml:space="preserve">Достоинства и недостатки </w:t>
      </w:r>
      <w:r w:rsidRPr="00E95BF5">
        <w:rPr>
          <w:sz w:val="28"/>
          <w:szCs w:val="28"/>
        </w:rPr>
        <w:t>органического топлива</w:t>
      </w:r>
      <w:r>
        <w:rPr>
          <w:sz w:val="28"/>
          <w:szCs w:val="28"/>
        </w:rPr>
        <w:t xml:space="preserve"> </w:t>
      </w:r>
    </w:p>
    <w:p w:rsidR="00E95BF5" w:rsidRDefault="00E95BF5" w:rsidP="00E95BF5">
      <w:pPr>
        <w:pStyle w:val="Default"/>
        <w:tabs>
          <w:tab w:val="left" w:pos="-567"/>
          <w:tab w:val="left" w:pos="426"/>
        </w:tabs>
        <w:ind w:left="-142"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E95BF5" w:rsidRDefault="00E95BF5" w:rsidP="00E95BF5">
      <w:pPr>
        <w:ind w:left="-142" w:firstLine="567"/>
        <w:rPr>
          <w:sz w:val="28"/>
          <w:szCs w:val="28"/>
        </w:rPr>
      </w:pPr>
      <w:r>
        <w:rPr>
          <w:sz w:val="28"/>
          <w:szCs w:val="28"/>
        </w:rPr>
        <w:t>Максимальная оценка – 5</w:t>
      </w:r>
      <w:r w:rsidRPr="00C65CDE">
        <w:rPr>
          <w:sz w:val="28"/>
          <w:szCs w:val="28"/>
        </w:rPr>
        <w:t xml:space="preserve"> б </w:t>
      </w:r>
    </w:p>
    <w:p w:rsidR="00E95BF5" w:rsidRDefault="00E95BF5" w:rsidP="00E95BF5">
      <w:pPr>
        <w:numPr>
          <w:ilvl w:val="0"/>
          <w:numId w:val="34"/>
        </w:numPr>
        <w:ind w:left="-142" w:firstLine="567"/>
        <w:rPr>
          <w:sz w:val="28"/>
          <w:szCs w:val="28"/>
        </w:rPr>
      </w:pPr>
      <w:r>
        <w:rPr>
          <w:sz w:val="28"/>
          <w:szCs w:val="28"/>
        </w:rPr>
        <w:t>содержательность конспекта, соответствие плану-1б</w:t>
      </w:r>
    </w:p>
    <w:p w:rsidR="00E95BF5" w:rsidRDefault="00E95BF5" w:rsidP="00E95BF5">
      <w:pPr>
        <w:numPr>
          <w:ilvl w:val="0"/>
          <w:numId w:val="34"/>
        </w:numPr>
        <w:ind w:left="-142" w:firstLine="567"/>
        <w:rPr>
          <w:sz w:val="28"/>
          <w:szCs w:val="28"/>
        </w:rPr>
      </w:pPr>
      <w:r>
        <w:rPr>
          <w:sz w:val="28"/>
          <w:szCs w:val="28"/>
        </w:rPr>
        <w:t>ясность, лаконичность изложения мыслей студента-1б</w:t>
      </w:r>
    </w:p>
    <w:p w:rsidR="00E95BF5" w:rsidRDefault="00E95BF5" w:rsidP="00E95BF5">
      <w:pPr>
        <w:numPr>
          <w:ilvl w:val="0"/>
          <w:numId w:val="34"/>
        </w:numPr>
        <w:ind w:left="-142" w:firstLine="567"/>
        <w:rPr>
          <w:sz w:val="28"/>
          <w:szCs w:val="28"/>
        </w:rPr>
      </w:pPr>
      <w:r>
        <w:rPr>
          <w:sz w:val="28"/>
          <w:szCs w:val="28"/>
        </w:rPr>
        <w:t>наличие значимой информации -1 б</w:t>
      </w:r>
    </w:p>
    <w:p w:rsidR="00E95BF5" w:rsidRDefault="00E95BF5" w:rsidP="00E95BF5">
      <w:pPr>
        <w:numPr>
          <w:ilvl w:val="0"/>
          <w:numId w:val="34"/>
        </w:numPr>
        <w:ind w:left="-142" w:firstLine="567"/>
        <w:rPr>
          <w:sz w:val="28"/>
          <w:szCs w:val="28"/>
        </w:rPr>
      </w:pPr>
      <w:r>
        <w:rPr>
          <w:sz w:val="28"/>
          <w:szCs w:val="28"/>
        </w:rPr>
        <w:t>соответствие оформления требованиям-0,5 б</w:t>
      </w:r>
    </w:p>
    <w:p w:rsidR="00E95BF5" w:rsidRDefault="00E95BF5" w:rsidP="00E95BF5">
      <w:pPr>
        <w:numPr>
          <w:ilvl w:val="0"/>
          <w:numId w:val="34"/>
        </w:numPr>
        <w:ind w:left="-142" w:firstLine="567"/>
        <w:rPr>
          <w:sz w:val="28"/>
          <w:szCs w:val="28"/>
        </w:rPr>
      </w:pPr>
      <w:r>
        <w:rPr>
          <w:sz w:val="28"/>
          <w:szCs w:val="28"/>
        </w:rPr>
        <w:t>грамотность изложения-0,5 б</w:t>
      </w:r>
    </w:p>
    <w:p w:rsidR="00E95BF5" w:rsidRDefault="00E95BF5" w:rsidP="00E95BF5">
      <w:pPr>
        <w:ind w:left="-142" w:firstLine="426"/>
        <w:jc w:val="both"/>
        <w:rPr>
          <w:sz w:val="24"/>
          <w:szCs w:val="24"/>
        </w:rPr>
      </w:pPr>
      <w:r>
        <w:rPr>
          <w:sz w:val="28"/>
          <w:szCs w:val="28"/>
        </w:rPr>
        <w:t>конспект сдан в срок-1 б</w:t>
      </w:r>
    </w:p>
    <w:p w:rsidR="009E0A66" w:rsidRPr="00C35D0A" w:rsidRDefault="009E0A66" w:rsidP="009E0A66">
      <w:pPr>
        <w:pStyle w:val="ac"/>
        <w:ind w:left="0"/>
        <w:jc w:val="both"/>
        <w:rPr>
          <w:i/>
          <w:iCs/>
          <w:sz w:val="28"/>
          <w:szCs w:val="28"/>
        </w:rPr>
      </w:pPr>
      <w:r w:rsidRPr="00C35D0A">
        <w:rPr>
          <w:i/>
          <w:iCs/>
          <w:sz w:val="28"/>
          <w:szCs w:val="28"/>
        </w:rPr>
        <w:t>Методические указания по работе над конспектом представлены в Приложении А.</w:t>
      </w:r>
    </w:p>
    <w:p w:rsidR="009E0A66" w:rsidRPr="00E95BF5" w:rsidRDefault="009E0A66" w:rsidP="009E0A66">
      <w:pPr>
        <w:rPr>
          <w:b/>
          <w:bCs/>
          <w:sz w:val="28"/>
          <w:szCs w:val="28"/>
        </w:rPr>
      </w:pPr>
      <w:r w:rsidRPr="00E95BF5">
        <w:rPr>
          <w:rFonts w:eastAsia="Calibri"/>
          <w:b/>
          <w:bCs/>
          <w:sz w:val="28"/>
          <w:szCs w:val="28"/>
        </w:rPr>
        <w:t>Тема 1.2</w:t>
      </w:r>
      <w:r w:rsidRPr="00E95BF5">
        <w:rPr>
          <w:b/>
          <w:bCs/>
          <w:sz w:val="28"/>
          <w:szCs w:val="28"/>
        </w:rPr>
        <w:t xml:space="preserve">. </w:t>
      </w:r>
    </w:p>
    <w:p w:rsidR="009E0A66" w:rsidRDefault="009E0A66" w:rsidP="009E0A66">
      <w:pPr>
        <w:rPr>
          <w:bCs/>
          <w:sz w:val="28"/>
          <w:szCs w:val="28"/>
        </w:rPr>
      </w:pPr>
      <w:r w:rsidRPr="00E95BF5">
        <w:rPr>
          <w:bCs/>
          <w:sz w:val="28"/>
          <w:szCs w:val="28"/>
        </w:rPr>
        <w:t>Паровые и водогрейные котлы</w:t>
      </w:r>
    </w:p>
    <w:p w:rsidR="003532A4" w:rsidRDefault="003532A4" w:rsidP="009E0A66">
      <w:pPr>
        <w:rPr>
          <w:bCs/>
          <w:sz w:val="28"/>
          <w:szCs w:val="28"/>
        </w:rPr>
      </w:pPr>
    </w:p>
    <w:p w:rsidR="003532A4" w:rsidRPr="00E95BF5" w:rsidRDefault="003532A4" w:rsidP="003532A4">
      <w:pPr>
        <w:jc w:val="center"/>
        <w:rPr>
          <w:bCs/>
          <w:sz w:val="28"/>
          <w:szCs w:val="28"/>
        </w:rPr>
      </w:pPr>
      <w:r>
        <w:rPr>
          <w:bCs/>
          <w:sz w:val="28"/>
          <w:szCs w:val="28"/>
        </w:rPr>
        <w:t>8</w:t>
      </w:r>
    </w:p>
    <w:p w:rsidR="009E0A66" w:rsidRDefault="009E0A66" w:rsidP="009E0A66">
      <w:pPr>
        <w:autoSpaceDE w:val="0"/>
        <w:autoSpaceDN w:val="0"/>
        <w:adjustRightInd w:val="0"/>
        <w:jc w:val="both"/>
        <w:rPr>
          <w:bCs/>
          <w:color w:val="000000"/>
          <w:sz w:val="28"/>
          <w:szCs w:val="28"/>
        </w:rPr>
      </w:pPr>
      <w:r w:rsidRPr="00AC07A3">
        <w:rPr>
          <w:rStyle w:val="FontStyle77"/>
          <w:b/>
          <w:sz w:val="28"/>
          <w:szCs w:val="28"/>
        </w:rPr>
        <w:lastRenderedPageBreak/>
        <w:t>Задание 2.</w:t>
      </w:r>
      <w:r w:rsidRPr="00DD2058">
        <w:rPr>
          <w:bCs/>
          <w:color w:val="000000"/>
          <w:sz w:val="28"/>
          <w:szCs w:val="28"/>
        </w:rPr>
        <w:t>Подготовит</w:t>
      </w:r>
      <w:r>
        <w:rPr>
          <w:bCs/>
          <w:color w:val="000000"/>
          <w:sz w:val="28"/>
          <w:szCs w:val="28"/>
        </w:rPr>
        <w:t xml:space="preserve">ьинформационное </w:t>
      </w:r>
      <w:r w:rsidRPr="00CD53BB">
        <w:rPr>
          <w:b/>
          <w:bCs/>
          <w:i/>
          <w:color w:val="000000"/>
          <w:sz w:val="28"/>
          <w:szCs w:val="28"/>
        </w:rPr>
        <w:t>сообщение</w:t>
      </w:r>
      <w:r>
        <w:rPr>
          <w:bCs/>
          <w:color w:val="000000"/>
          <w:sz w:val="28"/>
          <w:szCs w:val="28"/>
        </w:rPr>
        <w:t xml:space="preserve"> по темам:</w:t>
      </w:r>
    </w:p>
    <w:p w:rsidR="009E0A66" w:rsidRDefault="009E0A66" w:rsidP="009E0A66">
      <w:pPr>
        <w:autoSpaceDE w:val="0"/>
        <w:autoSpaceDN w:val="0"/>
        <w:adjustRightInd w:val="0"/>
        <w:jc w:val="both"/>
        <w:rPr>
          <w:sz w:val="28"/>
          <w:szCs w:val="28"/>
        </w:rPr>
      </w:pPr>
      <w:r>
        <w:rPr>
          <w:sz w:val="28"/>
          <w:szCs w:val="28"/>
        </w:rPr>
        <w:t>1.</w:t>
      </w:r>
      <w:r w:rsidRPr="00E95BF5">
        <w:rPr>
          <w:sz w:val="28"/>
          <w:szCs w:val="28"/>
        </w:rPr>
        <w:t>Рабочие процессы в паровых и водогрейных котлах. Обеспечение надежности работы поверхностей нагрева.</w:t>
      </w:r>
    </w:p>
    <w:p w:rsidR="009E0A66" w:rsidRDefault="009E0A66" w:rsidP="009E0A66">
      <w:pPr>
        <w:autoSpaceDE w:val="0"/>
        <w:autoSpaceDN w:val="0"/>
        <w:adjustRightInd w:val="0"/>
        <w:jc w:val="both"/>
        <w:rPr>
          <w:sz w:val="28"/>
          <w:szCs w:val="28"/>
        </w:rPr>
      </w:pPr>
      <w:r>
        <w:rPr>
          <w:sz w:val="28"/>
          <w:szCs w:val="28"/>
        </w:rPr>
        <w:t>2.</w:t>
      </w:r>
      <w:r w:rsidRPr="009E0A66">
        <w:rPr>
          <w:sz w:val="28"/>
          <w:szCs w:val="28"/>
        </w:rPr>
        <w:t xml:space="preserve"> </w:t>
      </w:r>
      <w:r w:rsidRPr="00E95BF5">
        <w:rPr>
          <w:sz w:val="28"/>
          <w:szCs w:val="28"/>
        </w:rPr>
        <w:t>Конструкции паровых, водогрейных и паро-водогрейных котлов.</w:t>
      </w:r>
    </w:p>
    <w:p w:rsidR="00CE0B10" w:rsidRPr="00E95BF5" w:rsidRDefault="00CE0B10" w:rsidP="00CE0B10">
      <w:pPr>
        <w:rPr>
          <w:b/>
          <w:bCs/>
          <w:sz w:val="28"/>
          <w:szCs w:val="28"/>
        </w:rPr>
      </w:pPr>
      <w:r>
        <w:rPr>
          <w:rFonts w:eastAsia="Calibri"/>
          <w:b/>
          <w:bCs/>
          <w:sz w:val="28"/>
          <w:szCs w:val="28"/>
        </w:rPr>
        <w:t>Тема 1.3</w:t>
      </w:r>
      <w:r w:rsidRPr="00E95BF5">
        <w:rPr>
          <w:b/>
          <w:bCs/>
          <w:sz w:val="28"/>
          <w:szCs w:val="28"/>
        </w:rPr>
        <w:t xml:space="preserve">. </w:t>
      </w:r>
    </w:p>
    <w:p w:rsidR="00CE0B10" w:rsidRPr="00E95BF5" w:rsidRDefault="00CE0B10" w:rsidP="00CE0B10">
      <w:pPr>
        <w:rPr>
          <w:bCs/>
          <w:sz w:val="28"/>
          <w:szCs w:val="28"/>
        </w:rPr>
      </w:pPr>
      <w:r w:rsidRPr="00E95BF5">
        <w:rPr>
          <w:bCs/>
          <w:sz w:val="28"/>
          <w:szCs w:val="28"/>
        </w:rPr>
        <w:t>Вспомогательное оборудование</w:t>
      </w:r>
    </w:p>
    <w:p w:rsidR="00CE0B10" w:rsidRDefault="00CE0B10" w:rsidP="009E0A66">
      <w:pPr>
        <w:autoSpaceDE w:val="0"/>
        <w:autoSpaceDN w:val="0"/>
        <w:adjustRightInd w:val="0"/>
        <w:jc w:val="both"/>
        <w:rPr>
          <w:bCs/>
          <w:color w:val="000000"/>
          <w:sz w:val="28"/>
          <w:szCs w:val="28"/>
        </w:rPr>
      </w:pPr>
      <w:r w:rsidRPr="00AC07A3">
        <w:rPr>
          <w:rStyle w:val="FontStyle77"/>
          <w:b/>
          <w:sz w:val="28"/>
          <w:szCs w:val="28"/>
        </w:rPr>
        <w:t>Задание 2.</w:t>
      </w:r>
      <w:r w:rsidRPr="00DD2058">
        <w:rPr>
          <w:bCs/>
          <w:color w:val="000000"/>
          <w:sz w:val="28"/>
          <w:szCs w:val="28"/>
        </w:rPr>
        <w:t>Подготовит</w:t>
      </w:r>
      <w:r>
        <w:rPr>
          <w:bCs/>
          <w:color w:val="000000"/>
          <w:sz w:val="28"/>
          <w:szCs w:val="28"/>
        </w:rPr>
        <w:t xml:space="preserve">ьинформационное </w:t>
      </w:r>
      <w:r w:rsidRPr="00CD53BB">
        <w:rPr>
          <w:b/>
          <w:bCs/>
          <w:i/>
          <w:color w:val="000000"/>
          <w:sz w:val="28"/>
          <w:szCs w:val="28"/>
        </w:rPr>
        <w:t>сообщение</w:t>
      </w:r>
      <w:r>
        <w:rPr>
          <w:bCs/>
          <w:color w:val="000000"/>
          <w:sz w:val="28"/>
          <w:szCs w:val="28"/>
        </w:rPr>
        <w:t xml:space="preserve"> по теме:</w:t>
      </w:r>
    </w:p>
    <w:p w:rsidR="009E0A66" w:rsidRDefault="00CE0B10" w:rsidP="009E0A66">
      <w:pPr>
        <w:autoSpaceDE w:val="0"/>
        <w:autoSpaceDN w:val="0"/>
        <w:adjustRightInd w:val="0"/>
        <w:jc w:val="both"/>
        <w:rPr>
          <w:bCs/>
          <w:color w:val="000000"/>
          <w:sz w:val="28"/>
          <w:szCs w:val="28"/>
        </w:rPr>
      </w:pPr>
      <w:r>
        <w:rPr>
          <w:sz w:val="28"/>
          <w:szCs w:val="28"/>
        </w:rPr>
        <w:t>1.</w:t>
      </w:r>
      <w:r w:rsidR="009E0A66" w:rsidRPr="00E95BF5">
        <w:rPr>
          <w:sz w:val="28"/>
          <w:szCs w:val="28"/>
        </w:rPr>
        <w:t xml:space="preserve">Золоулавливание и </w:t>
      </w:r>
      <w:proofErr w:type="spellStart"/>
      <w:r w:rsidR="009E0A66" w:rsidRPr="00E95BF5">
        <w:rPr>
          <w:sz w:val="28"/>
          <w:szCs w:val="28"/>
        </w:rPr>
        <w:t>шлакозолоудаление</w:t>
      </w:r>
      <w:proofErr w:type="spellEnd"/>
      <w:r w:rsidR="009E0A66" w:rsidRPr="00E95BF5">
        <w:rPr>
          <w:sz w:val="28"/>
          <w:szCs w:val="28"/>
        </w:rPr>
        <w:t xml:space="preserve"> котельных установок.</w:t>
      </w:r>
    </w:p>
    <w:p w:rsidR="009E0A66" w:rsidRPr="00C65CDE" w:rsidRDefault="009E0A66" w:rsidP="009E0A66">
      <w:pPr>
        <w:jc w:val="both"/>
        <w:rPr>
          <w:b/>
          <w:bCs/>
          <w:i/>
          <w:iCs/>
          <w:sz w:val="28"/>
          <w:szCs w:val="28"/>
        </w:rPr>
      </w:pPr>
      <w:r w:rsidRPr="00C65CDE">
        <w:rPr>
          <w:b/>
          <w:bCs/>
          <w:i/>
          <w:iCs/>
          <w:sz w:val="28"/>
          <w:szCs w:val="28"/>
        </w:rPr>
        <w:t>Инструкция по выполнению задания.</w:t>
      </w:r>
    </w:p>
    <w:p w:rsidR="009E0A66" w:rsidRDefault="00CE0B10" w:rsidP="00CE0B10">
      <w:pPr>
        <w:pStyle w:val="ab"/>
        <w:ind w:left="0"/>
        <w:rPr>
          <w:sz w:val="28"/>
          <w:szCs w:val="28"/>
        </w:rPr>
      </w:pPr>
      <w:r>
        <w:rPr>
          <w:sz w:val="28"/>
          <w:szCs w:val="28"/>
        </w:rPr>
        <w:t>1.</w:t>
      </w:r>
      <w:r w:rsidR="009E0A66" w:rsidRPr="007D52C3">
        <w:rPr>
          <w:sz w:val="28"/>
          <w:szCs w:val="28"/>
        </w:rPr>
        <w:t xml:space="preserve">Подобрать литературу по теме. Обратиться к источникам литературы: </w:t>
      </w:r>
    </w:p>
    <w:p w:rsidR="00C35D0A" w:rsidRPr="00C35D0A" w:rsidRDefault="00C35D0A" w:rsidP="00C35D0A">
      <w:pPr>
        <w:pStyle w:val="afe"/>
        <w:ind w:left="426"/>
        <w:jc w:val="both"/>
        <w:rPr>
          <w:sz w:val="28"/>
          <w:szCs w:val="28"/>
        </w:rPr>
      </w:pPr>
      <w:r>
        <w:rPr>
          <w:sz w:val="28"/>
          <w:szCs w:val="28"/>
        </w:rPr>
        <w:t>-</w:t>
      </w:r>
      <w:r w:rsidRPr="00C35D0A">
        <w:rPr>
          <w:sz w:val="28"/>
          <w:szCs w:val="28"/>
        </w:rPr>
        <w:t xml:space="preserve">Боровков В.М., </w:t>
      </w:r>
      <w:proofErr w:type="spellStart"/>
      <w:r w:rsidRPr="00C35D0A">
        <w:rPr>
          <w:sz w:val="28"/>
          <w:szCs w:val="28"/>
        </w:rPr>
        <w:t>Калютик</w:t>
      </w:r>
      <w:proofErr w:type="spellEnd"/>
      <w:r w:rsidRPr="00C35D0A">
        <w:rPr>
          <w:sz w:val="28"/>
          <w:szCs w:val="28"/>
        </w:rPr>
        <w:t xml:space="preserve"> А.А., Сергеев В.В. Теплотехническое оборудование. - М.: ИЦ «Академия», 2015. [Электронный ресурс].</w:t>
      </w:r>
    </w:p>
    <w:p w:rsidR="00C35D0A" w:rsidRPr="00C35D0A" w:rsidRDefault="00C35D0A" w:rsidP="00C35D0A">
      <w:pPr>
        <w:pStyle w:val="afe"/>
        <w:ind w:left="426"/>
        <w:jc w:val="both"/>
        <w:rPr>
          <w:sz w:val="28"/>
          <w:szCs w:val="28"/>
        </w:rPr>
      </w:pPr>
      <w:r>
        <w:rPr>
          <w:sz w:val="28"/>
          <w:szCs w:val="28"/>
        </w:rPr>
        <w:t>-</w:t>
      </w:r>
      <w:proofErr w:type="spellStart"/>
      <w:r w:rsidRPr="00C35D0A">
        <w:rPr>
          <w:sz w:val="28"/>
          <w:szCs w:val="28"/>
        </w:rPr>
        <w:t>Жихар</w:t>
      </w:r>
      <w:proofErr w:type="spellEnd"/>
      <w:r w:rsidRPr="00C35D0A">
        <w:rPr>
          <w:sz w:val="28"/>
          <w:szCs w:val="28"/>
        </w:rPr>
        <w:t xml:space="preserve"> Т.И. Котельные установки тепловых электростанций. Учебное пособие. – Минск: </w:t>
      </w:r>
      <w:proofErr w:type="spellStart"/>
      <w:r w:rsidRPr="00C35D0A">
        <w:rPr>
          <w:sz w:val="28"/>
          <w:szCs w:val="28"/>
        </w:rPr>
        <w:t>Вышейшая</w:t>
      </w:r>
      <w:proofErr w:type="spellEnd"/>
      <w:r w:rsidRPr="00C35D0A">
        <w:rPr>
          <w:sz w:val="28"/>
          <w:szCs w:val="28"/>
        </w:rPr>
        <w:t xml:space="preserve"> школа, 2015. [Электронный ресурс].</w:t>
      </w:r>
    </w:p>
    <w:p w:rsidR="00C35D0A" w:rsidRPr="00C35D0A" w:rsidRDefault="00C35D0A" w:rsidP="00C35D0A">
      <w:pPr>
        <w:pStyle w:val="afe"/>
        <w:ind w:left="426"/>
        <w:jc w:val="both"/>
        <w:rPr>
          <w:sz w:val="28"/>
          <w:szCs w:val="28"/>
        </w:rPr>
      </w:pPr>
      <w:r>
        <w:rPr>
          <w:sz w:val="28"/>
          <w:szCs w:val="28"/>
        </w:rPr>
        <w:t>-</w:t>
      </w:r>
      <w:r w:rsidRPr="00C35D0A">
        <w:rPr>
          <w:sz w:val="28"/>
          <w:szCs w:val="28"/>
        </w:rPr>
        <w:t>Краснов В.И. Справочник монтажника водяных тепловых сетей: Учебное пособие. -   М.: ИНФРА – М, 2010.</w:t>
      </w:r>
    </w:p>
    <w:p w:rsidR="00C35D0A" w:rsidRPr="00C35D0A" w:rsidRDefault="00C35D0A" w:rsidP="00C35D0A">
      <w:pPr>
        <w:pStyle w:val="afe"/>
        <w:ind w:left="426"/>
        <w:jc w:val="both"/>
        <w:rPr>
          <w:sz w:val="28"/>
          <w:szCs w:val="28"/>
        </w:rPr>
      </w:pPr>
      <w:r w:rsidRPr="00C35D0A">
        <w:rPr>
          <w:bCs/>
          <w:sz w:val="28"/>
          <w:szCs w:val="28"/>
        </w:rPr>
        <w:t>Интернет – ресурсы:</w:t>
      </w:r>
    </w:p>
    <w:p w:rsidR="00C35D0A" w:rsidRPr="00C35D0A" w:rsidRDefault="00C35D0A" w:rsidP="00C35D0A">
      <w:pPr>
        <w:pStyle w:val="afe"/>
        <w:ind w:left="426"/>
        <w:jc w:val="both"/>
        <w:rPr>
          <w:sz w:val="28"/>
          <w:szCs w:val="28"/>
        </w:rPr>
      </w:pPr>
      <w:r w:rsidRPr="00C35D0A">
        <w:rPr>
          <w:sz w:val="28"/>
          <w:szCs w:val="28"/>
        </w:rPr>
        <w:t>Электронный ресурс «</w:t>
      </w:r>
      <w:r w:rsidRPr="00C35D0A">
        <w:rPr>
          <w:bCs/>
          <w:sz w:val="28"/>
          <w:szCs w:val="28"/>
        </w:rPr>
        <w:t>Техническая литература</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proofErr w:type="spellStart"/>
      <w:r w:rsidRPr="00C35D0A">
        <w:rPr>
          <w:sz w:val="28"/>
          <w:szCs w:val="28"/>
          <w:lang w:val="en-US"/>
        </w:rPr>
        <w:t>tehlit</w:t>
      </w:r>
      <w:proofErr w:type="spellEnd"/>
      <w:r w:rsidRPr="00C35D0A">
        <w:rPr>
          <w:sz w:val="28"/>
          <w:szCs w:val="28"/>
        </w:rPr>
        <w:t>.</w:t>
      </w:r>
      <w:proofErr w:type="spellStart"/>
      <w:r w:rsidRPr="00C35D0A">
        <w:rPr>
          <w:sz w:val="28"/>
          <w:szCs w:val="28"/>
          <w:lang w:val="en-US"/>
        </w:rPr>
        <w:t>ru</w:t>
      </w:r>
      <w:proofErr w:type="spellEnd"/>
      <w:r w:rsidRPr="00C35D0A">
        <w:rPr>
          <w:sz w:val="28"/>
          <w:szCs w:val="28"/>
        </w:rPr>
        <w:t>.</w:t>
      </w:r>
    </w:p>
    <w:p w:rsidR="00C35D0A" w:rsidRPr="00C35D0A" w:rsidRDefault="00C35D0A" w:rsidP="00C35D0A">
      <w:pPr>
        <w:pStyle w:val="afe"/>
        <w:ind w:left="426"/>
        <w:jc w:val="both"/>
        <w:rPr>
          <w:sz w:val="28"/>
          <w:szCs w:val="28"/>
        </w:rPr>
      </w:pPr>
      <w:r w:rsidRPr="00C35D0A">
        <w:rPr>
          <w:sz w:val="28"/>
          <w:szCs w:val="28"/>
        </w:rPr>
        <w:t>Электронный ресурс «</w:t>
      </w:r>
      <w:r w:rsidRPr="00C35D0A">
        <w:rPr>
          <w:bCs/>
          <w:sz w:val="28"/>
          <w:szCs w:val="28"/>
        </w:rPr>
        <w:t>Портал нормативно-технической документации</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proofErr w:type="spellStart"/>
      <w:r w:rsidRPr="00C35D0A">
        <w:rPr>
          <w:sz w:val="28"/>
          <w:szCs w:val="28"/>
          <w:lang w:val="en-US"/>
        </w:rPr>
        <w:t>pntdoc</w:t>
      </w:r>
      <w:proofErr w:type="spellEnd"/>
      <w:r w:rsidRPr="00C35D0A">
        <w:rPr>
          <w:sz w:val="28"/>
          <w:szCs w:val="28"/>
        </w:rPr>
        <w:t>.</w:t>
      </w:r>
      <w:proofErr w:type="spellStart"/>
      <w:r w:rsidRPr="00C35D0A">
        <w:rPr>
          <w:sz w:val="28"/>
          <w:szCs w:val="28"/>
          <w:lang w:val="en-US"/>
        </w:rPr>
        <w:t>ru</w:t>
      </w:r>
      <w:proofErr w:type="spellEnd"/>
      <w:r w:rsidRPr="00C35D0A">
        <w:rPr>
          <w:sz w:val="28"/>
          <w:szCs w:val="28"/>
        </w:rPr>
        <w:t>.</w:t>
      </w:r>
    </w:p>
    <w:p w:rsidR="009E0A66" w:rsidRPr="00274B1D" w:rsidRDefault="009E0A66" w:rsidP="009E0A66">
      <w:pPr>
        <w:tabs>
          <w:tab w:val="left" w:pos="360"/>
        </w:tabs>
        <w:rPr>
          <w:sz w:val="28"/>
          <w:szCs w:val="28"/>
        </w:rPr>
      </w:pPr>
      <w:r>
        <w:rPr>
          <w:sz w:val="28"/>
          <w:szCs w:val="28"/>
        </w:rPr>
        <w:t xml:space="preserve">2. </w:t>
      </w:r>
      <w:r w:rsidRPr="00274B1D">
        <w:rPr>
          <w:sz w:val="28"/>
          <w:szCs w:val="28"/>
        </w:rPr>
        <w:t>Составить план и структуру сообщения.</w:t>
      </w:r>
    </w:p>
    <w:p w:rsidR="009E0A66" w:rsidRPr="00B005DD" w:rsidRDefault="009E0A66" w:rsidP="009E0A66">
      <w:pPr>
        <w:pStyle w:val="ab"/>
        <w:tabs>
          <w:tab w:val="left" w:pos="360"/>
        </w:tabs>
        <w:ind w:left="0"/>
        <w:contextualSpacing w:val="0"/>
        <w:rPr>
          <w:sz w:val="28"/>
          <w:szCs w:val="28"/>
        </w:rPr>
      </w:pPr>
      <w:r>
        <w:rPr>
          <w:sz w:val="28"/>
          <w:szCs w:val="28"/>
        </w:rPr>
        <w:t>3. Выделить основные понятия.</w:t>
      </w:r>
    </w:p>
    <w:p w:rsidR="009E0A66" w:rsidRPr="00B005DD" w:rsidRDefault="009E0A66" w:rsidP="009E0A66">
      <w:pPr>
        <w:pStyle w:val="ab"/>
        <w:tabs>
          <w:tab w:val="left" w:pos="360"/>
        </w:tabs>
        <w:ind w:left="0"/>
        <w:contextualSpacing w:val="0"/>
        <w:rPr>
          <w:sz w:val="28"/>
          <w:szCs w:val="28"/>
        </w:rPr>
      </w:pPr>
      <w:r>
        <w:rPr>
          <w:sz w:val="28"/>
          <w:szCs w:val="28"/>
        </w:rPr>
        <w:t>4. Ввести в текст дополнительные данные.</w:t>
      </w:r>
    </w:p>
    <w:p w:rsidR="009E0A66" w:rsidRPr="00B005DD" w:rsidRDefault="009E0A66" w:rsidP="009E0A66">
      <w:pPr>
        <w:pStyle w:val="ab"/>
        <w:tabs>
          <w:tab w:val="left" w:pos="360"/>
        </w:tabs>
        <w:ind w:left="0"/>
        <w:contextualSpacing w:val="0"/>
        <w:rPr>
          <w:sz w:val="28"/>
          <w:szCs w:val="28"/>
        </w:rPr>
      </w:pPr>
      <w:r>
        <w:rPr>
          <w:sz w:val="28"/>
          <w:szCs w:val="28"/>
        </w:rPr>
        <w:t>5. Оформить текст письменно.</w:t>
      </w:r>
    </w:p>
    <w:p w:rsidR="009E0A66" w:rsidRPr="005E294D" w:rsidRDefault="009E0A66" w:rsidP="009E0A66">
      <w:pPr>
        <w:pStyle w:val="ab"/>
        <w:tabs>
          <w:tab w:val="left" w:pos="360"/>
        </w:tabs>
        <w:ind w:left="0"/>
        <w:contextualSpacing w:val="0"/>
        <w:jc w:val="both"/>
        <w:rPr>
          <w:sz w:val="28"/>
          <w:szCs w:val="28"/>
        </w:rPr>
      </w:pPr>
      <w:r>
        <w:rPr>
          <w:sz w:val="28"/>
          <w:szCs w:val="28"/>
        </w:rPr>
        <w:t>6. Сдать на контроль преподавателю в установленный срок и защитить(3-5 минут)</w:t>
      </w:r>
    </w:p>
    <w:p w:rsidR="009E0A66" w:rsidRPr="00B005DD" w:rsidRDefault="009E0A66" w:rsidP="009E0A66">
      <w:pPr>
        <w:pStyle w:val="ab"/>
        <w:ind w:left="0"/>
        <w:rPr>
          <w:sz w:val="28"/>
          <w:szCs w:val="28"/>
        </w:rPr>
      </w:pPr>
    </w:p>
    <w:p w:rsidR="009E0A66" w:rsidRDefault="009E0A66" w:rsidP="009E0A66">
      <w:pPr>
        <w:pStyle w:val="ab"/>
        <w:ind w:left="0"/>
        <w:jc w:val="both"/>
        <w:rPr>
          <w:b/>
          <w:bCs/>
          <w:iCs/>
          <w:sz w:val="28"/>
          <w:szCs w:val="28"/>
        </w:rPr>
      </w:pPr>
      <w:r w:rsidRPr="00847BEB">
        <w:rPr>
          <w:b/>
          <w:bCs/>
          <w:iCs/>
          <w:sz w:val="28"/>
          <w:szCs w:val="28"/>
        </w:rPr>
        <w:t>Образец сообщения по теме</w:t>
      </w:r>
      <w:r w:rsidRPr="00CE0B10">
        <w:rPr>
          <w:b/>
          <w:bCs/>
          <w:iCs/>
          <w:sz w:val="28"/>
          <w:szCs w:val="28"/>
        </w:rPr>
        <w:t>:</w:t>
      </w:r>
      <w:r w:rsidRPr="00CE0B10">
        <w:rPr>
          <w:b/>
          <w:bCs/>
          <w:color w:val="000000"/>
          <w:sz w:val="28"/>
          <w:szCs w:val="28"/>
        </w:rPr>
        <w:t xml:space="preserve"> «</w:t>
      </w:r>
      <w:r w:rsidR="00CE0B10" w:rsidRPr="00CE0B10">
        <w:rPr>
          <w:b/>
          <w:sz w:val="28"/>
          <w:szCs w:val="28"/>
        </w:rPr>
        <w:t>Конструкции паровых, водогрейных и паро-водогрейных котлов</w:t>
      </w:r>
      <w:r w:rsidRPr="00CE0B10">
        <w:rPr>
          <w:b/>
          <w:bCs/>
          <w:iCs/>
          <w:sz w:val="28"/>
          <w:szCs w:val="28"/>
        </w:rPr>
        <w:t>»:</w:t>
      </w:r>
    </w:p>
    <w:p w:rsidR="00C35D0A" w:rsidRPr="00C35D0A" w:rsidRDefault="00C35D0A" w:rsidP="00C35D0A">
      <w:pPr>
        <w:pStyle w:val="afe"/>
        <w:ind w:left="142" w:firstLine="284"/>
        <w:jc w:val="both"/>
        <w:rPr>
          <w:sz w:val="28"/>
          <w:szCs w:val="28"/>
        </w:rPr>
      </w:pPr>
      <w:r>
        <w:rPr>
          <w:sz w:val="28"/>
          <w:szCs w:val="28"/>
        </w:rPr>
        <w:t>-</w:t>
      </w:r>
      <w:r w:rsidRPr="00C35D0A">
        <w:rPr>
          <w:sz w:val="28"/>
          <w:szCs w:val="28"/>
        </w:rPr>
        <w:t xml:space="preserve">Боровков В.М., </w:t>
      </w:r>
      <w:proofErr w:type="spellStart"/>
      <w:r w:rsidRPr="00C35D0A">
        <w:rPr>
          <w:sz w:val="28"/>
          <w:szCs w:val="28"/>
        </w:rPr>
        <w:t>Калютик</w:t>
      </w:r>
      <w:proofErr w:type="spellEnd"/>
      <w:r w:rsidRPr="00C35D0A">
        <w:rPr>
          <w:sz w:val="28"/>
          <w:szCs w:val="28"/>
        </w:rPr>
        <w:t xml:space="preserve"> А.А., Сергеев В.В. Теплотехническое оборудование. - М.: ИЦ «Академия», 2015. [Электронный ресурс].</w:t>
      </w:r>
    </w:p>
    <w:p w:rsidR="00C35D0A" w:rsidRPr="00C35D0A" w:rsidRDefault="00C35D0A" w:rsidP="00C35D0A">
      <w:pPr>
        <w:pStyle w:val="afe"/>
        <w:ind w:left="142" w:firstLine="284"/>
        <w:jc w:val="both"/>
        <w:rPr>
          <w:sz w:val="28"/>
          <w:szCs w:val="28"/>
        </w:rPr>
      </w:pPr>
      <w:r>
        <w:rPr>
          <w:sz w:val="28"/>
          <w:szCs w:val="28"/>
        </w:rPr>
        <w:t>-</w:t>
      </w:r>
      <w:proofErr w:type="spellStart"/>
      <w:r w:rsidRPr="00C35D0A">
        <w:rPr>
          <w:sz w:val="28"/>
          <w:szCs w:val="28"/>
        </w:rPr>
        <w:t>Жихар</w:t>
      </w:r>
      <w:proofErr w:type="spellEnd"/>
      <w:r w:rsidRPr="00C35D0A">
        <w:rPr>
          <w:sz w:val="28"/>
          <w:szCs w:val="28"/>
        </w:rPr>
        <w:t xml:space="preserve"> Т.И. Котельные установки тепловых электростанций. Учебное пособие. – Минск: </w:t>
      </w:r>
      <w:proofErr w:type="spellStart"/>
      <w:r w:rsidRPr="00C35D0A">
        <w:rPr>
          <w:sz w:val="28"/>
          <w:szCs w:val="28"/>
        </w:rPr>
        <w:t>Вышейшая</w:t>
      </w:r>
      <w:proofErr w:type="spellEnd"/>
      <w:r w:rsidRPr="00C35D0A">
        <w:rPr>
          <w:sz w:val="28"/>
          <w:szCs w:val="28"/>
        </w:rPr>
        <w:t xml:space="preserve"> школа, 2015. [Электронный ресурс].</w:t>
      </w:r>
    </w:p>
    <w:p w:rsidR="00C35D0A" w:rsidRPr="00C35D0A" w:rsidRDefault="00C35D0A" w:rsidP="00C35D0A">
      <w:pPr>
        <w:pStyle w:val="afe"/>
        <w:ind w:left="142" w:firstLine="284"/>
        <w:jc w:val="both"/>
        <w:rPr>
          <w:sz w:val="28"/>
          <w:szCs w:val="28"/>
        </w:rPr>
      </w:pPr>
      <w:r>
        <w:rPr>
          <w:sz w:val="28"/>
          <w:szCs w:val="28"/>
        </w:rPr>
        <w:t>-</w:t>
      </w:r>
      <w:r w:rsidRPr="00C35D0A">
        <w:rPr>
          <w:sz w:val="28"/>
          <w:szCs w:val="28"/>
        </w:rPr>
        <w:t>Краснов В.И. Справочник монтажника водяных тепловых сетей: Учебное пособие. -   М.: ИНФРА – М, 2010.</w:t>
      </w:r>
    </w:p>
    <w:p w:rsidR="00C35D0A" w:rsidRPr="00C35D0A" w:rsidRDefault="00C35D0A" w:rsidP="00C35D0A">
      <w:pPr>
        <w:pStyle w:val="afe"/>
        <w:ind w:left="142" w:firstLine="284"/>
        <w:jc w:val="both"/>
        <w:rPr>
          <w:sz w:val="28"/>
          <w:szCs w:val="28"/>
        </w:rPr>
      </w:pPr>
      <w:r w:rsidRPr="00C35D0A">
        <w:rPr>
          <w:bCs/>
          <w:sz w:val="28"/>
          <w:szCs w:val="28"/>
        </w:rPr>
        <w:t>Интернет – ресурсы:</w:t>
      </w:r>
    </w:p>
    <w:p w:rsidR="00C35D0A" w:rsidRPr="00C35D0A" w:rsidRDefault="00C35D0A" w:rsidP="00C35D0A">
      <w:pPr>
        <w:pStyle w:val="afe"/>
        <w:ind w:left="142" w:firstLine="284"/>
        <w:jc w:val="both"/>
        <w:rPr>
          <w:sz w:val="28"/>
          <w:szCs w:val="28"/>
        </w:rPr>
      </w:pPr>
      <w:r w:rsidRPr="00C35D0A">
        <w:rPr>
          <w:sz w:val="28"/>
          <w:szCs w:val="28"/>
        </w:rPr>
        <w:t>Электронный ресурс «</w:t>
      </w:r>
      <w:r w:rsidRPr="00C35D0A">
        <w:rPr>
          <w:bCs/>
          <w:sz w:val="28"/>
          <w:szCs w:val="28"/>
        </w:rPr>
        <w:t>Техническая литература</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proofErr w:type="spellStart"/>
      <w:r w:rsidRPr="00C35D0A">
        <w:rPr>
          <w:sz w:val="28"/>
          <w:szCs w:val="28"/>
          <w:lang w:val="en-US"/>
        </w:rPr>
        <w:t>tehlit</w:t>
      </w:r>
      <w:proofErr w:type="spellEnd"/>
      <w:r w:rsidRPr="00C35D0A">
        <w:rPr>
          <w:sz w:val="28"/>
          <w:szCs w:val="28"/>
        </w:rPr>
        <w:t>.</w:t>
      </w:r>
      <w:proofErr w:type="spellStart"/>
      <w:r w:rsidRPr="00C35D0A">
        <w:rPr>
          <w:sz w:val="28"/>
          <w:szCs w:val="28"/>
          <w:lang w:val="en-US"/>
        </w:rPr>
        <w:t>ru</w:t>
      </w:r>
      <w:proofErr w:type="spellEnd"/>
      <w:r w:rsidRPr="00C35D0A">
        <w:rPr>
          <w:sz w:val="28"/>
          <w:szCs w:val="28"/>
        </w:rPr>
        <w:t>.</w:t>
      </w:r>
    </w:p>
    <w:p w:rsidR="00C35D0A" w:rsidRDefault="00C35D0A" w:rsidP="00C35D0A">
      <w:pPr>
        <w:pStyle w:val="afe"/>
        <w:ind w:left="142" w:firstLine="284"/>
        <w:jc w:val="both"/>
        <w:rPr>
          <w:sz w:val="28"/>
          <w:szCs w:val="28"/>
        </w:rPr>
      </w:pPr>
      <w:r w:rsidRPr="00C35D0A">
        <w:rPr>
          <w:sz w:val="28"/>
          <w:szCs w:val="28"/>
        </w:rPr>
        <w:t>Электронный ресурс «</w:t>
      </w:r>
      <w:r w:rsidRPr="00C35D0A">
        <w:rPr>
          <w:bCs/>
          <w:sz w:val="28"/>
          <w:szCs w:val="28"/>
        </w:rPr>
        <w:t>Портал нормативно-технической документации</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proofErr w:type="spellStart"/>
      <w:r w:rsidRPr="00C35D0A">
        <w:rPr>
          <w:sz w:val="28"/>
          <w:szCs w:val="28"/>
          <w:lang w:val="en-US"/>
        </w:rPr>
        <w:t>pntdoc</w:t>
      </w:r>
      <w:proofErr w:type="spellEnd"/>
      <w:r w:rsidRPr="00C35D0A">
        <w:rPr>
          <w:sz w:val="28"/>
          <w:szCs w:val="28"/>
        </w:rPr>
        <w:t>.</w:t>
      </w:r>
      <w:proofErr w:type="spellStart"/>
      <w:r w:rsidRPr="00C35D0A">
        <w:rPr>
          <w:sz w:val="28"/>
          <w:szCs w:val="28"/>
          <w:lang w:val="en-US"/>
        </w:rPr>
        <w:t>ru</w:t>
      </w:r>
      <w:proofErr w:type="spellEnd"/>
      <w:r w:rsidRPr="00C35D0A">
        <w:rPr>
          <w:sz w:val="28"/>
          <w:szCs w:val="28"/>
        </w:rPr>
        <w:t>.</w:t>
      </w:r>
    </w:p>
    <w:p w:rsidR="00C35D0A" w:rsidRDefault="00C35D0A" w:rsidP="00C35D0A">
      <w:pPr>
        <w:pStyle w:val="afe"/>
        <w:ind w:left="142" w:firstLine="284"/>
        <w:jc w:val="both"/>
        <w:rPr>
          <w:sz w:val="28"/>
          <w:szCs w:val="28"/>
        </w:rPr>
      </w:pPr>
    </w:p>
    <w:p w:rsidR="003532A4" w:rsidRDefault="003532A4" w:rsidP="00C35D0A">
      <w:pPr>
        <w:pStyle w:val="afe"/>
        <w:ind w:left="142" w:firstLine="284"/>
        <w:jc w:val="both"/>
        <w:rPr>
          <w:sz w:val="28"/>
          <w:szCs w:val="28"/>
        </w:rPr>
      </w:pPr>
    </w:p>
    <w:p w:rsidR="003532A4" w:rsidRDefault="003532A4" w:rsidP="00C35D0A">
      <w:pPr>
        <w:pStyle w:val="afe"/>
        <w:ind w:left="142" w:firstLine="284"/>
        <w:jc w:val="both"/>
        <w:rPr>
          <w:sz w:val="28"/>
          <w:szCs w:val="28"/>
        </w:rPr>
      </w:pPr>
    </w:p>
    <w:p w:rsidR="003532A4" w:rsidRPr="00C35D0A" w:rsidRDefault="003532A4" w:rsidP="003532A4">
      <w:pPr>
        <w:pStyle w:val="afe"/>
        <w:ind w:left="142" w:firstLine="284"/>
        <w:jc w:val="center"/>
        <w:rPr>
          <w:sz w:val="28"/>
          <w:szCs w:val="28"/>
        </w:rPr>
      </w:pPr>
      <w:r>
        <w:rPr>
          <w:sz w:val="28"/>
          <w:szCs w:val="28"/>
        </w:rPr>
        <w:t>9</w:t>
      </w:r>
    </w:p>
    <w:p w:rsidR="009E0A66" w:rsidRDefault="009E0A66" w:rsidP="009E0A66">
      <w:pPr>
        <w:rPr>
          <w:sz w:val="28"/>
          <w:szCs w:val="28"/>
        </w:rPr>
      </w:pPr>
      <w:r>
        <w:rPr>
          <w:sz w:val="28"/>
          <w:szCs w:val="28"/>
        </w:rPr>
        <w:lastRenderedPageBreak/>
        <w:t>План сообщения:</w:t>
      </w:r>
    </w:p>
    <w:p w:rsidR="009E0A66" w:rsidRDefault="00CE0B10" w:rsidP="00CE0B10">
      <w:pPr>
        <w:pStyle w:val="ab"/>
        <w:tabs>
          <w:tab w:val="left" w:pos="360"/>
        </w:tabs>
        <w:ind w:left="0"/>
        <w:contextualSpacing w:val="0"/>
        <w:jc w:val="both"/>
        <w:rPr>
          <w:sz w:val="28"/>
          <w:szCs w:val="28"/>
        </w:rPr>
      </w:pPr>
      <w:r>
        <w:rPr>
          <w:sz w:val="28"/>
          <w:szCs w:val="28"/>
        </w:rPr>
        <w:t xml:space="preserve">1. </w:t>
      </w:r>
      <w:r w:rsidRPr="00CE0B10">
        <w:rPr>
          <w:sz w:val="28"/>
          <w:szCs w:val="28"/>
        </w:rPr>
        <w:t xml:space="preserve">Сравнительный анализ назначения паровых, водогрейных и паро-водогрейных котлов </w:t>
      </w:r>
    </w:p>
    <w:p w:rsidR="00CE0B10" w:rsidRDefault="009E0A66" w:rsidP="00CE0B10">
      <w:pPr>
        <w:pStyle w:val="ab"/>
        <w:tabs>
          <w:tab w:val="left" w:pos="360"/>
        </w:tabs>
        <w:ind w:left="0"/>
        <w:contextualSpacing w:val="0"/>
        <w:jc w:val="both"/>
        <w:rPr>
          <w:sz w:val="28"/>
          <w:szCs w:val="28"/>
        </w:rPr>
      </w:pPr>
      <w:r>
        <w:rPr>
          <w:sz w:val="28"/>
          <w:szCs w:val="28"/>
        </w:rPr>
        <w:t xml:space="preserve">2. </w:t>
      </w:r>
      <w:r w:rsidR="00CE0B10">
        <w:rPr>
          <w:sz w:val="28"/>
          <w:szCs w:val="28"/>
        </w:rPr>
        <w:t xml:space="preserve">Конструктивные элементы </w:t>
      </w:r>
      <w:r w:rsidR="00CE0B10" w:rsidRPr="00CE0B10">
        <w:rPr>
          <w:sz w:val="28"/>
          <w:szCs w:val="28"/>
        </w:rPr>
        <w:t xml:space="preserve">паровых, водогрейных и паро-водогрейных котлов </w:t>
      </w:r>
    </w:p>
    <w:p w:rsidR="00CE0B10" w:rsidRDefault="009E0A66" w:rsidP="00CE0B10">
      <w:pPr>
        <w:pStyle w:val="ab"/>
        <w:tabs>
          <w:tab w:val="left" w:pos="360"/>
        </w:tabs>
        <w:ind w:left="0"/>
        <w:contextualSpacing w:val="0"/>
        <w:jc w:val="both"/>
        <w:rPr>
          <w:sz w:val="28"/>
          <w:szCs w:val="28"/>
        </w:rPr>
      </w:pPr>
      <w:r>
        <w:rPr>
          <w:sz w:val="28"/>
          <w:szCs w:val="28"/>
        </w:rPr>
        <w:t xml:space="preserve">3. </w:t>
      </w:r>
      <w:r w:rsidR="00CE0B10">
        <w:rPr>
          <w:sz w:val="28"/>
          <w:szCs w:val="28"/>
        </w:rPr>
        <w:t xml:space="preserve">Назначение всех элементов </w:t>
      </w:r>
      <w:r w:rsidR="00CE0B10" w:rsidRPr="00CE0B10">
        <w:rPr>
          <w:sz w:val="28"/>
          <w:szCs w:val="28"/>
        </w:rPr>
        <w:t xml:space="preserve">паровых, водогрейных и паро-водогрейных котлов </w:t>
      </w:r>
    </w:p>
    <w:p w:rsidR="009E0A66" w:rsidRDefault="009E0A66" w:rsidP="009E0A66">
      <w:pPr>
        <w:pStyle w:val="Default"/>
        <w:tabs>
          <w:tab w:val="left" w:pos="-567"/>
          <w:tab w:val="left" w:pos="426"/>
        </w:tabs>
        <w:jc w:val="both"/>
        <w:rPr>
          <w:b/>
          <w:bCs/>
          <w:i/>
          <w:sz w:val="28"/>
          <w:szCs w:val="28"/>
        </w:rPr>
      </w:pPr>
      <w:r>
        <w:rPr>
          <w:b/>
          <w:bCs/>
          <w:i/>
          <w:sz w:val="28"/>
          <w:szCs w:val="28"/>
        </w:rPr>
        <w:t>Критерии оценивания</w:t>
      </w:r>
      <w:r w:rsidRPr="009656E7">
        <w:rPr>
          <w:b/>
          <w:bCs/>
          <w:i/>
          <w:sz w:val="28"/>
          <w:szCs w:val="28"/>
        </w:rPr>
        <w:t xml:space="preserve"> сообщения</w:t>
      </w:r>
      <w:r>
        <w:rPr>
          <w:b/>
          <w:bCs/>
          <w:i/>
          <w:sz w:val="28"/>
          <w:szCs w:val="28"/>
        </w:rPr>
        <w:t>:</w:t>
      </w:r>
    </w:p>
    <w:p w:rsidR="009E0A66" w:rsidRPr="00847BEB" w:rsidRDefault="009E0A66" w:rsidP="009E0A66">
      <w:pPr>
        <w:pStyle w:val="Default"/>
        <w:tabs>
          <w:tab w:val="left" w:pos="-567"/>
          <w:tab w:val="left" w:pos="426"/>
        </w:tabs>
        <w:jc w:val="both"/>
        <w:rPr>
          <w:sz w:val="28"/>
          <w:szCs w:val="28"/>
        </w:rPr>
      </w:pPr>
      <w:r>
        <w:rPr>
          <w:bCs/>
          <w:sz w:val="28"/>
          <w:szCs w:val="28"/>
        </w:rPr>
        <w:t>Максимальная оценка – 5 баллов</w:t>
      </w:r>
    </w:p>
    <w:p w:rsidR="009E0A66" w:rsidRPr="00D07987" w:rsidRDefault="009E0A66" w:rsidP="009E0A66">
      <w:pPr>
        <w:widowControl w:val="0"/>
        <w:numPr>
          <w:ilvl w:val="0"/>
          <w:numId w:val="35"/>
        </w:numPr>
        <w:shd w:val="clear" w:color="auto" w:fill="FFFFFF"/>
        <w:tabs>
          <w:tab w:val="left" w:pos="-567"/>
          <w:tab w:val="left" w:pos="426"/>
          <w:tab w:val="left" w:pos="725"/>
        </w:tabs>
        <w:autoSpaceDE w:val="0"/>
        <w:autoSpaceDN w:val="0"/>
        <w:adjustRightInd w:val="0"/>
        <w:ind w:left="0" w:firstLine="0"/>
        <w:jc w:val="both"/>
        <w:rPr>
          <w:sz w:val="28"/>
          <w:szCs w:val="28"/>
        </w:rPr>
      </w:pPr>
      <w:r>
        <w:rPr>
          <w:sz w:val="28"/>
          <w:szCs w:val="28"/>
        </w:rPr>
        <w:t>соответствие содержания теме, 1 балл</w:t>
      </w:r>
      <w:r w:rsidRPr="00D07987">
        <w:rPr>
          <w:sz w:val="28"/>
          <w:szCs w:val="28"/>
        </w:rPr>
        <w:t>;</w:t>
      </w:r>
    </w:p>
    <w:p w:rsidR="009E0A66" w:rsidRPr="00D07987" w:rsidRDefault="009E0A66" w:rsidP="009E0A66">
      <w:pPr>
        <w:widowControl w:val="0"/>
        <w:numPr>
          <w:ilvl w:val="0"/>
          <w:numId w:val="35"/>
        </w:numPr>
        <w:shd w:val="clear" w:color="auto" w:fill="FFFFFF"/>
        <w:tabs>
          <w:tab w:val="left" w:pos="-567"/>
          <w:tab w:val="left" w:pos="426"/>
          <w:tab w:val="left" w:pos="725"/>
        </w:tabs>
        <w:autoSpaceDE w:val="0"/>
        <w:autoSpaceDN w:val="0"/>
        <w:adjustRightInd w:val="0"/>
        <w:ind w:left="0" w:firstLine="0"/>
        <w:jc w:val="both"/>
        <w:rPr>
          <w:sz w:val="28"/>
          <w:szCs w:val="28"/>
        </w:rPr>
      </w:pPr>
      <w:r w:rsidRPr="00D07987">
        <w:rPr>
          <w:sz w:val="28"/>
          <w:szCs w:val="28"/>
        </w:rPr>
        <w:t xml:space="preserve">глубина проработки материала, </w:t>
      </w:r>
      <w:r>
        <w:rPr>
          <w:sz w:val="28"/>
          <w:szCs w:val="28"/>
        </w:rPr>
        <w:t>1 балл</w:t>
      </w:r>
      <w:r w:rsidRPr="00D07987">
        <w:rPr>
          <w:sz w:val="28"/>
          <w:szCs w:val="28"/>
        </w:rPr>
        <w:t>;</w:t>
      </w:r>
    </w:p>
    <w:p w:rsidR="009E0A66" w:rsidRPr="00D07987" w:rsidRDefault="009E0A66" w:rsidP="009E0A66">
      <w:pPr>
        <w:widowControl w:val="0"/>
        <w:numPr>
          <w:ilvl w:val="0"/>
          <w:numId w:val="35"/>
        </w:numPr>
        <w:shd w:val="clear" w:color="auto" w:fill="FFFFFF"/>
        <w:tabs>
          <w:tab w:val="left" w:pos="-567"/>
          <w:tab w:val="left" w:pos="426"/>
          <w:tab w:val="left" w:pos="725"/>
        </w:tabs>
        <w:autoSpaceDE w:val="0"/>
        <w:autoSpaceDN w:val="0"/>
        <w:adjustRightInd w:val="0"/>
        <w:ind w:left="0" w:firstLine="0"/>
        <w:jc w:val="both"/>
        <w:rPr>
          <w:sz w:val="28"/>
          <w:szCs w:val="28"/>
        </w:rPr>
      </w:pPr>
      <w:r w:rsidRPr="00D07987">
        <w:rPr>
          <w:sz w:val="28"/>
          <w:szCs w:val="28"/>
        </w:rPr>
        <w:t xml:space="preserve">грамотность и полнота использования источников, </w:t>
      </w:r>
      <w:r>
        <w:rPr>
          <w:sz w:val="28"/>
          <w:szCs w:val="28"/>
        </w:rPr>
        <w:t>1</w:t>
      </w:r>
      <w:r w:rsidRPr="00D07987">
        <w:rPr>
          <w:sz w:val="28"/>
          <w:szCs w:val="28"/>
        </w:rPr>
        <w:t xml:space="preserve"> балл;</w:t>
      </w:r>
    </w:p>
    <w:p w:rsidR="009E0A66" w:rsidRPr="00D07987" w:rsidRDefault="009E0A66" w:rsidP="009E0A66">
      <w:pPr>
        <w:widowControl w:val="0"/>
        <w:numPr>
          <w:ilvl w:val="0"/>
          <w:numId w:val="35"/>
        </w:numPr>
        <w:shd w:val="clear" w:color="auto" w:fill="FFFFFF"/>
        <w:tabs>
          <w:tab w:val="left" w:pos="-567"/>
          <w:tab w:val="left" w:pos="426"/>
          <w:tab w:val="left" w:pos="725"/>
        </w:tabs>
        <w:autoSpaceDE w:val="0"/>
        <w:autoSpaceDN w:val="0"/>
        <w:adjustRightInd w:val="0"/>
        <w:ind w:left="0" w:firstLine="0"/>
        <w:jc w:val="both"/>
        <w:rPr>
          <w:sz w:val="28"/>
          <w:szCs w:val="28"/>
        </w:rPr>
      </w:pPr>
      <w:r w:rsidRPr="00D07987">
        <w:rPr>
          <w:sz w:val="28"/>
          <w:szCs w:val="28"/>
        </w:rPr>
        <w:t xml:space="preserve">свободное владение текстом, информацией, </w:t>
      </w:r>
      <w:r>
        <w:rPr>
          <w:sz w:val="28"/>
          <w:szCs w:val="28"/>
        </w:rPr>
        <w:t>2 балла.</w:t>
      </w:r>
    </w:p>
    <w:p w:rsidR="009E0A66" w:rsidRPr="00DD2058" w:rsidRDefault="009E0A66" w:rsidP="009E0A66">
      <w:pPr>
        <w:pStyle w:val="ac"/>
        <w:tabs>
          <w:tab w:val="left" w:pos="284"/>
        </w:tabs>
        <w:ind w:left="0"/>
        <w:rPr>
          <w:i/>
          <w:iCs/>
          <w:sz w:val="28"/>
          <w:szCs w:val="28"/>
        </w:rPr>
      </w:pPr>
      <w:r w:rsidRPr="00DD2058">
        <w:rPr>
          <w:i/>
          <w:iCs/>
          <w:sz w:val="28"/>
          <w:szCs w:val="28"/>
        </w:rPr>
        <w:t>Методические указания по работе над сообще</w:t>
      </w:r>
      <w:r>
        <w:rPr>
          <w:i/>
          <w:iCs/>
          <w:sz w:val="28"/>
          <w:szCs w:val="28"/>
        </w:rPr>
        <w:t>нием представлены в Приложении Б</w:t>
      </w:r>
      <w:r w:rsidRPr="00DD2058">
        <w:rPr>
          <w:i/>
          <w:iCs/>
          <w:sz w:val="28"/>
          <w:szCs w:val="28"/>
        </w:rPr>
        <w:t>.</w:t>
      </w:r>
    </w:p>
    <w:p w:rsidR="00E95BF5" w:rsidRDefault="00E95BF5" w:rsidP="009E0A66">
      <w:pPr>
        <w:jc w:val="both"/>
        <w:rPr>
          <w:sz w:val="24"/>
          <w:szCs w:val="24"/>
        </w:rPr>
      </w:pPr>
    </w:p>
    <w:p w:rsidR="00E95BF5" w:rsidRDefault="00E95BF5" w:rsidP="009E0A66">
      <w:pPr>
        <w:jc w:val="both"/>
        <w:rPr>
          <w:sz w:val="24"/>
          <w:szCs w:val="24"/>
        </w:rPr>
      </w:pPr>
    </w:p>
    <w:p w:rsidR="009E0A66" w:rsidRDefault="009E0A66" w:rsidP="009E0A66">
      <w:pPr>
        <w:jc w:val="both"/>
        <w:rPr>
          <w:sz w:val="24"/>
          <w:szCs w:val="24"/>
        </w:rPr>
      </w:pPr>
    </w:p>
    <w:p w:rsidR="009E0A66" w:rsidRDefault="009E0A66" w:rsidP="009E0A66">
      <w:pPr>
        <w:jc w:val="both"/>
        <w:rPr>
          <w:sz w:val="24"/>
          <w:szCs w:val="24"/>
        </w:rPr>
      </w:pPr>
    </w:p>
    <w:p w:rsidR="009E0A66" w:rsidRDefault="009E0A66" w:rsidP="009E0A66">
      <w:pPr>
        <w:jc w:val="both"/>
        <w:rPr>
          <w:sz w:val="24"/>
          <w:szCs w:val="24"/>
        </w:rPr>
      </w:pPr>
    </w:p>
    <w:p w:rsidR="00CE0B10" w:rsidRDefault="00CE0B10" w:rsidP="009E0A66">
      <w:pPr>
        <w:jc w:val="both"/>
        <w:rPr>
          <w:sz w:val="24"/>
          <w:szCs w:val="24"/>
        </w:rPr>
      </w:pPr>
    </w:p>
    <w:p w:rsidR="00CE0B10" w:rsidRDefault="00CE0B10" w:rsidP="009E0A66">
      <w:pPr>
        <w:jc w:val="both"/>
        <w:rPr>
          <w:sz w:val="24"/>
          <w:szCs w:val="24"/>
        </w:rPr>
      </w:pPr>
    </w:p>
    <w:p w:rsidR="00CE0B10" w:rsidRDefault="00CE0B10" w:rsidP="009E0A66">
      <w:pPr>
        <w:jc w:val="both"/>
        <w:rPr>
          <w:sz w:val="24"/>
          <w:szCs w:val="24"/>
        </w:rPr>
      </w:pPr>
    </w:p>
    <w:p w:rsidR="00CE0B10" w:rsidRDefault="00CE0B10" w:rsidP="009E0A66">
      <w:pPr>
        <w:jc w:val="both"/>
        <w:rPr>
          <w:sz w:val="24"/>
          <w:szCs w:val="24"/>
        </w:rPr>
      </w:pPr>
    </w:p>
    <w:p w:rsidR="00CE0B10" w:rsidRDefault="00CE0B10" w:rsidP="009E0A66">
      <w:pPr>
        <w:jc w:val="both"/>
        <w:rPr>
          <w:sz w:val="24"/>
          <w:szCs w:val="24"/>
        </w:rPr>
      </w:pPr>
    </w:p>
    <w:p w:rsidR="00CE0B10" w:rsidRDefault="00CE0B10"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3532A4" w:rsidRDefault="003532A4" w:rsidP="009E0A66">
      <w:pPr>
        <w:jc w:val="both"/>
        <w:rPr>
          <w:sz w:val="24"/>
          <w:szCs w:val="24"/>
        </w:rPr>
      </w:pPr>
    </w:p>
    <w:p w:rsidR="00C35D0A" w:rsidRDefault="003532A4" w:rsidP="003532A4">
      <w:pPr>
        <w:jc w:val="center"/>
        <w:rPr>
          <w:sz w:val="24"/>
          <w:szCs w:val="24"/>
        </w:rPr>
      </w:pPr>
      <w:r>
        <w:rPr>
          <w:sz w:val="24"/>
          <w:szCs w:val="24"/>
        </w:rPr>
        <w:t>10</w:t>
      </w:r>
    </w:p>
    <w:p w:rsidR="00C35D0A" w:rsidRDefault="00C35D0A" w:rsidP="00C35D0A">
      <w:pPr>
        <w:pStyle w:val="ab"/>
        <w:tabs>
          <w:tab w:val="left" w:pos="7938"/>
        </w:tabs>
        <w:ind w:left="0" w:firstLine="540"/>
        <w:jc w:val="center"/>
        <w:rPr>
          <w:b/>
          <w:sz w:val="28"/>
          <w:szCs w:val="28"/>
        </w:rPr>
      </w:pPr>
      <w:r w:rsidRPr="008D5425">
        <w:rPr>
          <w:b/>
          <w:sz w:val="28"/>
          <w:szCs w:val="28"/>
        </w:rPr>
        <w:lastRenderedPageBreak/>
        <w:t>Список использованной литературы</w:t>
      </w:r>
    </w:p>
    <w:p w:rsidR="00C35D0A" w:rsidRDefault="00C35D0A" w:rsidP="009E0A66">
      <w:pPr>
        <w:jc w:val="both"/>
        <w:rPr>
          <w:sz w:val="24"/>
          <w:szCs w:val="24"/>
        </w:rPr>
      </w:pPr>
    </w:p>
    <w:p w:rsidR="00C35D0A" w:rsidRDefault="00C35D0A" w:rsidP="00C35D0A">
      <w:pPr>
        <w:pStyle w:val="afe"/>
        <w:ind w:left="142" w:firstLine="284"/>
        <w:jc w:val="both"/>
        <w:rPr>
          <w:sz w:val="28"/>
          <w:szCs w:val="28"/>
        </w:rPr>
      </w:pPr>
      <w:r>
        <w:rPr>
          <w:sz w:val="28"/>
          <w:szCs w:val="28"/>
        </w:rPr>
        <w:t xml:space="preserve">1. </w:t>
      </w:r>
      <w:r w:rsidRPr="00C35D0A">
        <w:rPr>
          <w:sz w:val="28"/>
          <w:szCs w:val="28"/>
        </w:rPr>
        <w:t xml:space="preserve">Боровков В.М., </w:t>
      </w:r>
      <w:proofErr w:type="spellStart"/>
      <w:r w:rsidRPr="00C35D0A">
        <w:rPr>
          <w:sz w:val="28"/>
          <w:szCs w:val="28"/>
        </w:rPr>
        <w:t>Калютик</w:t>
      </w:r>
      <w:proofErr w:type="spellEnd"/>
      <w:r w:rsidRPr="00C35D0A">
        <w:rPr>
          <w:sz w:val="28"/>
          <w:szCs w:val="28"/>
        </w:rPr>
        <w:t xml:space="preserve"> А.А., Сергеев В.В. Теплотехническое оборудование. - М.: ИЦ «Академия», 2015. [Электронный ресурс].</w:t>
      </w:r>
    </w:p>
    <w:p w:rsidR="00C35D0A" w:rsidRPr="00C35D0A" w:rsidRDefault="00C35D0A" w:rsidP="00C35D0A">
      <w:pPr>
        <w:pStyle w:val="afe"/>
        <w:ind w:left="142" w:firstLine="284"/>
        <w:jc w:val="both"/>
        <w:rPr>
          <w:sz w:val="28"/>
          <w:szCs w:val="28"/>
        </w:rPr>
      </w:pPr>
    </w:p>
    <w:p w:rsidR="00C35D0A" w:rsidRDefault="00C35D0A" w:rsidP="00C35D0A">
      <w:pPr>
        <w:pStyle w:val="afe"/>
        <w:ind w:left="142" w:firstLine="284"/>
        <w:jc w:val="both"/>
        <w:rPr>
          <w:sz w:val="28"/>
          <w:szCs w:val="28"/>
        </w:rPr>
      </w:pPr>
      <w:r>
        <w:rPr>
          <w:sz w:val="28"/>
          <w:szCs w:val="28"/>
        </w:rPr>
        <w:t xml:space="preserve">2. </w:t>
      </w:r>
      <w:proofErr w:type="spellStart"/>
      <w:r w:rsidRPr="00C35D0A">
        <w:rPr>
          <w:sz w:val="28"/>
          <w:szCs w:val="28"/>
        </w:rPr>
        <w:t>Жихар</w:t>
      </w:r>
      <w:proofErr w:type="spellEnd"/>
      <w:r w:rsidRPr="00C35D0A">
        <w:rPr>
          <w:sz w:val="28"/>
          <w:szCs w:val="28"/>
        </w:rPr>
        <w:t xml:space="preserve"> Т.И. Котельные установки тепловых электростанций. Учебное пособие. – Минск: </w:t>
      </w:r>
      <w:proofErr w:type="spellStart"/>
      <w:r w:rsidRPr="00C35D0A">
        <w:rPr>
          <w:sz w:val="28"/>
          <w:szCs w:val="28"/>
        </w:rPr>
        <w:t>Вышейшая</w:t>
      </w:r>
      <w:proofErr w:type="spellEnd"/>
      <w:r w:rsidRPr="00C35D0A">
        <w:rPr>
          <w:sz w:val="28"/>
          <w:szCs w:val="28"/>
        </w:rPr>
        <w:t xml:space="preserve"> школа, 2015. [Электронный ресурс].</w:t>
      </w:r>
    </w:p>
    <w:p w:rsidR="00C35D0A" w:rsidRPr="00C35D0A" w:rsidRDefault="00C35D0A" w:rsidP="00C35D0A">
      <w:pPr>
        <w:pStyle w:val="afe"/>
        <w:ind w:left="142" w:firstLine="284"/>
        <w:jc w:val="both"/>
        <w:rPr>
          <w:sz w:val="28"/>
          <w:szCs w:val="28"/>
        </w:rPr>
      </w:pPr>
    </w:p>
    <w:p w:rsidR="00C35D0A" w:rsidRDefault="00C35D0A" w:rsidP="00C35D0A">
      <w:pPr>
        <w:pStyle w:val="afe"/>
        <w:ind w:left="142" w:firstLine="284"/>
        <w:jc w:val="both"/>
        <w:rPr>
          <w:sz w:val="28"/>
          <w:szCs w:val="28"/>
        </w:rPr>
      </w:pPr>
      <w:r>
        <w:rPr>
          <w:sz w:val="28"/>
          <w:szCs w:val="28"/>
        </w:rPr>
        <w:t xml:space="preserve">3. </w:t>
      </w:r>
      <w:r w:rsidRPr="00C35D0A">
        <w:rPr>
          <w:sz w:val="28"/>
          <w:szCs w:val="28"/>
        </w:rPr>
        <w:t>Краснов В.И. Справочник монтажника водяных тепловых сетей: Учебное пособие. -   М.: ИНФРА – М, 2010.</w:t>
      </w:r>
    </w:p>
    <w:p w:rsidR="00C35D0A" w:rsidRPr="00C35D0A" w:rsidRDefault="00C35D0A" w:rsidP="00C35D0A">
      <w:pPr>
        <w:pStyle w:val="afe"/>
        <w:ind w:left="142" w:firstLine="284"/>
        <w:jc w:val="both"/>
        <w:rPr>
          <w:sz w:val="28"/>
          <w:szCs w:val="28"/>
        </w:rPr>
      </w:pPr>
    </w:p>
    <w:p w:rsidR="00C35D0A" w:rsidRPr="00C35D0A" w:rsidRDefault="00C35D0A" w:rsidP="00C35D0A">
      <w:pPr>
        <w:pStyle w:val="afe"/>
        <w:ind w:left="142" w:firstLine="284"/>
        <w:jc w:val="both"/>
        <w:rPr>
          <w:sz w:val="28"/>
          <w:szCs w:val="28"/>
        </w:rPr>
      </w:pPr>
      <w:r w:rsidRPr="00C35D0A">
        <w:rPr>
          <w:bCs/>
          <w:sz w:val="28"/>
          <w:szCs w:val="28"/>
        </w:rPr>
        <w:t>Интернет – ресурсы:</w:t>
      </w:r>
    </w:p>
    <w:p w:rsidR="00C35D0A" w:rsidRPr="00C35D0A" w:rsidRDefault="00C35D0A" w:rsidP="00C35D0A">
      <w:pPr>
        <w:pStyle w:val="afe"/>
        <w:ind w:left="142" w:firstLine="284"/>
        <w:jc w:val="both"/>
        <w:rPr>
          <w:sz w:val="28"/>
          <w:szCs w:val="28"/>
        </w:rPr>
      </w:pPr>
      <w:r>
        <w:rPr>
          <w:sz w:val="28"/>
          <w:szCs w:val="28"/>
        </w:rPr>
        <w:t xml:space="preserve">1. </w:t>
      </w:r>
      <w:r w:rsidRPr="00C35D0A">
        <w:rPr>
          <w:sz w:val="28"/>
          <w:szCs w:val="28"/>
        </w:rPr>
        <w:t>Электронный ресурс «</w:t>
      </w:r>
      <w:r w:rsidRPr="00C35D0A">
        <w:rPr>
          <w:bCs/>
          <w:sz w:val="28"/>
          <w:szCs w:val="28"/>
        </w:rPr>
        <w:t>Техническая литература</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proofErr w:type="spellStart"/>
      <w:r w:rsidRPr="00C35D0A">
        <w:rPr>
          <w:sz w:val="28"/>
          <w:szCs w:val="28"/>
          <w:lang w:val="en-US"/>
        </w:rPr>
        <w:t>tehlit</w:t>
      </w:r>
      <w:proofErr w:type="spellEnd"/>
      <w:r w:rsidRPr="00C35D0A">
        <w:rPr>
          <w:sz w:val="28"/>
          <w:szCs w:val="28"/>
        </w:rPr>
        <w:t>.</w:t>
      </w:r>
      <w:proofErr w:type="spellStart"/>
      <w:r w:rsidRPr="00C35D0A">
        <w:rPr>
          <w:sz w:val="28"/>
          <w:szCs w:val="28"/>
          <w:lang w:val="en-US"/>
        </w:rPr>
        <w:t>ru</w:t>
      </w:r>
      <w:proofErr w:type="spellEnd"/>
      <w:r w:rsidRPr="00C35D0A">
        <w:rPr>
          <w:sz w:val="28"/>
          <w:szCs w:val="28"/>
        </w:rPr>
        <w:t>.</w:t>
      </w:r>
    </w:p>
    <w:p w:rsidR="00C35D0A" w:rsidRDefault="00C35D0A" w:rsidP="00C35D0A">
      <w:pPr>
        <w:pStyle w:val="afe"/>
        <w:ind w:left="142" w:firstLine="284"/>
        <w:jc w:val="both"/>
        <w:rPr>
          <w:sz w:val="28"/>
          <w:szCs w:val="28"/>
        </w:rPr>
      </w:pPr>
      <w:r>
        <w:rPr>
          <w:sz w:val="28"/>
          <w:szCs w:val="28"/>
        </w:rPr>
        <w:t xml:space="preserve">2. </w:t>
      </w:r>
      <w:r w:rsidRPr="00C35D0A">
        <w:rPr>
          <w:sz w:val="28"/>
          <w:szCs w:val="28"/>
        </w:rPr>
        <w:t>Электронный ресурс «</w:t>
      </w:r>
      <w:r w:rsidRPr="00C35D0A">
        <w:rPr>
          <w:bCs/>
          <w:sz w:val="28"/>
          <w:szCs w:val="28"/>
        </w:rPr>
        <w:t>Портал нормативно-технической документации</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proofErr w:type="spellStart"/>
      <w:r w:rsidRPr="00C35D0A">
        <w:rPr>
          <w:sz w:val="28"/>
          <w:szCs w:val="28"/>
          <w:lang w:val="en-US"/>
        </w:rPr>
        <w:t>pntdoc</w:t>
      </w:r>
      <w:proofErr w:type="spellEnd"/>
      <w:r w:rsidRPr="00C35D0A">
        <w:rPr>
          <w:sz w:val="28"/>
          <w:szCs w:val="28"/>
        </w:rPr>
        <w:t>.</w:t>
      </w:r>
      <w:proofErr w:type="spellStart"/>
      <w:r w:rsidRPr="00C35D0A">
        <w:rPr>
          <w:sz w:val="28"/>
          <w:szCs w:val="28"/>
          <w:lang w:val="en-US"/>
        </w:rPr>
        <w:t>ru</w:t>
      </w:r>
      <w:proofErr w:type="spellEnd"/>
      <w:r w:rsidRPr="00C35D0A">
        <w:rPr>
          <w:sz w:val="28"/>
          <w:szCs w:val="28"/>
        </w:rPr>
        <w:t>.</w:t>
      </w:r>
    </w:p>
    <w:p w:rsidR="00CE0B10" w:rsidRDefault="00CE0B10" w:rsidP="009E0A66">
      <w:pPr>
        <w:jc w:val="both"/>
        <w:rPr>
          <w:sz w:val="24"/>
          <w:szCs w:val="24"/>
        </w:rPr>
      </w:pPr>
    </w:p>
    <w:p w:rsidR="00CE0B10" w:rsidRDefault="00CE0B10"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3532A4">
      <w:pPr>
        <w:jc w:val="center"/>
        <w:rPr>
          <w:sz w:val="24"/>
          <w:szCs w:val="24"/>
        </w:rPr>
      </w:pPr>
      <w:r>
        <w:rPr>
          <w:sz w:val="24"/>
          <w:szCs w:val="24"/>
        </w:rPr>
        <w:t>11</w:t>
      </w:r>
    </w:p>
    <w:p w:rsidR="00CE0B10" w:rsidRPr="00E73011" w:rsidRDefault="00CE0B10" w:rsidP="00CE0B10">
      <w:pPr>
        <w:pStyle w:val="ab"/>
        <w:shd w:val="clear" w:color="auto" w:fill="FFFFFF"/>
        <w:tabs>
          <w:tab w:val="left" w:pos="1949"/>
        </w:tabs>
        <w:jc w:val="center"/>
        <w:rPr>
          <w:color w:val="000000"/>
          <w:sz w:val="24"/>
          <w:szCs w:val="24"/>
        </w:rPr>
      </w:pPr>
      <w:r w:rsidRPr="00E73011">
        <w:rPr>
          <w:color w:val="000000"/>
          <w:sz w:val="24"/>
          <w:szCs w:val="24"/>
        </w:rPr>
        <w:lastRenderedPageBreak/>
        <w:t>Приложение</w:t>
      </w:r>
      <w:proofErr w:type="gramStart"/>
      <w:r w:rsidRPr="00E73011">
        <w:rPr>
          <w:color w:val="000000"/>
          <w:sz w:val="24"/>
          <w:szCs w:val="24"/>
        </w:rPr>
        <w:t xml:space="preserve"> А</w:t>
      </w:r>
      <w:proofErr w:type="gramEnd"/>
    </w:p>
    <w:p w:rsidR="00CE0B10" w:rsidRDefault="00CE0B10" w:rsidP="00CE0B10">
      <w:pPr>
        <w:pStyle w:val="ab"/>
        <w:tabs>
          <w:tab w:val="left" w:pos="-284"/>
          <w:tab w:val="left" w:pos="426"/>
        </w:tabs>
        <w:jc w:val="both"/>
        <w:rPr>
          <w:b/>
          <w:bCs/>
          <w:sz w:val="32"/>
          <w:szCs w:val="32"/>
        </w:rPr>
      </w:pPr>
      <w:r w:rsidRPr="00E73011">
        <w:rPr>
          <w:b/>
          <w:bCs/>
          <w:sz w:val="32"/>
          <w:szCs w:val="32"/>
        </w:rPr>
        <w:t xml:space="preserve">Методические указания по работе </w:t>
      </w:r>
      <w:r>
        <w:rPr>
          <w:b/>
          <w:bCs/>
          <w:sz w:val="32"/>
          <w:szCs w:val="32"/>
        </w:rPr>
        <w:t>с учебником и конспектированию учебного материала</w:t>
      </w:r>
    </w:p>
    <w:p w:rsidR="00CE0B10" w:rsidRPr="00E73011" w:rsidRDefault="00CE0B10" w:rsidP="00CE0B10">
      <w:pPr>
        <w:pStyle w:val="ab"/>
        <w:tabs>
          <w:tab w:val="left" w:pos="-284"/>
          <w:tab w:val="left" w:pos="426"/>
        </w:tabs>
        <w:jc w:val="both"/>
        <w:rPr>
          <w:b/>
          <w:bCs/>
          <w:sz w:val="32"/>
          <w:szCs w:val="32"/>
        </w:rPr>
      </w:pPr>
    </w:p>
    <w:p w:rsidR="00CE0B10" w:rsidRPr="007B2387" w:rsidRDefault="00CE0B10" w:rsidP="00CE0B10">
      <w:pPr>
        <w:tabs>
          <w:tab w:val="left" w:pos="0"/>
        </w:tabs>
        <w:ind w:firstLine="426"/>
        <w:jc w:val="both"/>
        <w:rPr>
          <w:sz w:val="28"/>
          <w:szCs w:val="28"/>
        </w:rPr>
      </w:pPr>
      <w:r w:rsidRPr="007B2387">
        <w:rPr>
          <w:i/>
          <w:iCs/>
          <w:sz w:val="28"/>
          <w:szCs w:val="28"/>
        </w:rPr>
        <w:t>Учебник</w:t>
      </w:r>
      <w:r w:rsidRPr="007B2387">
        <w:rPr>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CE0B10" w:rsidRPr="00E924D5" w:rsidRDefault="00CE0B10" w:rsidP="00CE0B10">
      <w:pPr>
        <w:tabs>
          <w:tab w:val="left" w:pos="0"/>
        </w:tabs>
        <w:ind w:firstLine="426"/>
        <w:jc w:val="both"/>
        <w:rPr>
          <w:sz w:val="28"/>
          <w:szCs w:val="28"/>
        </w:rPr>
      </w:pPr>
      <w:r w:rsidRPr="00E924D5">
        <w:rPr>
          <w:sz w:val="28"/>
          <w:szCs w:val="28"/>
        </w:rPr>
        <w:t>Работа с учебной литературой развивает умения и навыки самостоятельно приобретать необходимые знания.</w:t>
      </w:r>
    </w:p>
    <w:p w:rsidR="00CE0B10" w:rsidRPr="007C494A" w:rsidRDefault="00CE0B10" w:rsidP="00CE0B10">
      <w:pPr>
        <w:tabs>
          <w:tab w:val="left" w:pos="0"/>
        </w:tabs>
        <w:ind w:firstLine="426"/>
        <w:jc w:val="both"/>
        <w:rPr>
          <w:sz w:val="28"/>
          <w:szCs w:val="28"/>
        </w:rPr>
      </w:pPr>
      <w:r w:rsidRPr="007C494A">
        <w:rPr>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CE0B10" w:rsidRPr="007C494A" w:rsidRDefault="00CE0B10" w:rsidP="00CE0B10">
      <w:pPr>
        <w:tabs>
          <w:tab w:val="left" w:pos="0"/>
        </w:tabs>
        <w:ind w:firstLine="426"/>
        <w:jc w:val="both"/>
        <w:rPr>
          <w:sz w:val="28"/>
          <w:szCs w:val="28"/>
        </w:rPr>
      </w:pPr>
      <w:r w:rsidRPr="007C494A">
        <w:rPr>
          <w:sz w:val="28"/>
          <w:szCs w:val="28"/>
        </w:rPr>
        <w:t>Процесс работы с книгой условно можно разделить на четыре этапа:</w:t>
      </w:r>
    </w:p>
    <w:p w:rsidR="00CE0B10" w:rsidRPr="007C494A" w:rsidRDefault="00CE0B10" w:rsidP="00CE0B10">
      <w:pPr>
        <w:numPr>
          <w:ilvl w:val="0"/>
          <w:numId w:val="39"/>
        </w:numPr>
        <w:tabs>
          <w:tab w:val="clear" w:pos="1068"/>
          <w:tab w:val="left" w:pos="0"/>
          <w:tab w:val="num" w:pos="851"/>
        </w:tabs>
        <w:ind w:left="0" w:firstLine="426"/>
        <w:jc w:val="both"/>
        <w:rPr>
          <w:sz w:val="28"/>
          <w:szCs w:val="28"/>
        </w:rPr>
      </w:pPr>
      <w:r w:rsidRPr="007C494A">
        <w:rPr>
          <w:sz w:val="28"/>
          <w:szCs w:val="28"/>
        </w:rPr>
        <w:t>Просмотр учебного материала.</w:t>
      </w:r>
    </w:p>
    <w:p w:rsidR="00CE0B10" w:rsidRPr="007C494A" w:rsidRDefault="00CE0B10" w:rsidP="00CE0B10">
      <w:pPr>
        <w:numPr>
          <w:ilvl w:val="0"/>
          <w:numId w:val="39"/>
        </w:numPr>
        <w:tabs>
          <w:tab w:val="clear" w:pos="1068"/>
          <w:tab w:val="left" w:pos="0"/>
          <w:tab w:val="num" w:pos="851"/>
        </w:tabs>
        <w:ind w:left="0" w:firstLine="426"/>
        <w:jc w:val="both"/>
        <w:rPr>
          <w:sz w:val="28"/>
          <w:szCs w:val="28"/>
        </w:rPr>
      </w:pPr>
      <w:r w:rsidRPr="007C494A">
        <w:rPr>
          <w:sz w:val="28"/>
          <w:szCs w:val="28"/>
        </w:rPr>
        <w:t>Чтение материала.</w:t>
      </w:r>
    </w:p>
    <w:p w:rsidR="00CE0B10" w:rsidRPr="007C494A" w:rsidRDefault="00CE0B10" w:rsidP="00CE0B10">
      <w:pPr>
        <w:numPr>
          <w:ilvl w:val="0"/>
          <w:numId w:val="39"/>
        </w:numPr>
        <w:tabs>
          <w:tab w:val="clear" w:pos="1068"/>
          <w:tab w:val="left" w:pos="0"/>
          <w:tab w:val="num" w:pos="851"/>
        </w:tabs>
        <w:ind w:left="0" w:firstLine="426"/>
        <w:jc w:val="both"/>
        <w:rPr>
          <w:sz w:val="28"/>
          <w:szCs w:val="28"/>
        </w:rPr>
      </w:pPr>
      <w:r w:rsidRPr="007C494A">
        <w:rPr>
          <w:sz w:val="28"/>
          <w:szCs w:val="28"/>
        </w:rPr>
        <w:t>Конспектирование материала.</w:t>
      </w:r>
    </w:p>
    <w:p w:rsidR="00CE0B10" w:rsidRDefault="00CE0B10" w:rsidP="00CE0B10">
      <w:pPr>
        <w:numPr>
          <w:ilvl w:val="0"/>
          <w:numId w:val="39"/>
        </w:numPr>
        <w:tabs>
          <w:tab w:val="clear" w:pos="1068"/>
          <w:tab w:val="left" w:pos="0"/>
          <w:tab w:val="num" w:pos="851"/>
        </w:tabs>
        <w:ind w:left="0" w:firstLine="426"/>
        <w:jc w:val="both"/>
        <w:rPr>
          <w:sz w:val="28"/>
          <w:szCs w:val="28"/>
        </w:rPr>
      </w:pPr>
      <w:r w:rsidRPr="007C494A">
        <w:rPr>
          <w:sz w:val="28"/>
          <w:szCs w:val="28"/>
        </w:rPr>
        <w:t>Повторение прочитанног</w:t>
      </w:r>
      <w:r>
        <w:rPr>
          <w:sz w:val="28"/>
          <w:szCs w:val="28"/>
        </w:rPr>
        <w:t>о материала</w:t>
      </w:r>
      <w:r w:rsidRPr="007C494A">
        <w:rPr>
          <w:sz w:val="28"/>
          <w:szCs w:val="28"/>
        </w:rPr>
        <w:t>.</w:t>
      </w:r>
    </w:p>
    <w:p w:rsidR="00CE0B10" w:rsidRPr="007C494A" w:rsidRDefault="00CE0B10" w:rsidP="00CE0B10">
      <w:pPr>
        <w:tabs>
          <w:tab w:val="left" w:pos="0"/>
          <w:tab w:val="num" w:pos="851"/>
        </w:tabs>
        <w:ind w:firstLine="426"/>
        <w:jc w:val="both"/>
        <w:rPr>
          <w:sz w:val="28"/>
          <w:szCs w:val="28"/>
        </w:rPr>
      </w:pPr>
    </w:p>
    <w:p w:rsidR="00CE0B10" w:rsidRPr="008C3D6B" w:rsidRDefault="00CE0B10" w:rsidP="00CE0B10">
      <w:pPr>
        <w:tabs>
          <w:tab w:val="left" w:pos="0"/>
        </w:tabs>
        <w:ind w:firstLine="426"/>
        <w:jc w:val="both"/>
        <w:rPr>
          <w:i/>
          <w:iCs/>
          <w:sz w:val="28"/>
          <w:szCs w:val="28"/>
        </w:rPr>
      </w:pPr>
      <w:r w:rsidRPr="008C3D6B">
        <w:rPr>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CE0B10" w:rsidRPr="007C494A" w:rsidRDefault="00CE0B10" w:rsidP="00CE0B10">
      <w:pPr>
        <w:numPr>
          <w:ilvl w:val="1"/>
          <w:numId w:val="39"/>
        </w:numPr>
        <w:tabs>
          <w:tab w:val="clear" w:pos="1788"/>
          <w:tab w:val="left" w:pos="0"/>
          <w:tab w:val="left" w:pos="851"/>
        </w:tabs>
        <w:ind w:left="0" w:firstLine="426"/>
        <w:jc w:val="both"/>
        <w:rPr>
          <w:sz w:val="28"/>
          <w:szCs w:val="28"/>
        </w:rPr>
      </w:pPr>
      <w:r w:rsidRPr="007C494A">
        <w:rPr>
          <w:sz w:val="28"/>
          <w:szCs w:val="28"/>
        </w:rPr>
        <w:t>Внимательно прочитайте весь параграф.</w:t>
      </w:r>
    </w:p>
    <w:p w:rsidR="00CE0B10" w:rsidRPr="007C494A" w:rsidRDefault="00CE0B10" w:rsidP="00CE0B10">
      <w:pPr>
        <w:numPr>
          <w:ilvl w:val="1"/>
          <w:numId w:val="39"/>
        </w:numPr>
        <w:tabs>
          <w:tab w:val="clear" w:pos="1788"/>
          <w:tab w:val="left" w:pos="0"/>
          <w:tab w:val="left" w:pos="851"/>
        </w:tabs>
        <w:ind w:left="0" w:firstLine="426"/>
        <w:jc w:val="both"/>
        <w:rPr>
          <w:sz w:val="28"/>
          <w:szCs w:val="28"/>
        </w:rPr>
      </w:pPr>
      <w:r w:rsidRPr="007C494A">
        <w:rPr>
          <w:sz w:val="28"/>
          <w:szCs w:val="28"/>
        </w:rPr>
        <w:t>Внимательно прочитайте текст по частям (абзацам), выделите главное.</w:t>
      </w:r>
    </w:p>
    <w:p w:rsidR="00CE0B10" w:rsidRPr="007C494A" w:rsidRDefault="00CE0B10" w:rsidP="00CE0B10">
      <w:pPr>
        <w:numPr>
          <w:ilvl w:val="1"/>
          <w:numId w:val="39"/>
        </w:numPr>
        <w:tabs>
          <w:tab w:val="clear" w:pos="1788"/>
          <w:tab w:val="left" w:pos="0"/>
          <w:tab w:val="left" w:pos="851"/>
        </w:tabs>
        <w:ind w:left="0" w:firstLine="426"/>
        <w:jc w:val="both"/>
        <w:rPr>
          <w:sz w:val="28"/>
          <w:szCs w:val="28"/>
        </w:rPr>
      </w:pPr>
      <w:r w:rsidRPr="007C494A">
        <w:rPr>
          <w:sz w:val="28"/>
          <w:szCs w:val="28"/>
        </w:rPr>
        <w:t>Разберитесь с тем, что означают новые термины, названия, используйте для этого кроме учебника и словари.</w:t>
      </w:r>
    </w:p>
    <w:p w:rsidR="00CE0B10" w:rsidRPr="007C494A" w:rsidRDefault="00CE0B10" w:rsidP="00CE0B10">
      <w:pPr>
        <w:numPr>
          <w:ilvl w:val="1"/>
          <w:numId w:val="39"/>
        </w:numPr>
        <w:tabs>
          <w:tab w:val="clear" w:pos="1788"/>
          <w:tab w:val="left" w:pos="0"/>
          <w:tab w:val="left" w:pos="851"/>
        </w:tabs>
        <w:ind w:left="0" w:firstLine="426"/>
        <w:jc w:val="both"/>
        <w:rPr>
          <w:sz w:val="28"/>
          <w:szCs w:val="28"/>
        </w:rPr>
      </w:pPr>
      <w:r w:rsidRPr="007C494A">
        <w:rPr>
          <w:sz w:val="28"/>
          <w:szCs w:val="28"/>
        </w:rPr>
        <w:t>Тщательно изучите рисунки, схемы, фото, поясняющие данный текст.</w:t>
      </w:r>
    </w:p>
    <w:p w:rsidR="00CE0B10" w:rsidRPr="007C494A" w:rsidRDefault="00CE0B10" w:rsidP="00CE0B10">
      <w:pPr>
        <w:numPr>
          <w:ilvl w:val="1"/>
          <w:numId w:val="39"/>
        </w:numPr>
        <w:tabs>
          <w:tab w:val="clear" w:pos="1788"/>
          <w:tab w:val="left" w:pos="0"/>
          <w:tab w:val="left" w:pos="851"/>
        </w:tabs>
        <w:ind w:left="0" w:firstLine="426"/>
        <w:jc w:val="both"/>
        <w:rPr>
          <w:sz w:val="28"/>
          <w:szCs w:val="28"/>
        </w:rPr>
      </w:pPr>
      <w:r w:rsidRPr="007C494A">
        <w:rPr>
          <w:sz w:val="28"/>
          <w:szCs w:val="28"/>
        </w:rPr>
        <w:t>Внесите в тетрадь записи важных определений, терминов, названий.</w:t>
      </w:r>
    </w:p>
    <w:p w:rsidR="00CE0B10" w:rsidRPr="00B74148" w:rsidRDefault="00CE0B10" w:rsidP="00CE0B10">
      <w:pPr>
        <w:tabs>
          <w:tab w:val="left" w:pos="0"/>
        </w:tabs>
        <w:ind w:firstLine="426"/>
        <w:jc w:val="both"/>
        <w:rPr>
          <w:sz w:val="28"/>
          <w:szCs w:val="28"/>
        </w:rPr>
      </w:pPr>
      <w:r w:rsidRPr="007C494A">
        <w:rPr>
          <w:sz w:val="28"/>
          <w:szCs w:val="28"/>
        </w:rPr>
        <w:t xml:space="preserve">При чтении учебного материала необходимо выделить яркие примеры и факты, сравнить их с </w:t>
      </w:r>
      <w:proofErr w:type="gramStart"/>
      <w:r w:rsidRPr="007C494A">
        <w:rPr>
          <w:sz w:val="28"/>
          <w:szCs w:val="28"/>
        </w:rPr>
        <w:t>известными</w:t>
      </w:r>
      <w:proofErr w:type="gramEnd"/>
      <w:r w:rsidRPr="007C494A">
        <w:rPr>
          <w:sz w:val="28"/>
          <w:szCs w:val="28"/>
        </w:rPr>
        <w:t>, мысленно дать им оценку.</w:t>
      </w:r>
    </w:p>
    <w:p w:rsidR="00CE0B10" w:rsidRDefault="00CE0B10" w:rsidP="00CE0B10">
      <w:pPr>
        <w:tabs>
          <w:tab w:val="left" w:pos="0"/>
        </w:tabs>
        <w:ind w:firstLine="426"/>
        <w:jc w:val="both"/>
        <w:rPr>
          <w:sz w:val="28"/>
          <w:szCs w:val="28"/>
        </w:rPr>
      </w:pPr>
      <w:r w:rsidRPr="007C494A">
        <w:rPr>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w:t>
      </w:r>
      <w:r>
        <w:rPr>
          <w:sz w:val="28"/>
          <w:szCs w:val="28"/>
        </w:rPr>
        <w:t xml:space="preserve">материала </w:t>
      </w:r>
      <w:r w:rsidRPr="007C494A">
        <w:rPr>
          <w:sz w:val="28"/>
          <w:szCs w:val="28"/>
        </w:rPr>
        <w:t>является план, простой и слож</w:t>
      </w:r>
      <w:r>
        <w:rPr>
          <w:sz w:val="28"/>
          <w:szCs w:val="28"/>
        </w:rPr>
        <w:t>ный, тезисы, выписки, конспекты.</w:t>
      </w:r>
    </w:p>
    <w:p w:rsidR="00CE0B10" w:rsidRPr="007C494A" w:rsidRDefault="00CE0B10" w:rsidP="00CE0B10">
      <w:pPr>
        <w:tabs>
          <w:tab w:val="left" w:pos="0"/>
        </w:tabs>
        <w:ind w:firstLine="426"/>
        <w:jc w:val="both"/>
        <w:rPr>
          <w:sz w:val="28"/>
          <w:szCs w:val="28"/>
        </w:rPr>
      </w:pPr>
    </w:p>
    <w:p w:rsidR="00CE0B10" w:rsidRPr="00127C0C" w:rsidRDefault="00CE0B10" w:rsidP="00CE0B10">
      <w:pPr>
        <w:tabs>
          <w:tab w:val="left" w:pos="0"/>
        </w:tabs>
        <w:ind w:firstLine="426"/>
        <w:jc w:val="both"/>
        <w:rPr>
          <w:i/>
          <w:iCs/>
          <w:sz w:val="28"/>
          <w:szCs w:val="28"/>
        </w:rPr>
      </w:pPr>
      <w:r w:rsidRPr="00127C0C">
        <w:rPr>
          <w:i/>
          <w:iCs/>
          <w:sz w:val="28"/>
          <w:szCs w:val="28"/>
        </w:rPr>
        <w:t>Конспектирование материала</w:t>
      </w:r>
    </w:p>
    <w:p w:rsidR="00CE0B10" w:rsidRDefault="00CE0B10" w:rsidP="00CE0B10">
      <w:pPr>
        <w:shd w:val="clear" w:color="auto" w:fill="FFFFFF"/>
        <w:tabs>
          <w:tab w:val="left" w:pos="0"/>
        </w:tabs>
        <w:ind w:firstLine="426"/>
        <w:jc w:val="both"/>
        <w:rPr>
          <w:color w:val="000000"/>
          <w:spacing w:val="-1"/>
          <w:sz w:val="28"/>
          <w:szCs w:val="28"/>
        </w:rPr>
      </w:pPr>
      <w:r>
        <w:rPr>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CE0B10" w:rsidRPr="007C494A" w:rsidRDefault="00CE0B10" w:rsidP="00CE0B10">
      <w:pPr>
        <w:shd w:val="clear" w:color="auto" w:fill="FFFFFF"/>
        <w:tabs>
          <w:tab w:val="left" w:pos="0"/>
        </w:tabs>
        <w:ind w:firstLine="426"/>
        <w:jc w:val="both"/>
      </w:pPr>
      <w:r w:rsidRPr="007C494A">
        <w:rPr>
          <w:color w:val="000000"/>
          <w:spacing w:val="5"/>
          <w:sz w:val="28"/>
          <w:szCs w:val="28"/>
        </w:rPr>
        <w:t xml:space="preserve">Один из видов конспекта — это </w:t>
      </w:r>
      <w:r w:rsidRPr="007C494A">
        <w:rPr>
          <w:color w:val="000000"/>
          <w:spacing w:val="-1"/>
          <w:sz w:val="28"/>
          <w:szCs w:val="28"/>
        </w:rPr>
        <w:t>письме</w:t>
      </w:r>
      <w:r>
        <w:rPr>
          <w:color w:val="000000"/>
          <w:spacing w:val="-1"/>
          <w:sz w:val="28"/>
          <w:szCs w:val="28"/>
        </w:rPr>
        <w:t>нная фиксация основных положений</w:t>
      </w:r>
      <w:r w:rsidRPr="007C494A">
        <w:rPr>
          <w:color w:val="000000"/>
          <w:spacing w:val="-1"/>
          <w:sz w:val="28"/>
          <w:szCs w:val="28"/>
        </w:rPr>
        <w:t xml:space="preserve"> исходного текста. Он предполагает </w:t>
      </w:r>
      <w:r w:rsidRPr="007C494A">
        <w:rPr>
          <w:color w:val="000000"/>
          <w:spacing w:val="1"/>
          <w:sz w:val="28"/>
          <w:szCs w:val="28"/>
        </w:rPr>
        <w:t xml:space="preserve">дословную запись, при которой сохраняется структура исходного текста. Такой </w:t>
      </w:r>
      <w:r w:rsidRPr="007C494A">
        <w:rPr>
          <w:color w:val="000000"/>
          <w:spacing w:val="-2"/>
          <w:sz w:val="28"/>
          <w:szCs w:val="28"/>
        </w:rPr>
        <w:t xml:space="preserve">вид конспекта называется </w:t>
      </w:r>
      <w:r w:rsidRPr="007C494A">
        <w:rPr>
          <w:i/>
          <w:iCs/>
          <w:color w:val="000000"/>
          <w:spacing w:val="-2"/>
          <w:sz w:val="28"/>
          <w:szCs w:val="28"/>
        </w:rPr>
        <w:t>текстуальным.</w:t>
      </w:r>
    </w:p>
    <w:p w:rsidR="00CE0B10" w:rsidRPr="007C494A" w:rsidRDefault="00CE0B10" w:rsidP="00CE0B10">
      <w:pPr>
        <w:shd w:val="clear" w:color="auto" w:fill="FFFFFF"/>
        <w:tabs>
          <w:tab w:val="left" w:pos="0"/>
        </w:tabs>
        <w:ind w:right="19" w:firstLine="426"/>
        <w:jc w:val="both"/>
      </w:pPr>
      <w:r w:rsidRPr="007C494A">
        <w:rPr>
          <w:color w:val="000000"/>
          <w:spacing w:val="6"/>
          <w:sz w:val="28"/>
          <w:szCs w:val="28"/>
        </w:rPr>
        <w:t xml:space="preserve">В некоторых случаях </w:t>
      </w:r>
      <w:r>
        <w:rPr>
          <w:color w:val="000000"/>
          <w:spacing w:val="6"/>
          <w:sz w:val="28"/>
          <w:szCs w:val="28"/>
        </w:rPr>
        <w:t>информацию удобнее «сжать»</w:t>
      </w:r>
      <w:r w:rsidRPr="007C494A">
        <w:rPr>
          <w:color w:val="000000"/>
          <w:spacing w:val="6"/>
          <w:sz w:val="28"/>
          <w:szCs w:val="28"/>
        </w:rPr>
        <w:t xml:space="preserve"> и подать блоками, </w:t>
      </w:r>
      <w:r w:rsidRPr="007C494A">
        <w:rPr>
          <w:color w:val="000000"/>
          <w:spacing w:val="-1"/>
          <w:sz w:val="28"/>
          <w:szCs w:val="28"/>
        </w:rPr>
        <w:t xml:space="preserve">информационными схемами. Такой конспект называется </w:t>
      </w:r>
      <w:r w:rsidRPr="007C494A">
        <w:rPr>
          <w:i/>
          <w:iCs/>
          <w:color w:val="000000"/>
          <w:spacing w:val="-1"/>
          <w:sz w:val="28"/>
          <w:szCs w:val="28"/>
        </w:rPr>
        <w:t>схематическим.</w:t>
      </w:r>
    </w:p>
    <w:p w:rsidR="003532A4" w:rsidRDefault="00CE0B10" w:rsidP="00CE0B10">
      <w:pPr>
        <w:shd w:val="clear" w:color="auto" w:fill="FFFFFF"/>
        <w:tabs>
          <w:tab w:val="left" w:pos="0"/>
        </w:tabs>
        <w:ind w:right="10" w:firstLine="426"/>
        <w:jc w:val="both"/>
        <w:rPr>
          <w:color w:val="000000"/>
          <w:spacing w:val="3"/>
          <w:sz w:val="28"/>
          <w:szCs w:val="28"/>
        </w:rPr>
      </w:pPr>
      <w:r w:rsidRPr="007C494A">
        <w:rPr>
          <w:color w:val="000000"/>
          <w:spacing w:val="3"/>
          <w:sz w:val="28"/>
          <w:szCs w:val="28"/>
        </w:rPr>
        <w:t xml:space="preserve">Третий вид конспекта предполагает </w:t>
      </w:r>
      <w:r w:rsidRPr="007C494A">
        <w:rPr>
          <w:i/>
          <w:iCs/>
          <w:color w:val="000000"/>
          <w:spacing w:val="3"/>
          <w:sz w:val="28"/>
          <w:szCs w:val="28"/>
        </w:rPr>
        <w:t xml:space="preserve">сокращенную запись </w:t>
      </w:r>
      <w:r w:rsidRPr="007C494A">
        <w:rPr>
          <w:color w:val="000000"/>
          <w:spacing w:val="3"/>
          <w:sz w:val="28"/>
          <w:szCs w:val="28"/>
        </w:rPr>
        <w:t xml:space="preserve">исходного текста </w:t>
      </w:r>
    </w:p>
    <w:p w:rsidR="003532A4" w:rsidRDefault="003532A4" w:rsidP="003532A4">
      <w:pPr>
        <w:shd w:val="clear" w:color="auto" w:fill="FFFFFF"/>
        <w:tabs>
          <w:tab w:val="left" w:pos="0"/>
        </w:tabs>
        <w:ind w:right="10" w:firstLine="426"/>
        <w:jc w:val="center"/>
        <w:rPr>
          <w:color w:val="000000"/>
          <w:spacing w:val="3"/>
          <w:sz w:val="28"/>
          <w:szCs w:val="28"/>
        </w:rPr>
      </w:pPr>
      <w:r>
        <w:rPr>
          <w:color w:val="000000"/>
          <w:spacing w:val="3"/>
          <w:sz w:val="28"/>
          <w:szCs w:val="28"/>
        </w:rPr>
        <w:t>12</w:t>
      </w:r>
    </w:p>
    <w:p w:rsidR="003532A4" w:rsidRDefault="00CE0B10" w:rsidP="003532A4">
      <w:pPr>
        <w:shd w:val="clear" w:color="auto" w:fill="FFFFFF"/>
        <w:tabs>
          <w:tab w:val="left" w:pos="0"/>
        </w:tabs>
        <w:ind w:right="10" w:firstLine="426"/>
        <w:jc w:val="both"/>
        <w:rPr>
          <w:color w:val="000000"/>
          <w:spacing w:val="-1"/>
          <w:sz w:val="28"/>
          <w:szCs w:val="28"/>
        </w:rPr>
      </w:pPr>
      <w:r w:rsidRPr="007C494A">
        <w:rPr>
          <w:color w:val="000000"/>
          <w:spacing w:val="3"/>
          <w:sz w:val="28"/>
          <w:szCs w:val="28"/>
        </w:rPr>
        <w:lastRenderedPageBreak/>
        <w:t xml:space="preserve">в </w:t>
      </w:r>
      <w:r w:rsidRPr="007C494A">
        <w:rPr>
          <w:color w:val="000000"/>
          <w:spacing w:val="-1"/>
          <w:sz w:val="28"/>
          <w:szCs w:val="28"/>
        </w:rPr>
        <w:t>виде основных положений по плану.</w:t>
      </w:r>
    </w:p>
    <w:p w:rsidR="00CE0B10" w:rsidRPr="007C494A" w:rsidRDefault="00CE0B10" w:rsidP="00CE0B10">
      <w:pPr>
        <w:tabs>
          <w:tab w:val="left" w:pos="0"/>
        </w:tabs>
        <w:ind w:firstLine="426"/>
        <w:jc w:val="both"/>
        <w:rPr>
          <w:sz w:val="28"/>
          <w:szCs w:val="28"/>
        </w:rPr>
      </w:pPr>
      <w:r w:rsidRPr="007C494A">
        <w:rPr>
          <w:sz w:val="28"/>
          <w:szCs w:val="28"/>
        </w:rPr>
        <w:t>Основные требования к написанию конспекта:</w:t>
      </w:r>
    </w:p>
    <w:p w:rsidR="00CE0B10" w:rsidRPr="001F52B5" w:rsidRDefault="00CE0B10" w:rsidP="00CE0B10">
      <w:pPr>
        <w:pStyle w:val="ab"/>
        <w:numPr>
          <w:ilvl w:val="0"/>
          <w:numId w:val="41"/>
        </w:numPr>
        <w:tabs>
          <w:tab w:val="left" w:pos="0"/>
        </w:tabs>
        <w:ind w:left="0" w:firstLine="426"/>
        <w:jc w:val="both"/>
        <w:rPr>
          <w:sz w:val="28"/>
          <w:szCs w:val="28"/>
        </w:rPr>
      </w:pPr>
      <w:r w:rsidRPr="001F52B5">
        <w:rPr>
          <w:sz w:val="28"/>
          <w:szCs w:val="28"/>
        </w:rPr>
        <w:t>системность и логичность изложения материала;</w:t>
      </w:r>
    </w:p>
    <w:p w:rsidR="00CE0B10" w:rsidRPr="001F52B5" w:rsidRDefault="00CE0B10" w:rsidP="00CE0B10">
      <w:pPr>
        <w:pStyle w:val="ab"/>
        <w:numPr>
          <w:ilvl w:val="0"/>
          <w:numId w:val="41"/>
        </w:numPr>
        <w:tabs>
          <w:tab w:val="left" w:pos="0"/>
        </w:tabs>
        <w:ind w:left="0" w:firstLine="426"/>
        <w:jc w:val="both"/>
        <w:rPr>
          <w:sz w:val="28"/>
          <w:szCs w:val="28"/>
        </w:rPr>
      </w:pPr>
      <w:r w:rsidRPr="001F52B5">
        <w:rPr>
          <w:sz w:val="28"/>
          <w:szCs w:val="28"/>
        </w:rPr>
        <w:t>краткость;</w:t>
      </w:r>
    </w:p>
    <w:p w:rsidR="00CE0B10" w:rsidRPr="001F52B5" w:rsidRDefault="00CE0B10" w:rsidP="00CE0B10">
      <w:pPr>
        <w:pStyle w:val="ab"/>
        <w:numPr>
          <w:ilvl w:val="0"/>
          <w:numId w:val="41"/>
        </w:numPr>
        <w:tabs>
          <w:tab w:val="left" w:pos="0"/>
        </w:tabs>
        <w:ind w:left="0" w:firstLine="426"/>
        <w:jc w:val="both"/>
        <w:rPr>
          <w:sz w:val="28"/>
          <w:szCs w:val="28"/>
        </w:rPr>
      </w:pPr>
      <w:r w:rsidRPr="001F52B5">
        <w:rPr>
          <w:sz w:val="28"/>
          <w:szCs w:val="28"/>
        </w:rPr>
        <w:t>убедительность и доказательность.</w:t>
      </w:r>
    </w:p>
    <w:p w:rsidR="00CE0B10" w:rsidRPr="007C494A" w:rsidRDefault="00CE0B10" w:rsidP="00CE0B10">
      <w:pPr>
        <w:shd w:val="clear" w:color="auto" w:fill="FFFFFF"/>
        <w:tabs>
          <w:tab w:val="left" w:pos="0"/>
        </w:tabs>
        <w:ind w:right="10" w:firstLine="426"/>
        <w:jc w:val="both"/>
      </w:pPr>
    </w:p>
    <w:p w:rsidR="00CE0B10" w:rsidRPr="00B74148" w:rsidRDefault="00CE0B10" w:rsidP="00CE0B10">
      <w:pPr>
        <w:shd w:val="clear" w:color="auto" w:fill="FFFFFF"/>
        <w:tabs>
          <w:tab w:val="left" w:pos="0"/>
        </w:tabs>
        <w:ind w:right="14" w:firstLine="426"/>
        <w:jc w:val="both"/>
      </w:pPr>
      <w:r w:rsidRPr="007C494A">
        <w:rPr>
          <w:color w:val="000000"/>
          <w:spacing w:val="-1"/>
          <w:sz w:val="28"/>
          <w:szCs w:val="28"/>
        </w:rPr>
        <w:t xml:space="preserve">При конспектировании важно </w:t>
      </w:r>
      <w:r w:rsidRPr="007C494A">
        <w:rPr>
          <w:i/>
          <w:iCs/>
          <w:color w:val="000000"/>
          <w:spacing w:val="-1"/>
          <w:sz w:val="28"/>
          <w:szCs w:val="28"/>
        </w:rPr>
        <w:t xml:space="preserve">понять </w:t>
      </w:r>
      <w:r w:rsidRPr="007C494A">
        <w:rPr>
          <w:color w:val="000000"/>
          <w:spacing w:val="-1"/>
          <w:sz w:val="28"/>
          <w:szCs w:val="28"/>
        </w:rPr>
        <w:t xml:space="preserve">прочитанное (или услышанное) и </w:t>
      </w:r>
      <w:r w:rsidRPr="007C494A">
        <w:rPr>
          <w:i/>
          <w:iCs/>
          <w:color w:val="000000"/>
          <w:spacing w:val="-1"/>
          <w:sz w:val="28"/>
          <w:szCs w:val="28"/>
        </w:rPr>
        <w:t xml:space="preserve">перекодировать, </w:t>
      </w:r>
      <w:r w:rsidRPr="007C494A">
        <w:rPr>
          <w:color w:val="000000"/>
          <w:spacing w:val="-1"/>
          <w:sz w:val="28"/>
          <w:szCs w:val="28"/>
        </w:rPr>
        <w:t>«сжать» полученную информацию, но без искажения смысла</w:t>
      </w:r>
      <w:r>
        <w:rPr>
          <w:color w:val="000000"/>
          <w:spacing w:val="-1"/>
          <w:sz w:val="28"/>
          <w:szCs w:val="28"/>
        </w:rPr>
        <w:t>.</w:t>
      </w:r>
    </w:p>
    <w:p w:rsidR="00CE0B10" w:rsidRPr="007C494A" w:rsidRDefault="00CE0B10" w:rsidP="00CE0B10">
      <w:pPr>
        <w:tabs>
          <w:tab w:val="left" w:pos="0"/>
        </w:tabs>
        <w:ind w:firstLine="426"/>
        <w:jc w:val="both"/>
        <w:rPr>
          <w:sz w:val="28"/>
          <w:szCs w:val="28"/>
        </w:rPr>
      </w:pPr>
      <w:r w:rsidRPr="007C494A">
        <w:rPr>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CE0B10" w:rsidRPr="007C494A" w:rsidRDefault="00CE0B10" w:rsidP="00CE0B10">
      <w:pPr>
        <w:tabs>
          <w:tab w:val="left" w:pos="0"/>
        </w:tabs>
        <w:ind w:firstLine="426"/>
        <w:jc w:val="both"/>
        <w:rPr>
          <w:sz w:val="28"/>
          <w:szCs w:val="28"/>
        </w:rPr>
      </w:pPr>
      <w:r w:rsidRPr="007C494A">
        <w:rPr>
          <w:sz w:val="28"/>
          <w:szCs w:val="28"/>
        </w:rPr>
        <w:t>Общий алгоритм конспектирования состоит в следующем:</w:t>
      </w:r>
    </w:p>
    <w:p w:rsidR="00CE0B10" w:rsidRPr="001F52B5" w:rsidRDefault="00CE0B10" w:rsidP="00CE0B10">
      <w:pPr>
        <w:pStyle w:val="ab"/>
        <w:numPr>
          <w:ilvl w:val="0"/>
          <w:numId w:val="42"/>
        </w:numPr>
        <w:tabs>
          <w:tab w:val="left" w:pos="0"/>
          <w:tab w:val="left" w:pos="426"/>
          <w:tab w:val="left" w:pos="567"/>
        </w:tabs>
        <w:ind w:left="0" w:firstLine="426"/>
        <w:jc w:val="both"/>
        <w:rPr>
          <w:sz w:val="28"/>
          <w:szCs w:val="28"/>
        </w:rPr>
      </w:pPr>
      <w:r w:rsidRPr="001F52B5">
        <w:rPr>
          <w:sz w:val="28"/>
          <w:szCs w:val="28"/>
        </w:rPr>
        <w:t xml:space="preserve">прочитать текст, </w:t>
      </w:r>
      <w:r w:rsidRPr="001F52B5">
        <w:rPr>
          <w:color w:val="000000"/>
          <w:spacing w:val="1"/>
          <w:sz w:val="28"/>
          <w:szCs w:val="28"/>
        </w:rPr>
        <w:t>уясните логику и последовательность изложения фактов,</w:t>
      </w:r>
      <w:r w:rsidRPr="001F52B5">
        <w:rPr>
          <w:sz w:val="28"/>
          <w:szCs w:val="28"/>
        </w:rPr>
        <w:t xml:space="preserve"> отметить в нем новые слова, непонятные места, имена, даты;</w:t>
      </w:r>
    </w:p>
    <w:p w:rsidR="00CE0B10" w:rsidRPr="001F52B5" w:rsidRDefault="00CE0B10" w:rsidP="00CE0B10">
      <w:pPr>
        <w:pStyle w:val="ab"/>
        <w:numPr>
          <w:ilvl w:val="0"/>
          <w:numId w:val="42"/>
        </w:numPr>
        <w:tabs>
          <w:tab w:val="left" w:pos="0"/>
          <w:tab w:val="left" w:pos="426"/>
          <w:tab w:val="left" w:pos="567"/>
        </w:tabs>
        <w:ind w:left="0" w:firstLine="426"/>
        <w:jc w:val="both"/>
        <w:rPr>
          <w:sz w:val="28"/>
          <w:szCs w:val="28"/>
        </w:rPr>
      </w:pPr>
      <w:r w:rsidRPr="001F52B5">
        <w:rPr>
          <w:sz w:val="28"/>
          <w:szCs w:val="28"/>
        </w:rPr>
        <w:t>сгруппировать материал по смысловым блокам;</w:t>
      </w:r>
    </w:p>
    <w:p w:rsidR="00CE0B10" w:rsidRPr="001F52B5" w:rsidRDefault="00CE0B10" w:rsidP="00CE0B10">
      <w:pPr>
        <w:pStyle w:val="ab"/>
        <w:numPr>
          <w:ilvl w:val="0"/>
          <w:numId w:val="42"/>
        </w:numPr>
        <w:tabs>
          <w:tab w:val="left" w:pos="0"/>
          <w:tab w:val="left" w:pos="426"/>
          <w:tab w:val="left" w:pos="567"/>
        </w:tabs>
        <w:ind w:left="0" w:firstLine="426"/>
        <w:jc w:val="both"/>
        <w:rPr>
          <w:sz w:val="28"/>
          <w:szCs w:val="28"/>
        </w:rPr>
      </w:pPr>
      <w:r w:rsidRPr="001F52B5">
        <w:rPr>
          <w:sz w:val="28"/>
          <w:szCs w:val="28"/>
        </w:rPr>
        <w:t xml:space="preserve">составить простой план следования смысловых частей; </w:t>
      </w:r>
    </w:p>
    <w:p w:rsidR="00CE0B10" w:rsidRPr="001F52B5" w:rsidRDefault="00CE0B10" w:rsidP="00CE0B10">
      <w:pPr>
        <w:pStyle w:val="ab"/>
        <w:numPr>
          <w:ilvl w:val="0"/>
          <w:numId w:val="42"/>
        </w:numPr>
        <w:tabs>
          <w:tab w:val="left" w:pos="0"/>
          <w:tab w:val="left" w:pos="426"/>
          <w:tab w:val="left" w:pos="567"/>
        </w:tabs>
        <w:ind w:left="0" w:firstLine="426"/>
        <w:jc w:val="both"/>
        <w:rPr>
          <w:sz w:val="28"/>
          <w:szCs w:val="28"/>
        </w:rPr>
      </w:pPr>
      <w:r w:rsidRPr="001F52B5">
        <w:rPr>
          <w:sz w:val="28"/>
          <w:szCs w:val="28"/>
        </w:rPr>
        <w:t>выяснить в словаре значение новых непонятных слов, выписать их в тетрадь или словарь в конце тетради;</w:t>
      </w:r>
    </w:p>
    <w:p w:rsidR="00CE0B10" w:rsidRPr="00A74427" w:rsidRDefault="00CE0B10" w:rsidP="00CE0B10">
      <w:pPr>
        <w:pStyle w:val="ab"/>
        <w:numPr>
          <w:ilvl w:val="0"/>
          <w:numId w:val="42"/>
        </w:numPr>
        <w:tabs>
          <w:tab w:val="left" w:pos="0"/>
          <w:tab w:val="left" w:pos="426"/>
          <w:tab w:val="left" w:pos="567"/>
        </w:tabs>
        <w:ind w:left="0" w:firstLine="426"/>
        <w:jc w:val="both"/>
        <w:rPr>
          <w:sz w:val="28"/>
          <w:szCs w:val="28"/>
        </w:rPr>
      </w:pPr>
      <w:r w:rsidRPr="001F52B5">
        <w:rPr>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sz w:val="28"/>
          <w:szCs w:val="28"/>
        </w:rPr>
        <w:t>стремиться к краткости;</w:t>
      </w:r>
    </w:p>
    <w:p w:rsidR="00CE0B10" w:rsidRDefault="00CE0B10" w:rsidP="00CE0B10">
      <w:pPr>
        <w:pStyle w:val="ab"/>
        <w:tabs>
          <w:tab w:val="left" w:pos="-142"/>
          <w:tab w:val="left" w:pos="7938"/>
        </w:tabs>
        <w:spacing w:line="360" w:lineRule="auto"/>
        <w:ind w:left="0" w:firstLine="426"/>
        <w:contextualSpacing w:val="0"/>
        <w:jc w:val="both"/>
        <w:rPr>
          <w:sz w:val="28"/>
          <w:szCs w:val="28"/>
        </w:rPr>
      </w:pPr>
      <w:r w:rsidRPr="00A74427">
        <w:rPr>
          <w:sz w:val="28"/>
          <w:szCs w:val="28"/>
        </w:rPr>
        <w:t>прочитать конспект еще раз, при необходимости доработать его</w:t>
      </w: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CE0B10" w:rsidRPr="003532A4" w:rsidRDefault="003532A4" w:rsidP="003532A4">
      <w:pPr>
        <w:pStyle w:val="ab"/>
        <w:tabs>
          <w:tab w:val="left" w:pos="-142"/>
          <w:tab w:val="left" w:pos="7938"/>
        </w:tabs>
        <w:spacing w:line="360" w:lineRule="auto"/>
        <w:ind w:left="0" w:firstLine="426"/>
        <w:contextualSpacing w:val="0"/>
        <w:jc w:val="center"/>
        <w:rPr>
          <w:sz w:val="28"/>
          <w:szCs w:val="28"/>
        </w:rPr>
      </w:pPr>
      <w:r>
        <w:rPr>
          <w:sz w:val="28"/>
          <w:szCs w:val="28"/>
        </w:rPr>
        <w:t>13</w:t>
      </w:r>
    </w:p>
    <w:p w:rsidR="00CE0B10" w:rsidRDefault="00CE0B10" w:rsidP="00CE0B10">
      <w:pPr>
        <w:shd w:val="clear" w:color="auto" w:fill="FFFFFF"/>
        <w:tabs>
          <w:tab w:val="left" w:pos="1949"/>
        </w:tabs>
        <w:ind w:firstLine="567"/>
        <w:jc w:val="center"/>
        <w:rPr>
          <w:color w:val="000000"/>
          <w:sz w:val="24"/>
          <w:szCs w:val="24"/>
        </w:rPr>
      </w:pPr>
      <w:r>
        <w:rPr>
          <w:color w:val="000000"/>
          <w:sz w:val="24"/>
          <w:szCs w:val="24"/>
        </w:rPr>
        <w:lastRenderedPageBreak/>
        <w:t>Приложение</w:t>
      </w:r>
      <w:proofErr w:type="gramStart"/>
      <w:r>
        <w:rPr>
          <w:color w:val="000000"/>
          <w:sz w:val="24"/>
          <w:szCs w:val="24"/>
        </w:rPr>
        <w:t xml:space="preserve"> Б</w:t>
      </w:r>
      <w:proofErr w:type="gramEnd"/>
    </w:p>
    <w:p w:rsidR="00CE0B10" w:rsidRPr="008C3D6B" w:rsidRDefault="00CE0B10" w:rsidP="00CE0B10">
      <w:pPr>
        <w:tabs>
          <w:tab w:val="left" w:pos="-284"/>
          <w:tab w:val="left" w:pos="426"/>
        </w:tabs>
        <w:ind w:left="-284" w:firstLine="568"/>
        <w:jc w:val="both"/>
        <w:rPr>
          <w:b/>
          <w:bCs/>
          <w:sz w:val="32"/>
          <w:szCs w:val="32"/>
        </w:rPr>
      </w:pPr>
      <w:r>
        <w:rPr>
          <w:b/>
          <w:bCs/>
          <w:sz w:val="32"/>
          <w:szCs w:val="32"/>
        </w:rPr>
        <w:t xml:space="preserve">Методические </w:t>
      </w:r>
      <w:r w:rsidRPr="008C3D6B">
        <w:rPr>
          <w:b/>
          <w:bCs/>
          <w:sz w:val="32"/>
          <w:szCs w:val="32"/>
        </w:rPr>
        <w:t xml:space="preserve">указания по работе </w:t>
      </w:r>
      <w:r w:rsidRPr="008C3D6B">
        <w:rPr>
          <w:b/>
          <w:sz w:val="32"/>
          <w:szCs w:val="32"/>
        </w:rPr>
        <w:t>над сообщением</w:t>
      </w:r>
    </w:p>
    <w:p w:rsidR="00CE0B10" w:rsidRDefault="00CE0B10" w:rsidP="00CE0B10">
      <w:pPr>
        <w:shd w:val="clear" w:color="auto" w:fill="FFFFFF"/>
        <w:tabs>
          <w:tab w:val="left" w:pos="-284"/>
        </w:tabs>
        <w:ind w:left="-360" w:firstLine="568"/>
        <w:jc w:val="both"/>
        <w:rPr>
          <w:b/>
          <w:i/>
          <w:iCs/>
          <w:sz w:val="28"/>
          <w:szCs w:val="28"/>
        </w:rPr>
      </w:pPr>
    </w:p>
    <w:p w:rsidR="00CE0B10" w:rsidRPr="00F93E53" w:rsidRDefault="00CE0B10" w:rsidP="00CE0B10">
      <w:pPr>
        <w:shd w:val="clear" w:color="auto" w:fill="FFFFFF"/>
        <w:tabs>
          <w:tab w:val="left" w:pos="426"/>
        </w:tabs>
        <w:ind w:firstLine="567"/>
        <w:jc w:val="both"/>
        <w:rPr>
          <w:sz w:val="28"/>
          <w:szCs w:val="28"/>
        </w:rPr>
      </w:pPr>
      <w:r>
        <w:rPr>
          <w:b/>
          <w:i/>
          <w:iCs/>
          <w:sz w:val="28"/>
          <w:szCs w:val="28"/>
        </w:rPr>
        <w:t xml:space="preserve">Подготовка </w:t>
      </w:r>
      <w:r w:rsidRPr="00F93E53">
        <w:rPr>
          <w:b/>
          <w:i/>
          <w:iCs/>
          <w:sz w:val="28"/>
          <w:szCs w:val="28"/>
        </w:rPr>
        <w:t>сообщени</w:t>
      </w:r>
      <w:proofErr w:type="gramStart"/>
      <w:r w:rsidRPr="00F93E53">
        <w:rPr>
          <w:b/>
          <w:i/>
          <w:iCs/>
          <w:sz w:val="28"/>
          <w:szCs w:val="28"/>
        </w:rPr>
        <w:t>я</w:t>
      </w:r>
      <w:r w:rsidRPr="00F93E53">
        <w:rPr>
          <w:iCs/>
          <w:sz w:val="28"/>
          <w:szCs w:val="28"/>
        </w:rPr>
        <w:t>–</w:t>
      </w:r>
      <w:proofErr w:type="gramEnd"/>
      <w:r w:rsidRPr="00F93E53">
        <w:rPr>
          <w:iCs/>
          <w:sz w:val="28"/>
          <w:szCs w:val="28"/>
        </w:rPr>
        <w:t xml:space="preserve"> </w:t>
      </w:r>
      <w:r>
        <w:rPr>
          <w:sz w:val="28"/>
          <w:szCs w:val="28"/>
        </w:rPr>
        <w:t>это вид вне</w:t>
      </w:r>
      <w:r w:rsidRPr="00F93E53">
        <w:rPr>
          <w:sz w:val="28"/>
          <w:szCs w:val="28"/>
        </w:rPr>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sz w:val="28"/>
          <w:szCs w:val="28"/>
        </w:rPr>
        <w:softHyphen/>
        <w:t>ный взгляд по определенным проблемам.</w:t>
      </w:r>
    </w:p>
    <w:p w:rsidR="00CE0B10" w:rsidRPr="007B768B" w:rsidRDefault="00CE0B10" w:rsidP="00CE0B10">
      <w:pPr>
        <w:shd w:val="clear" w:color="auto" w:fill="FFFFFF"/>
        <w:tabs>
          <w:tab w:val="left" w:pos="426"/>
        </w:tabs>
        <w:ind w:firstLine="567"/>
        <w:jc w:val="both"/>
        <w:rPr>
          <w:sz w:val="28"/>
          <w:szCs w:val="28"/>
        </w:rPr>
      </w:pPr>
      <w:r w:rsidRPr="007B768B">
        <w:rPr>
          <w:sz w:val="28"/>
          <w:szCs w:val="28"/>
        </w:rPr>
        <w:t xml:space="preserve">Сообщение отличается от докладов и рефератов не только объемом информации, но и ее характером – сообщения дополняют </w:t>
      </w:r>
      <w:r>
        <w:rPr>
          <w:sz w:val="28"/>
          <w:szCs w:val="28"/>
        </w:rPr>
        <w:t>и развивают</w:t>
      </w:r>
      <w:r w:rsidRPr="007B768B">
        <w:rPr>
          <w:sz w:val="28"/>
          <w:szCs w:val="28"/>
        </w:rPr>
        <w:t xml:space="preserve"> основную тему, изучаемую на аудиторных занятиях</w:t>
      </w:r>
      <w:r>
        <w:rPr>
          <w:sz w:val="28"/>
          <w:szCs w:val="28"/>
        </w:rPr>
        <w:t>.</w:t>
      </w:r>
    </w:p>
    <w:p w:rsidR="00CE0B10" w:rsidRPr="00B63846" w:rsidRDefault="00CE0B10" w:rsidP="00CE0B10">
      <w:pPr>
        <w:tabs>
          <w:tab w:val="left" w:pos="-540"/>
          <w:tab w:val="left" w:pos="426"/>
        </w:tabs>
        <w:ind w:firstLine="567"/>
        <w:contextualSpacing/>
        <w:jc w:val="both"/>
        <w:rPr>
          <w:sz w:val="28"/>
          <w:szCs w:val="28"/>
        </w:rPr>
      </w:pPr>
      <w:r w:rsidRPr="00B63846">
        <w:rPr>
          <w:sz w:val="28"/>
          <w:szCs w:val="28"/>
        </w:rPr>
        <w:t>Сообщение, как и любое выступление, готовится заранее. При подготовке студент самостоятельно подбирает относящи</w:t>
      </w:r>
      <w:r>
        <w:rPr>
          <w:sz w:val="28"/>
          <w:szCs w:val="28"/>
        </w:rPr>
        <w:t>е</w:t>
      </w:r>
      <w:r w:rsidRPr="00B63846">
        <w:rPr>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CE0B10" w:rsidRPr="00D13A84" w:rsidRDefault="00CE0B10" w:rsidP="00CE0B10">
      <w:pPr>
        <w:tabs>
          <w:tab w:val="left" w:pos="426"/>
        </w:tabs>
        <w:ind w:firstLine="567"/>
        <w:contextualSpacing/>
        <w:jc w:val="both"/>
        <w:rPr>
          <w:sz w:val="28"/>
          <w:szCs w:val="28"/>
        </w:rPr>
      </w:pPr>
      <w:r>
        <w:rPr>
          <w:sz w:val="28"/>
          <w:szCs w:val="28"/>
        </w:rPr>
        <w:t>Выступая с сообщением</w:t>
      </w:r>
      <w:r w:rsidRPr="00D13A84">
        <w:rPr>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sz w:val="28"/>
          <w:szCs w:val="28"/>
        </w:rPr>
        <w:t>логическую связь между тезисами</w:t>
      </w:r>
      <w:r w:rsidRPr="00D13A84">
        <w:rPr>
          <w:sz w:val="28"/>
          <w:szCs w:val="28"/>
        </w:rPr>
        <w:t>.</w:t>
      </w:r>
    </w:p>
    <w:p w:rsidR="00CE0B10" w:rsidRPr="00F93E53" w:rsidRDefault="00CE0B10" w:rsidP="00CE0B10">
      <w:pPr>
        <w:shd w:val="clear" w:color="auto" w:fill="FFFFFF"/>
        <w:tabs>
          <w:tab w:val="left" w:pos="426"/>
        </w:tabs>
        <w:ind w:firstLine="567"/>
        <w:jc w:val="both"/>
        <w:rPr>
          <w:sz w:val="28"/>
          <w:szCs w:val="28"/>
        </w:rPr>
      </w:pPr>
      <w:r w:rsidRPr="00F93E53">
        <w:rPr>
          <w:sz w:val="28"/>
          <w:szCs w:val="28"/>
        </w:rPr>
        <w:t>Регламент времен</w:t>
      </w:r>
      <w:r>
        <w:rPr>
          <w:sz w:val="28"/>
          <w:szCs w:val="28"/>
        </w:rPr>
        <w:t xml:space="preserve">и на озвучивание сообщения – не более 5 </w:t>
      </w:r>
      <w:r w:rsidRPr="00F93E53">
        <w:rPr>
          <w:sz w:val="28"/>
          <w:szCs w:val="28"/>
        </w:rPr>
        <w:t>мин.</w:t>
      </w:r>
    </w:p>
    <w:p w:rsidR="00CE0B10" w:rsidRPr="00F93E53" w:rsidRDefault="00CE0B10" w:rsidP="00CE0B10">
      <w:pPr>
        <w:shd w:val="clear" w:color="auto" w:fill="FFFFFF"/>
        <w:tabs>
          <w:tab w:val="left" w:pos="426"/>
        </w:tabs>
        <w:ind w:firstLine="567"/>
        <w:jc w:val="both"/>
        <w:rPr>
          <w:sz w:val="28"/>
          <w:szCs w:val="28"/>
        </w:rPr>
      </w:pPr>
      <w:r w:rsidRPr="00F93E53">
        <w:rPr>
          <w:sz w:val="28"/>
          <w:szCs w:val="28"/>
        </w:rPr>
        <w:t>Затраты времени на подготовку сообщения зависят от труд</w:t>
      </w:r>
      <w:r w:rsidRPr="00F93E53">
        <w:rPr>
          <w:sz w:val="28"/>
          <w:szCs w:val="28"/>
        </w:rPr>
        <w:softHyphen/>
        <w:t>ности сбора информации, сложности материала по теме, инди</w:t>
      </w:r>
      <w:r w:rsidRPr="00F93E53">
        <w:rPr>
          <w:sz w:val="28"/>
          <w:szCs w:val="28"/>
        </w:rPr>
        <w:softHyphen/>
        <w:t>видуальных особенностей студента и определяются преподава</w:t>
      </w:r>
      <w:r w:rsidRPr="00F93E53">
        <w:rPr>
          <w:sz w:val="28"/>
          <w:szCs w:val="28"/>
        </w:rPr>
        <w:softHyphen/>
        <w:t>телем. Ориентировочное время на подготовку информационного сообщения – 1ч.</w:t>
      </w:r>
    </w:p>
    <w:p w:rsidR="00CE0B10" w:rsidRPr="009E4B37" w:rsidRDefault="00CE0B10" w:rsidP="00CE0B10">
      <w:pPr>
        <w:tabs>
          <w:tab w:val="left" w:pos="426"/>
          <w:tab w:val="left" w:pos="709"/>
        </w:tabs>
        <w:ind w:firstLine="567"/>
        <w:jc w:val="both"/>
        <w:rPr>
          <w:b/>
          <w:i/>
          <w:sz w:val="28"/>
          <w:szCs w:val="28"/>
        </w:rPr>
      </w:pPr>
      <w:r w:rsidRPr="009E4B37">
        <w:rPr>
          <w:b/>
          <w:i/>
          <w:sz w:val="28"/>
          <w:szCs w:val="28"/>
        </w:rPr>
        <w:t xml:space="preserve">Советы студенту: </w:t>
      </w:r>
    </w:p>
    <w:p w:rsidR="00CE0B10" w:rsidRPr="00903178" w:rsidRDefault="00CE0B10" w:rsidP="00CE0B10">
      <w:pPr>
        <w:numPr>
          <w:ilvl w:val="0"/>
          <w:numId w:val="40"/>
        </w:numPr>
        <w:tabs>
          <w:tab w:val="clear" w:pos="720"/>
          <w:tab w:val="num" w:pos="0"/>
          <w:tab w:val="left" w:pos="426"/>
          <w:tab w:val="left" w:pos="709"/>
          <w:tab w:val="left" w:pos="993"/>
        </w:tabs>
        <w:ind w:left="0" w:firstLine="567"/>
        <w:jc w:val="both"/>
        <w:rPr>
          <w:sz w:val="28"/>
          <w:szCs w:val="28"/>
        </w:rPr>
      </w:pPr>
      <w:r w:rsidRPr="00903178">
        <w:rPr>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CE0B10" w:rsidRPr="00903178" w:rsidRDefault="00CE0B10" w:rsidP="00CE0B10">
      <w:pPr>
        <w:numPr>
          <w:ilvl w:val="0"/>
          <w:numId w:val="40"/>
        </w:numPr>
        <w:tabs>
          <w:tab w:val="clear" w:pos="720"/>
          <w:tab w:val="num" w:pos="0"/>
          <w:tab w:val="left" w:pos="426"/>
          <w:tab w:val="left" w:pos="709"/>
          <w:tab w:val="left" w:pos="993"/>
        </w:tabs>
        <w:ind w:left="0" w:firstLine="567"/>
        <w:jc w:val="both"/>
        <w:rPr>
          <w:sz w:val="28"/>
          <w:szCs w:val="28"/>
        </w:rPr>
      </w:pPr>
      <w:r w:rsidRPr="00903178">
        <w:rPr>
          <w:sz w:val="28"/>
          <w:szCs w:val="28"/>
        </w:rPr>
        <w:t>Строго следите за точностью своих выражений и правильностью употребления терминов.</w:t>
      </w:r>
    </w:p>
    <w:p w:rsidR="00CE0B10" w:rsidRPr="00903178" w:rsidRDefault="00CE0B10" w:rsidP="00CE0B10">
      <w:pPr>
        <w:numPr>
          <w:ilvl w:val="0"/>
          <w:numId w:val="40"/>
        </w:numPr>
        <w:tabs>
          <w:tab w:val="clear" w:pos="720"/>
          <w:tab w:val="num" w:pos="0"/>
          <w:tab w:val="left" w:pos="426"/>
          <w:tab w:val="left" w:pos="709"/>
          <w:tab w:val="left" w:pos="993"/>
        </w:tabs>
        <w:ind w:left="0" w:firstLine="567"/>
        <w:jc w:val="both"/>
        <w:rPr>
          <w:sz w:val="28"/>
          <w:szCs w:val="28"/>
        </w:rPr>
      </w:pPr>
      <w:r w:rsidRPr="00903178">
        <w:rPr>
          <w:sz w:val="28"/>
          <w:szCs w:val="28"/>
        </w:rPr>
        <w:t xml:space="preserve">Не пытайтесь рассказать </w:t>
      </w:r>
      <w:proofErr w:type="gramStart"/>
      <w:r w:rsidRPr="00903178">
        <w:rPr>
          <w:sz w:val="28"/>
          <w:szCs w:val="28"/>
        </w:rPr>
        <w:t>побольше</w:t>
      </w:r>
      <w:proofErr w:type="gramEnd"/>
      <w:r w:rsidRPr="00903178">
        <w:rPr>
          <w:sz w:val="28"/>
          <w:szCs w:val="28"/>
        </w:rPr>
        <w:t xml:space="preserve"> за счет ускорения темпа, но и не мямлите.</w:t>
      </w:r>
    </w:p>
    <w:p w:rsidR="00CE0B10" w:rsidRPr="00903178" w:rsidRDefault="00CE0B10" w:rsidP="00CE0B10">
      <w:pPr>
        <w:numPr>
          <w:ilvl w:val="0"/>
          <w:numId w:val="40"/>
        </w:numPr>
        <w:tabs>
          <w:tab w:val="clear" w:pos="720"/>
          <w:tab w:val="num" w:pos="0"/>
          <w:tab w:val="left" w:pos="426"/>
          <w:tab w:val="left" w:pos="709"/>
          <w:tab w:val="left" w:pos="993"/>
        </w:tabs>
        <w:ind w:left="0" w:firstLine="567"/>
        <w:jc w:val="both"/>
        <w:rPr>
          <w:sz w:val="28"/>
          <w:szCs w:val="28"/>
        </w:rPr>
      </w:pPr>
      <w:r w:rsidRPr="00903178">
        <w:rPr>
          <w:sz w:val="28"/>
          <w:szCs w:val="28"/>
        </w:rPr>
        <w:t>Не демонстрируйте излишнего волнения и не напрашивайтесь на сочувствие.</w:t>
      </w:r>
    </w:p>
    <w:p w:rsidR="00CE0B10" w:rsidRDefault="00CE0B10" w:rsidP="00CE0B10">
      <w:pPr>
        <w:numPr>
          <w:ilvl w:val="0"/>
          <w:numId w:val="40"/>
        </w:numPr>
        <w:tabs>
          <w:tab w:val="clear" w:pos="720"/>
          <w:tab w:val="num" w:pos="0"/>
          <w:tab w:val="left" w:pos="426"/>
          <w:tab w:val="left" w:pos="709"/>
          <w:tab w:val="left" w:pos="993"/>
        </w:tabs>
        <w:ind w:left="0" w:firstLine="567"/>
        <w:jc w:val="both"/>
        <w:rPr>
          <w:sz w:val="28"/>
          <w:szCs w:val="28"/>
        </w:rPr>
      </w:pPr>
      <w:r w:rsidRPr="00903178">
        <w:rPr>
          <w:sz w:val="28"/>
          <w:szCs w:val="28"/>
        </w:rPr>
        <w:t>Не бойтесь дополнительных вопросов</w:t>
      </w:r>
      <w:r>
        <w:rPr>
          <w:sz w:val="28"/>
          <w:szCs w:val="28"/>
        </w:rPr>
        <w:t>.</w:t>
      </w: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9E0A66">
      <w:pPr>
        <w:jc w:val="both"/>
        <w:rPr>
          <w:sz w:val="24"/>
          <w:szCs w:val="24"/>
        </w:rPr>
      </w:pPr>
    </w:p>
    <w:p w:rsidR="00CE0B10" w:rsidRDefault="00CE0B10" w:rsidP="009E0A66">
      <w:pPr>
        <w:jc w:val="both"/>
        <w:rPr>
          <w:sz w:val="24"/>
          <w:szCs w:val="24"/>
        </w:rPr>
      </w:pPr>
    </w:p>
    <w:p w:rsidR="009E0A66" w:rsidRDefault="003532A4" w:rsidP="003532A4">
      <w:pPr>
        <w:jc w:val="center"/>
        <w:rPr>
          <w:sz w:val="24"/>
          <w:szCs w:val="24"/>
        </w:rPr>
      </w:pPr>
      <w:r>
        <w:rPr>
          <w:sz w:val="24"/>
          <w:szCs w:val="24"/>
        </w:rPr>
        <w:t>14</w:t>
      </w:r>
    </w:p>
    <w:p w:rsidR="009E0A66" w:rsidRDefault="009E0A66" w:rsidP="009E0A66">
      <w:pPr>
        <w:jc w:val="both"/>
        <w:rPr>
          <w:sz w:val="24"/>
          <w:szCs w:val="24"/>
        </w:rPr>
      </w:pPr>
    </w:p>
    <w:p w:rsidR="009E0A66" w:rsidRDefault="009E0A66" w:rsidP="009E0A66">
      <w:pPr>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sectPr w:rsidR="000726D2" w:rsidSect="00C12BD9">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D11" w:rsidRDefault="00785D11">
      <w:r>
        <w:separator/>
      </w:r>
    </w:p>
  </w:endnote>
  <w:endnote w:type="continuationSeparator" w:id="0">
    <w:p w:rsidR="00785D11" w:rsidRDefault="0078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D11" w:rsidRDefault="00785D11">
      <w:r>
        <w:separator/>
      </w:r>
    </w:p>
  </w:footnote>
  <w:footnote w:type="continuationSeparator" w:id="0">
    <w:p w:rsidR="00785D11" w:rsidRDefault="00785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EE145A"/>
    <w:lvl w:ilvl="0">
      <w:numFmt w:val="bullet"/>
      <w:lvlText w:val="*"/>
      <w:lvlJc w:val="left"/>
    </w:lvl>
  </w:abstractNum>
  <w:abstractNum w:abstractNumId="1">
    <w:nsid w:val="00000001"/>
    <w:multiLevelType w:val="multilevel"/>
    <w:tmpl w:val="D44A9C9C"/>
    <w:name w:val="WW8Num1"/>
    <w:lvl w:ilvl="0">
      <w:start w:val="1"/>
      <w:numFmt w:val="decimal"/>
      <w:lvlText w:val="%1"/>
      <w:lvlJc w:val="left"/>
      <w:pPr>
        <w:tabs>
          <w:tab w:val="num" w:pos="502"/>
        </w:tabs>
        <w:ind w:left="502" w:hanging="360"/>
      </w:pPr>
      <w:rPr>
        <w:rFonts w:ascii="Times New Roman" w:eastAsia="Times New Roman" w:hAnsi="Times New Roman" w:cs="Times New Roman"/>
        <w:b w:val="0"/>
      </w:rPr>
    </w:lvl>
    <w:lvl w:ilvl="1">
      <w:start w:val="7"/>
      <w:numFmt w:val="decimal"/>
      <w:lvlText w:val="%1."/>
      <w:lvlJc w:val="left"/>
      <w:rPr>
        <w:b w:val="0"/>
        <w:bCs w:val="0"/>
        <w:i w:val="0"/>
        <w:iCs w:val="0"/>
        <w:smallCaps w:val="0"/>
        <w:strike w:val="0"/>
        <w:color w:val="000000"/>
        <w:spacing w:val="0"/>
        <w:w w:val="100"/>
        <w:position w:val="0"/>
        <w:sz w:val="17"/>
        <w:szCs w:val="17"/>
        <w:u w:val="none"/>
      </w:rPr>
    </w:lvl>
    <w:lvl w:ilvl="2">
      <w:start w:val="7"/>
      <w:numFmt w:val="decimal"/>
      <w:lvlText w:val="%1."/>
      <w:lvlJc w:val="left"/>
      <w:rPr>
        <w:b w:val="0"/>
        <w:bCs w:val="0"/>
        <w:i w:val="0"/>
        <w:iCs w:val="0"/>
        <w:smallCaps w:val="0"/>
        <w:strike w:val="0"/>
        <w:color w:val="000000"/>
        <w:spacing w:val="0"/>
        <w:w w:val="100"/>
        <w:position w:val="0"/>
        <w:sz w:val="17"/>
        <w:szCs w:val="17"/>
        <w:u w:val="none"/>
      </w:rPr>
    </w:lvl>
    <w:lvl w:ilvl="3">
      <w:start w:val="7"/>
      <w:numFmt w:val="decimal"/>
      <w:lvlText w:val="%1."/>
      <w:lvlJc w:val="left"/>
      <w:rPr>
        <w:b w:val="0"/>
        <w:bCs w:val="0"/>
        <w:i w:val="0"/>
        <w:iCs w:val="0"/>
        <w:smallCaps w:val="0"/>
        <w:strike w:val="0"/>
        <w:color w:val="000000"/>
        <w:spacing w:val="0"/>
        <w:w w:val="100"/>
        <w:position w:val="0"/>
        <w:sz w:val="17"/>
        <w:szCs w:val="17"/>
        <w:u w:val="none"/>
      </w:rPr>
    </w:lvl>
    <w:lvl w:ilvl="4">
      <w:start w:val="7"/>
      <w:numFmt w:val="decimal"/>
      <w:lvlText w:val="%1."/>
      <w:lvlJc w:val="left"/>
      <w:rPr>
        <w:b w:val="0"/>
        <w:bCs w:val="0"/>
        <w:i w:val="0"/>
        <w:iCs w:val="0"/>
        <w:smallCaps w:val="0"/>
        <w:strike w:val="0"/>
        <w:color w:val="000000"/>
        <w:spacing w:val="0"/>
        <w:w w:val="100"/>
        <w:position w:val="0"/>
        <w:sz w:val="17"/>
        <w:szCs w:val="17"/>
        <w:u w:val="none"/>
      </w:rPr>
    </w:lvl>
    <w:lvl w:ilvl="5">
      <w:start w:val="7"/>
      <w:numFmt w:val="decimal"/>
      <w:lvlText w:val="%1."/>
      <w:lvlJc w:val="left"/>
      <w:rPr>
        <w:b w:val="0"/>
        <w:bCs w:val="0"/>
        <w:i w:val="0"/>
        <w:iCs w:val="0"/>
        <w:smallCaps w:val="0"/>
        <w:strike w:val="0"/>
        <w:color w:val="000000"/>
        <w:spacing w:val="0"/>
        <w:w w:val="100"/>
        <w:position w:val="0"/>
        <w:sz w:val="17"/>
        <w:szCs w:val="17"/>
        <w:u w:val="none"/>
      </w:rPr>
    </w:lvl>
    <w:lvl w:ilvl="6">
      <w:start w:val="7"/>
      <w:numFmt w:val="decimal"/>
      <w:lvlText w:val="%1."/>
      <w:lvlJc w:val="left"/>
      <w:rPr>
        <w:b w:val="0"/>
        <w:bCs w:val="0"/>
        <w:i w:val="0"/>
        <w:iCs w:val="0"/>
        <w:smallCaps w:val="0"/>
        <w:strike w:val="0"/>
        <w:color w:val="000000"/>
        <w:spacing w:val="0"/>
        <w:w w:val="100"/>
        <w:position w:val="0"/>
        <w:sz w:val="17"/>
        <w:szCs w:val="17"/>
        <w:u w:val="none"/>
      </w:rPr>
    </w:lvl>
    <w:lvl w:ilvl="7">
      <w:start w:val="7"/>
      <w:numFmt w:val="decimal"/>
      <w:lvlText w:val="%1."/>
      <w:lvlJc w:val="left"/>
      <w:rPr>
        <w:b w:val="0"/>
        <w:bCs w:val="0"/>
        <w:i w:val="0"/>
        <w:iCs w:val="0"/>
        <w:smallCaps w:val="0"/>
        <w:strike w:val="0"/>
        <w:color w:val="000000"/>
        <w:spacing w:val="0"/>
        <w:w w:val="100"/>
        <w:position w:val="0"/>
        <w:sz w:val="17"/>
        <w:szCs w:val="17"/>
        <w:u w:val="none"/>
      </w:rPr>
    </w:lvl>
    <w:lvl w:ilvl="8">
      <w:start w:val="7"/>
      <w:numFmt w:val="decimal"/>
      <w:lvlText w:val="%1."/>
      <w:lvlJc w:val="left"/>
      <w:rPr>
        <w:b w:val="0"/>
        <w:bCs w:val="0"/>
        <w:i w:val="0"/>
        <w:iCs w:val="0"/>
        <w:smallCaps w:val="0"/>
        <w:strike w:val="0"/>
        <w:color w:val="000000"/>
        <w:spacing w:val="0"/>
        <w:w w:val="100"/>
        <w:position w:val="0"/>
        <w:sz w:val="17"/>
        <w:szCs w:val="17"/>
        <w:u w:val="none"/>
      </w:rPr>
    </w:lvl>
  </w:abstractNum>
  <w:abstractNum w:abstractNumId="2">
    <w:nsid w:val="0189091B"/>
    <w:multiLevelType w:val="hybridMultilevel"/>
    <w:tmpl w:val="E9DE8A48"/>
    <w:lvl w:ilvl="0" w:tplc="1B4CB3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F75EB"/>
    <w:multiLevelType w:val="hybridMultilevel"/>
    <w:tmpl w:val="861C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778C"/>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6E03DC"/>
    <w:multiLevelType w:val="hybridMultilevel"/>
    <w:tmpl w:val="0E0C2986"/>
    <w:lvl w:ilvl="0" w:tplc="63AC5688">
      <w:start w:val="1"/>
      <w:numFmt w:val="decimal"/>
      <w:lvlText w:val="%1."/>
      <w:lvlJc w:val="left"/>
      <w:pPr>
        <w:tabs>
          <w:tab w:val="num" w:pos="720"/>
        </w:tabs>
        <w:ind w:left="720" w:hanging="360"/>
      </w:pPr>
    </w:lvl>
    <w:lvl w:ilvl="1" w:tplc="DA2C7C4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F476C9"/>
    <w:multiLevelType w:val="hybridMultilevel"/>
    <w:tmpl w:val="A254F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B822734"/>
    <w:multiLevelType w:val="hybridMultilevel"/>
    <w:tmpl w:val="A8E2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C41DF"/>
    <w:multiLevelType w:val="hybridMultilevel"/>
    <w:tmpl w:val="72489128"/>
    <w:lvl w:ilvl="0" w:tplc="4AD8AC0A">
      <w:start w:val="1"/>
      <w:numFmt w:val="decimal"/>
      <w:lvlText w:val="%1."/>
      <w:lvlJc w:val="left"/>
      <w:pPr>
        <w:ind w:left="14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90F25"/>
    <w:multiLevelType w:val="hybridMultilevel"/>
    <w:tmpl w:val="542C9EDC"/>
    <w:lvl w:ilvl="0" w:tplc="D72EBB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9DC45EE"/>
    <w:multiLevelType w:val="hybridMultilevel"/>
    <w:tmpl w:val="EE3C0644"/>
    <w:lvl w:ilvl="0" w:tplc="4A9A533A">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212E216C"/>
    <w:multiLevelType w:val="hybridMultilevel"/>
    <w:tmpl w:val="B5C2610C"/>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5B60059"/>
    <w:multiLevelType w:val="hybridMultilevel"/>
    <w:tmpl w:val="99CA46BE"/>
    <w:lvl w:ilvl="0" w:tplc="982A2F2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2646128A"/>
    <w:multiLevelType w:val="hybridMultilevel"/>
    <w:tmpl w:val="D4F4145A"/>
    <w:lvl w:ilvl="0" w:tplc="08365A2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8C14035"/>
    <w:multiLevelType w:val="hybridMultilevel"/>
    <w:tmpl w:val="A8E2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2C78201B"/>
    <w:multiLevelType w:val="hybridMultilevel"/>
    <w:tmpl w:val="EAF8CA8A"/>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EDF7061"/>
    <w:multiLevelType w:val="hybridMultilevel"/>
    <w:tmpl w:val="231A13DC"/>
    <w:lvl w:ilvl="0" w:tplc="4A9A533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37B54F9D"/>
    <w:multiLevelType w:val="hybridMultilevel"/>
    <w:tmpl w:val="22F2F9FA"/>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97D40CB"/>
    <w:multiLevelType w:val="hybridMultilevel"/>
    <w:tmpl w:val="CF2A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14D6F50"/>
    <w:multiLevelType w:val="hybridMultilevel"/>
    <w:tmpl w:val="70C491FA"/>
    <w:lvl w:ilvl="0" w:tplc="88B055B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8A58D1"/>
    <w:multiLevelType w:val="hybridMultilevel"/>
    <w:tmpl w:val="0E92771A"/>
    <w:lvl w:ilvl="0" w:tplc="4A9A533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459762CD"/>
    <w:multiLevelType w:val="hybridMultilevel"/>
    <w:tmpl w:val="B9DA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10218"/>
    <w:multiLevelType w:val="hybridMultilevel"/>
    <w:tmpl w:val="9CACF2FA"/>
    <w:lvl w:ilvl="0" w:tplc="42C4DD3A">
      <w:start w:val="2"/>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580F78"/>
    <w:multiLevelType w:val="hybridMultilevel"/>
    <w:tmpl w:val="53AE9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34CE5"/>
    <w:multiLevelType w:val="hybridMultilevel"/>
    <w:tmpl w:val="5852D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FF5585"/>
    <w:multiLevelType w:val="hybridMultilevel"/>
    <w:tmpl w:val="0A0A70A4"/>
    <w:lvl w:ilvl="0" w:tplc="88A6A7A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57650B56"/>
    <w:multiLevelType w:val="hybridMultilevel"/>
    <w:tmpl w:val="3CACF1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2CB4692"/>
    <w:multiLevelType w:val="hybridMultilevel"/>
    <w:tmpl w:val="2546577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6034841"/>
    <w:multiLevelType w:val="hybridMultilevel"/>
    <w:tmpl w:val="6F2EAF22"/>
    <w:lvl w:ilvl="0" w:tplc="4A9A533A">
      <w:start w:val="1"/>
      <w:numFmt w:val="bullet"/>
      <w:lvlText w:val=""/>
      <w:lvlJc w:val="left"/>
      <w:pPr>
        <w:ind w:left="27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A3E1F9C"/>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C9D030A"/>
    <w:multiLevelType w:val="hybridMultilevel"/>
    <w:tmpl w:val="A8E2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4E59CF"/>
    <w:multiLevelType w:val="hybridMultilevel"/>
    <w:tmpl w:val="7DC2DE86"/>
    <w:lvl w:ilvl="0" w:tplc="8084C692">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0FB1B00"/>
    <w:multiLevelType w:val="hybridMultilevel"/>
    <w:tmpl w:val="2258E832"/>
    <w:lvl w:ilvl="0" w:tplc="9106F8B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37C265B"/>
    <w:multiLevelType w:val="hybridMultilevel"/>
    <w:tmpl w:val="C790660A"/>
    <w:lvl w:ilvl="0" w:tplc="4A9A533A">
      <w:start w:val="1"/>
      <w:numFmt w:val="bullet"/>
      <w:lvlText w:val=""/>
      <w:lvlJc w:val="left"/>
      <w:pPr>
        <w:ind w:left="1571" w:hanging="360"/>
      </w:pPr>
      <w:rPr>
        <w:rFonts w:ascii="Symbol" w:hAnsi="Symbol" w:hint="default"/>
      </w:rPr>
    </w:lvl>
    <w:lvl w:ilvl="1" w:tplc="1356123E">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3D80739"/>
    <w:multiLevelType w:val="hybridMultilevel"/>
    <w:tmpl w:val="87343F40"/>
    <w:lvl w:ilvl="0" w:tplc="C9266D6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1C31BF"/>
    <w:multiLevelType w:val="hybridMultilevel"/>
    <w:tmpl w:val="0728EB26"/>
    <w:lvl w:ilvl="0" w:tplc="7750D0F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0C74D0"/>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42">
    <w:nsid w:val="78A51993"/>
    <w:multiLevelType w:val="multilevel"/>
    <w:tmpl w:val="9E303830"/>
    <w:lvl w:ilvl="0">
      <w:start w:val="1"/>
      <w:numFmt w:val="decimal"/>
      <w:lvlText w:val="%1."/>
      <w:lvlJc w:val="left"/>
      <w:pPr>
        <w:ind w:left="450" w:hanging="450"/>
      </w:pPr>
    </w:lvl>
    <w:lvl w:ilvl="1">
      <w:start w:val="3"/>
      <w:numFmt w:val="decimal"/>
      <w:lvlText w:val="%1.%2."/>
      <w:lvlJc w:val="left"/>
      <w:pPr>
        <w:ind w:left="298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43">
    <w:nsid w:val="7AA854AA"/>
    <w:multiLevelType w:val="hybridMultilevel"/>
    <w:tmpl w:val="CEB0C4DC"/>
    <w:lvl w:ilvl="0" w:tplc="C4A2EE9C">
      <w:start w:val="1"/>
      <w:numFmt w:val="decimal"/>
      <w:lvlText w:val="%1"/>
      <w:lvlJc w:val="left"/>
      <w:pPr>
        <w:ind w:left="960" w:hanging="360"/>
      </w:pPr>
      <w:rPr>
        <w:rFonts w:hint="default"/>
        <w:lang w:val="ru-RU"/>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20"/>
  </w:num>
  <w:num w:numId="4">
    <w:abstractNumId w:val="28"/>
  </w:num>
  <w:num w:numId="5">
    <w:abstractNumId w:val="39"/>
  </w:num>
  <w:num w:numId="6">
    <w:abstractNumId w:val="27"/>
  </w:num>
  <w:num w:numId="7">
    <w:abstractNumId w:val="24"/>
  </w:num>
  <w:num w:numId="8">
    <w:abstractNumId w:val="31"/>
  </w:num>
  <w:num w:numId="9">
    <w:abstractNumId w:val="1"/>
  </w:num>
  <w:num w:numId="10">
    <w:abstractNumId w:val="14"/>
  </w:num>
  <w:num w:numId="11">
    <w:abstractNumId w:val="8"/>
  </w:num>
  <w:num w:numId="12">
    <w:abstractNumId w:val="40"/>
  </w:num>
  <w:num w:numId="13">
    <w:abstractNumId w:val="9"/>
  </w:num>
  <w:num w:numId="14">
    <w:abstractNumId w:val="37"/>
  </w:num>
  <w:num w:numId="15">
    <w:abstractNumId w:val="25"/>
  </w:num>
  <w:num w:numId="16">
    <w:abstractNumId w:val="36"/>
  </w:num>
  <w:num w:numId="17">
    <w:abstractNumId w:val="43"/>
  </w:num>
  <w:num w:numId="18">
    <w:abstractNumId w:val="22"/>
  </w:num>
  <w:num w:numId="19">
    <w:abstractNumId w:val="29"/>
  </w:num>
  <w:num w:numId="20">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1"/>
  </w:num>
  <w:num w:numId="24">
    <w:abstractNumId w:val="4"/>
  </w:num>
  <w:num w:numId="25">
    <w:abstractNumId w:val="34"/>
  </w:num>
  <w:num w:numId="26">
    <w:abstractNumId w:val="35"/>
  </w:num>
  <w:num w:numId="27">
    <w:abstractNumId w:val="17"/>
  </w:num>
  <w:num w:numId="28">
    <w:abstractNumId w:val="12"/>
  </w:num>
  <w:num w:numId="29">
    <w:abstractNumId w:val="38"/>
  </w:num>
  <w:num w:numId="30">
    <w:abstractNumId w:val="11"/>
  </w:num>
  <w:num w:numId="31">
    <w:abstractNumId w:val="33"/>
  </w:num>
  <w:num w:numId="32">
    <w:abstractNumId w:val="18"/>
  </w:num>
  <w:num w:numId="33">
    <w:abstractNumId w:val="15"/>
  </w:num>
  <w:num w:numId="34">
    <w:abstractNumId w:val="19"/>
  </w:num>
  <w:num w:numId="35">
    <w:abstractNumId w:val="10"/>
  </w:num>
  <w:num w:numId="36">
    <w:abstractNumId w:val="3"/>
  </w:num>
  <w:num w:numId="37">
    <w:abstractNumId w:val="23"/>
  </w:num>
  <w:num w:numId="38">
    <w:abstractNumId w:val="7"/>
  </w:num>
  <w:num w:numId="39">
    <w:abstractNumId w:val="16"/>
  </w:num>
  <w:num w:numId="40">
    <w:abstractNumId w:val="26"/>
  </w:num>
  <w:num w:numId="41">
    <w:abstractNumId w:val="21"/>
  </w:num>
  <w:num w:numId="42">
    <w:abstractNumId w:val="32"/>
  </w:num>
  <w:num w:numId="43">
    <w:abstractNumId w:val="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3C"/>
    <w:rsid w:val="000726D2"/>
    <w:rsid w:val="00083826"/>
    <w:rsid w:val="00091BE4"/>
    <w:rsid w:val="001453C3"/>
    <w:rsid w:val="001A58E8"/>
    <w:rsid w:val="00295014"/>
    <w:rsid w:val="002E59B6"/>
    <w:rsid w:val="003532A4"/>
    <w:rsid w:val="004F73CB"/>
    <w:rsid w:val="006C23CE"/>
    <w:rsid w:val="00704D7D"/>
    <w:rsid w:val="00785D11"/>
    <w:rsid w:val="00854EAF"/>
    <w:rsid w:val="009E0A66"/>
    <w:rsid w:val="009E3557"/>
    <w:rsid w:val="00A15E3C"/>
    <w:rsid w:val="00C12BD9"/>
    <w:rsid w:val="00C35D0A"/>
    <w:rsid w:val="00C45936"/>
    <w:rsid w:val="00CE0B10"/>
    <w:rsid w:val="00E95BF5"/>
    <w:rsid w:val="00F3147A"/>
    <w:rsid w:val="00FA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Название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Название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E5B5-3F58-4F4A-BAF8-AA3A989D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8</cp:revision>
  <dcterms:created xsi:type="dcterms:W3CDTF">2020-02-05T02:34:00Z</dcterms:created>
  <dcterms:modified xsi:type="dcterms:W3CDTF">2020-02-06T15:40:00Z</dcterms:modified>
</cp:coreProperties>
</file>