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0A" w:rsidRDefault="00796204" w:rsidP="0079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1386995"/>
            <wp:effectExtent l="1905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A0A" w:rsidRPr="00F44A0A" w:rsidRDefault="00F44A0A" w:rsidP="00F44A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</w:t>
      </w:r>
      <w:r w:rsidRPr="00F44A0A">
        <w:rPr>
          <w:rFonts w:ascii="Times New Roman" w:hAnsi="Times New Roman" w:cs="Times New Roman"/>
          <w:b/>
          <w:sz w:val="28"/>
          <w:szCs w:val="28"/>
        </w:rPr>
        <w:t>Е</w:t>
      </w:r>
    </w:p>
    <w:p w:rsidR="00F44A0A" w:rsidRPr="00F44A0A" w:rsidRDefault="00F44A0A" w:rsidP="00F44A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4A0A">
        <w:rPr>
          <w:rFonts w:ascii="Times New Roman" w:hAnsi="Times New Roman" w:cs="Times New Roman"/>
          <w:sz w:val="28"/>
          <w:szCs w:val="28"/>
        </w:rPr>
        <w:t xml:space="preserve">о текущем контроле знаний и промежуточной аттестации студентов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F44A0A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Минусинский сельскохозяйственный колледж</w:t>
      </w:r>
      <w:r w:rsidRPr="00F44A0A">
        <w:rPr>
          <w:rFonts w:ascii="Times New Roman" w:hAnsi="Times New Roman" w:cs="Times New Roman"/>
          <w:sz w:val="28"/>
          <w:szCs w:val="28"/>
        </w:rPr>
        <w:t>»</w:t>
      </w:r>
    </w:p>
    <w:p w:rsidR="00F44A0A" w:rsidRDefault="00F44A0A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25242" w:rsidRPr="00041D27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1D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определяет порядок и содержание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промежуточной аттестации обучающихся в </w:t>
      </w:r>
      <w:r w:rsidR="006E60E5">
        <w:rPr>
          <w:rFonts w:ascii="Times New Roman" w:hAnsi="Times New Roman" w:cs="Times New Roman"/>
          <w:color w:val="000000"/>
          <w:sz w:val="28"/>
          <w:szCs w:val="28"/>
        </w:rPr>
        <w:t>КГБ ПОУ «Минусинский сельскохозяйственный колледж»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колледж), осваивающих основные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профессиональные программы среднего профессионального образования,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имеющих целью подготовку квалифицированных рабочих, служащих и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специалистов среднего звена.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Положение разработано на основании Закона «Об образовании в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 от 29.12.2012 г. № 273-ФЗ, 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образования, 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Министерства образования и науки РФ от 14 июня 2013г. №464 «Порядок организации и осуществления образовательной деятельности по образовательным программам среднего профессионального образования»,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="006E60E5">
        <w:rPr>
          <w:rFonts w:ascii="Times New Roman" w:hAnsi="Times New Roman" w:cs="Times New Roman"/>
          <w:color w:val="000000"/>
          <w:sz w:val="28"/>
          <w:szCs w:val="28"/>
        </w:rPr>
        <w:t>КГБ ПОУ «Минусинск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E60E5"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E60E5">
        <w:rPr>
          <w:rFonts w:ascii="Times New Roman" w:hAnsi="Times New Roman" w:cs="Times New Roman"/>
          <w:color w:val="000000"/>
          <w:sz w:val="28"/>
          <w:szCs w:val="28"/>
        </w:rPr>
        <w:t>твенн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6E60E5">
        <w:rPr>
          <w:rFonts w:ascii="Times New Roman" w:hAnsi="Times New Roman" w:cs="Times New Roman"/>
          <w:color w:val="000000"/>
          <w:sz w:val="28"/>
          <w:szCs w:val="28"/>
        </w:rPr>
        <w:t>колледж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E60E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Система промежуточного контроля качества образования обучающихся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предусматривает решение следующих задач: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оценка качества освоения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профессиональной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СПО;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аттестация обучающихся на соответствие их персональных достижений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поэтапным требованиям соответствующей основной профессиональной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СПО;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широкое использование современных контрольно-оценочных средств;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самостоятельной работы обучающихся с учетом их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индивидуальных способностей;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поддержание постоянной обратной связи и принятие оптимальных решений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управлении качеством образования обучающихся на уровне преподавателя,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методических цикловых комиссий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>филиалов (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отделений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колледжа.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Промежуточная аттестация является основным механизмом оценки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качества подготовки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(согласно требованиям ФГОС) и формой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учебной работы обучающихся</w:t>
      </w:r>
      <w:r w:rsidR="00D864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Оценка качества подготовки обучающихся осуществляется в двух</w:t>
      </w:r>
      <w:proofErr w:type="gramEnd"/>
    </w:p>
    <w:p w:rsidR="00D86485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71ACF" w:rsidRDefault="00671ACF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5242">
        <w:rPr>
          <w:rFonts w:ascii="Times New Roman" w:hAnsi="Times New Roman" w:cs="Times New Roman"/>
          <w:color w:val="000000"/>
          <w:sz w:val="28"/>
          <w:szCs w:val="28"/>
        </w:rPr>
        <w:t xml:space="preserve">оценка уровня освоения дисциплин, МДК, ПМ </w:t>
      </w:r>
    </w:p>
    <w:p w:rsidR="00671ACF" w:rsidRDefault="00671ACF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5242">
        <w:rPr>
          <w:rFonts w:ascii="Times New Roman" w:hAnsi="Times New Roman" w:cs="Times New Roman"/>
          <w:color w:val="000000"/>
          <w:sz w:val="28"/>
          <w:szCs w:val="28"/>
        </w:rPr>
        <w:t xml:space="preserve"> оценка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000000"/>
          <w:sz w:val="28"/>
          <w:szCs w:val="28"/>
        </w:rPr>
        <w:t>компетенций обучающихся.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Предметом оценивания являются знания, умения,</w:t>
      </w:r>
      <w:r w:rsidR="00671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практический опыт, компетенции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колледже.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Промежуточная аттестация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учебным</w:t>
      </w:r>
      <w:r w:rsidR="00671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дисциплинам, МДК, профессиональным модулям, учебным и производственным</w:t>
      </w:r>
      <w:r w:rsidR="00671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практикам в сроки, предусмотренные учебными планами и календарными</w:t>
      </w:r>
      <w:r w:rsidR="00671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графиками, </w:t>
      </w:r>
      <w:r>
        <w:rPr>
          <w:rFonts w:ascii="Times New Roman" w:hAnsi="Times New Roman" w:cs="Times New Roman"/>
          <w:color w:val="333333"/>
          <w:sz w:val="28"/>
          <w:szCs w:val="28"/>
        </w:rPr>
        <w:t>утвержденными директором колледжа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041D2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Конкретные формы промежуточной аттестации по каждой учебной</w:t>
      </w:r>
      <w:r w:rsidR="00671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дисциплине, МДК и профессиональному модулю разрабатываются колледжем</w:t>
      </w:r>
      <w:r w:rsidR="00671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 и доводятся до сведения обучающихся в течение первых двух</w:t>
      </w:r>
      <w:r w:rsidR="00671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месяцев от начала обучения.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041D2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аттестации обучающихся на соответствие их персональных</w:t>
      </w:r>
      <w:r w:rsidR="00671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достижений поэтапным требованиям соответствующей ОПОП (промежуточная</w:t>
      </w:r>
      <w:r w:rsidR="00671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аттестация) создаются фонды оценочных средств, позволяющие оценить знания,</w:t>
      </w:r>
      <w:r w:rsidR="00671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умения и освоенные компетенции, разрабатываемые колледжем самостоятельно.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041D2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Неудовлетворительные результаты промежуточной аттестации по</w:t>
      </w:r>
      <w:r w:rsidR="00671A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одному или нескольким учебным дисциплинам (модулям) образовательной</w:t>
      </w:r>
      <w:r w:rsidR="00671A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программы или не</w:t>
      </w:r>
      <w:r w:rsidR="00671A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прохождение промежуточной аттестации при отсутствии</w:t>
      </w:r>
      <w:r w:rsidR="00671A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уважительных причин признаются академической задолженностью.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1.10</w:t>
      </w:r>
      <w:r w:rsidR="00041D27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обязаны ликвидировать академическую задолженность.</w:t>
      </w:r>
    </w:p>
    <w:p w:rsidR="00C25242" w:rsidRDefault="00671ACF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1.11</w:t>
      </w:r>
      <w:r w:rsidR="00041D2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 xml:space="preserve"> Обучающиеся, имеющие академическую задолженность, вправе пройти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 xml:space="preserve">промежуточную аттестацию по </w:t>
      </w:r>
      <w:proofErr w:type="gramStart"/>
      <w:r w:rsidR="00C25242">
        <w:rPr>
          <w:rFonts w:ascii="Times New Roman" w:hAnsi="Times New Roman" w:cs="Times New Roman"/>
          <w:color w:val="333333"/>
          <w:sz w:val="28"/>
          <w:szCs w:val="28"/>
        </w:rPr>
        <w:t>соответствующим</w:t>
      </w:r>
      <w:proofErr w:type="gramEnd"/>
      <w:r w:rsidR="00C25242">
        <w:rPr>
          <w:rFonts w:ascii="Times New Roman" w:hAnsi="Times New Roman" w:cs="Times New Roman"/>
          <w:color w:val="333333"/>
          <w:sz w:val="28"/>
          <w:szCs w:val="28"/>
        </w:rPr>
        <w:t xml:space="preserve"> учебной дисциплине (модулю)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не более двух раз в следующие сроки: первый раз в течение месяца с момента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образования академической задолженности, второй раз не позднее года с момента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образования академической задолженности. В указанный период не включаются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время болезни обучающегося, нахождение его в академическом отпуске или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отпуске по беременности и родам.</w:t>
      </w:r>
    </w:p>
    <w:p w:rsidR="00C25242" w:rsidRDefault="00671ACF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1.12</w:t>
      </w:r>
      <w:r w:rsidR="00041D2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 xml:space="preserve"> Для проведения промежуточной аттестации во второй раз в колледже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создается комиссия.</w:t>
      </w:r>
    </w:p>
    <w:p w:rsidR="00C25242" w:rsidRDefault="00671ACF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1.13</w:t>
      </w:r>
      <w:r w:rsidR="00041D2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 xml:space="preserve"> Не допускается взимание платы с </w:t>
      </w:r>
      <w:proofErr w:type="gramStart"/>
      <w:r w:rsidR="00C25242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="00C25242">
        <w:rPr>
          <w:rFonts w:ascii="Times New Roman" w:hAnsi="Times New Roman" w:cs="Times New Roman"/>
          <w:color w:val="333333"/>
          <w:sz w:val="28"/>
          <w:szCs w:val="28"/>
        </w:rPr>
        <w:t xml:space="preserve"> за прохождение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промежуточной аттестации.</w:t>
      </w:r>
    </w:p>
    <w:p w:rsidR="00C25242" w:rsidRDefault="00671ACF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1.14</w:t>
      </w:r>
      <w:r w:rsidR="00041D2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C25242">
        <w:rPr>
          <w:rFonts w:ascii="Times New Roman" w:hAnsi="Times New Roman" w:cs="Times New Roman"/>
          <w:color w:val="333333"/>
          <w:sz w:val="28"/>
          <w:szCs w:val="28"/>
        </w:rPr>
        <w:t>Обучающиеся</w:t>
      </w:r>
      <w:proofErr w:type="gramEnd"/>
      <w:r w:rsidR="00C25242">
        <w:rPr>
          <w:rFonts w:ascii="Times New Roman" w:hAnsi="Times New Roman" w:cs="Times New Roman"/>
          <w:color w:val="333333"/>
          <w:sz w:val="28"/>
          <w:szCs w:val="28"/>
        </w:rPr>
        <w:t>, не прошедшие промежуточную аттестацию по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уважительным причинам или имеющие академическую задолженность,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переводятся на следующий курс условно.</w:t>
      </w:r>
    </w:p>
    <w:p w:rsidR="00C25242" w:rsidRDefault="00671ACF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1.15</w:t>
      </w:r>
      <w:r w:rsidR="00041D2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 xml:space="preserve"> Обучающиеся по основным профессиональным образовательным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программам, не ликвидировавшие в установленные сроки академической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задолженности, отчисляются из колледжа как не выполнившие обязанностей по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добросовестному освоению образовательной программы и выполнению учебного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плана.</w:t>
      </w:r>
    </w:p>
    <w:p w:rsidR="00671ACF" w:rsidRDefault="00671ACF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D53D4" w:rsidRPr="008D53D4" w:rsidRDefault="008D53D4" w:rsidP="00F44A0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53D4">
        <w:rPr>
          <w:rFonts w:ascii="Times New Roman" w:hAnsi="Times New Roman"/>
          <w:b/>
          <w:color w:val="000000"/>
          <w:sz w:val="28"/>
          <w:szCs w:val="28"/>
        </w:rPr>
        <w:t>Текущий контроль знаний и умений обучающихся</w:t>
      </w:r>
    </w:p>
    <w:p w:rsidR="008D53D4" w:rsidRPr="00BE4FCF" w:rsidRDefault="008D53D4" w:rsidP="00F44A0A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53D4" w:rsidRPr="00041D27" w:rsidRDefault="008D53D4" w:rsidP="00F44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2.1. Текущий контроль знаний представляет собой контроль освоения обучающимися программного материала учебных дисциплин, междисциплинарных курсов и может иметь следующие виды: входной, оперативный.</w:t>
      </w:r>
    </w:p>
    <w:p w:rsidR="008D53D4" w:rsidRPr="00041D27" w:rsidRDefault="008D53D4" w:rsidP="00F44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2.2. Входной контроль обучающихся проводится в начале изучения дисциплины, междисциплинарного курса с целью выстраивания индивидуальной траектории обучения студентов на основе контроля их знаний.</w:t>
      </w:r>
    </w:p>
    <w:p w:rsidR="008D53D4" w:rsidRPr="00041D27" w:rsidRDefault="008D53D4" w:rsidP="00F44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2.3. Оперативный контроль проводится с целью объективной оценки качества освоения программ дисциплин, междисциплинарных курсов, а также стимулирования учебной работы обучающихся, мониторинга результатов образовательной деятельности, подготовки к промежуточной аттестации и обеспечения максимальной эффективности учебно-воспитательного процесса.</w:t>
      </w:r>
    </w:p>
    <w:p w:rsidR="008D53D4" w:rsidRPr="00041D27" w:rsidRDefault="008D53D4" w:rsidP="00F44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2.4. Оперативный контроль проводится педагогом на любом из видов учебных занятий. Формы оперативного контроля (контрольная работа, тестирование, опрос, выполнение и защита практических работ и лабораторных работ, выполнение отдельных разделов курсового проекта (работы), выполнение рефератов (докладов), подготовка презентаций и т.д.) выбираются педагогом исходя из методической целесообразности, специфики учебной дисциплины, междисциплинарного курса.</w:t>
      </w:r>
    </w:p>
    <w:p w:rsidR="008D53D4" w:rsidRPr="00041D27" w:rsidRDefault="008D53D4" w:rsidP="00F44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2.5. Данные текущего контроля используются администрацией и педагогами колледжа для анализа </w:t>
      </w:r>
      <w:proofErr w:type="gramStart"/>
      <w:r w:rsidRPr="00041D27">
        <w:rPr>
          <w:rFonts w:ascii="Times New Roman" w:hAnsi="Times New Roman"/>
          <w:color w:val="000000"/>
          <w:sz w:val="28"/>
          <w:szCs w:val="28"/>
        </w:rPr>
        <w:t>освоения</w:t>
      </w:r>
      <w:proofErr w:type="gramEnd"/>
      <w:r w:rsidRPr="00041D27">
        <w:rPr>
          <w:rFonts w:ascii="Times New Roman" w:hAnsi="Times New Roman"/>
          <w:color w:val="000000"/>
          <w:sz w:val="28"/>
          <w:szCs w:val="28"/>
        </w:rPr>
        <w:t xml:space="preserve"> обучающимися основной профессиональной образовательной программы, обеспечения ритмичной учебной работы обучающихся, своевременного выявления отстающих и оказания им содействия в изучении учебного материала, для организаций творческого характера с наиболее подготовленными обучающимися, а также для совершенствования методики преподавания учебных дисциплин и междисциплинарных курсов.</w:t>
      </w:r>
    </w:p>
    <w:p w:rsidR="008D53D4" w:rsidRPr="00041D27" w:rsidRDefault="008D53D4" w:rsidP="00F44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2.6. Разработку контрольно-измерительных материалов и формирование фонда оценочных средств, используемых для текущего контроля, обеспечивает педагог учебной дисциплины или междисциплинарного курса.</w:t>
      </w:r>
    </w:p>
    <w:p w:rsidR="008D53D4" w:rsidRPr="00041D27" w:rsidRDefault="008D53D4" w:rsidP="00F44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2.7. Текущий контроль проводят в пределах учебного времени, отведенного на освоение соответствующих учебных дисциплин, междисциплинарных курсов как традиционными, так и инновационными методами, включая компьютерные технологии. </w:t>
      </w:r>
    </w:p>
    <w:p w:rsidR="008D53D4" w:rsidRPr="00041D27" w:rsidRDefault="008D53D4" w:rsidP="00F44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2.8. Результаты текущего контроля обучающихся выставляются педагогом в журнале учебных занятий отдельной колонкой в срок не позднее </w:t>
      </w:r>
    </w:p>
    <w:p w:rsidR="008D53D4" w:rsidRPr="00041D27" w:rsidRDefault="008D53D4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третьего дня следующего месяца.</w:t>
      </w:r>
    </w:p>
    <w:p w:rsidR="008D53D4" w:rsidRPr="00041D27" w:rsidRDefault="008D53D4" w:rsidP="00F44A0A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2.9. Учебная практика направлена на формирование у студентов практических профессиональных умений, приобретение первоначального </w:t>
      </w:r>
      <w:r w:rsidRPr="00041D2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8D53D4" w:rsidRPr="00041D27" w:rsidRDefault="008D53D4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В период прохождения учебной практики предусматривается текущий контроль выполнения индивидуальных заданий и уровень освоения </w:t>
      </w:r>
      <w:proofErr w:type="gramStart"/>
      <w:r w:rsidRPr="00041D27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041D27">
        <w:rPr>
          <w:rFonts w:ascii="Times New Roman" w:hAnsi="Times New Roman"/>
          <w:color w:val="000000"/>
          <w:sz w:val="28"/>
          <w:szCs w:val="28"/>
        </w:rPr>
        <w:t xml:space="preserve"> общих и профессиональных компетенций.</w:t>
      </w:r>
    </w:p>
    <w:p w:rsidR="008D53D4" w:rsidRPr="00041D27" w:rsidRDefault="008D53D4" w:rsidP="00041D2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Самостоятельная работа </w:t>
      </w:r>
      <w:proofErr w:type="gramStart"/>
      <w:r w:rsidRPr="00041D2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041D2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D53D4" w:rsidRDefault="008D53D4" w:rsidP="00F44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В рабочей программе учебной дисциплины, междисциплинарного курса определяются формы самостоятельной работы обучающихся, а содержание и методы контроля результатов самостоятельной фиксируются в методических рекомендациях </w:t>
      </w:r>
      <w:proofErr w:type="gramStart"/>
      <w:r w:rsidRPr="00041D27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041D27">
        <w:rPr>
          <w:rFonts w:ascii="Times New Roman" w:hAnsi="Times New Roman"/>
          <w:color w:val="000000"/>
          <w:sz w:val="28"/>
          <w:szCs w:val="28"/>
        </w:rPr>
        <w:t xml:space="preserve"> обучающихся. Контроль результатов внеаудиторной самостоятельной работы осуществляется в пределах времени, отведенного на обязательные учебные занятия по дисциплине, междисциплинарному</w:t>
      </w:r>
      <w:r w:rsidRPr="00454CCA">
        <w:rPr>
          <w:rFonts w:ascii="Times New Roman" w:hAnsi="Times New Roman"/>
          <w:color w:val="000000"/>
          <w:sz w:val="28"/>
          <w:szCs w:val="28"/>
        </w:rPr>
        <w:t xml:space="preserve"> курсу, указанного в рабочем учебном плане</w:t>
      </w:r>
      <w:r w:rsidR="00041D27">
        <w:rPr>
          <w:rFonts w:ascii="Times New Roman" w:hAnsi="Times New Roman"/>
          <w:color w:val="000000"/>
          <w:sz w:val="28"/>
          <w:szCs w:val="28"/>
        </w:rPr>
        <w:t>, о чем свидетельствует запись в журнале колонкой самостоятельное изучение по каждому разделу</w:t>
      </w:r>
      <w:r w:rsidRPr="00454CCA">
        <w:rPr>
          <w:rFonts w:ascii="Times New Roman" w:hAnsi="Times New Roman"/>
          <w:color w:val="000000"/>
          <w:sz w:val="28"/>
          <w:szCs w:val="28"/>
        </w:rPr>
        <w:t>.</w:t>
      </w:r>
    </w:p>
    <w:p w:rsidR="00041D27" w:rsidRDefault="00041D27" w:rsidP="00041D27">
      <w:pPr>
        <w:widowControl w:val="0"/>
        <w:suppressAutoHyphens/>
        <w:spacing w:after="0" w:line="240" w:lineRule="auto"/>
        <w:ind w:left="107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226" w:rsidRPr="00041D27" w:rsidRDefault="00850226" w:rsidP="00041D27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1D27">
        <w:rPr>
          <w:rFonts w:ascii="Times New Roman" w:hAnsi="Times New Roman"/>
          <w:b/>
          <w:color w:val="000000"/>
          <w:sz w:val="28"/>
          <w:szCs w:val="28"/>
        </w:rPr>
        <w:t xml:space="preserve">Промежуточная аттестация </w:t>
      </w:r>
      <w:proofErr w:type="gramStart"/>
      <w:r w:rsidRPr="00041D27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850226" w:rsidRPr="00BE4FCF" w:rsidRDefault="00850226" w:rsidP="00F44A0A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226" w:rsidRPr="00041D27" w:rsidRDefault="00850226" w:rsidP="00F44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3.1. Промежуточная аттестация </w:t>
      </w:r>
      <w:proofErr w:type="gramStart"/>
      <w:r w:rsidRPr="00041D2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041D27">
        <w:rPr>
          <w:rFonts w:ascii="Times New Roman" w:hAnsi="Times New Roman"/>
          <w:color w:val="000000"/>
          <w:sz w:val="28"/>
          <w:szCs w:val="28"/>
        </w:rPr>
        <w:t xml:space="preserve"> обеспечивает оперативное управление учебной деятельностью обучающихся и её корректировку и проводится с целью определения соответствия уровня и качества подготовки выпускника требованиям к результатам освоения основной профессиональной образовательной программы. </w:t>
      </w:r>
    </w:p>
    <w:p w:rsidR="00850226" w:rsidRPr="00041D27" w:rsidRDefault="00850226" w:rsidP="00F44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3.2.Количество экзаменов в процессе промежуточной аттестации обучающихся не должно превышать 8 экзаменов в учебном году, количество зачетов – 10. В указанное количество не входят экзамены и зачеты по физической культуре.</w:t>
      </w:r>
    </w:p>
    <w:p w:rsidR="00850226" w:rsidRPr="00041D27" w:rsidRDefault="00850226" w:rsidP="00F44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Для всех учебных дисциплин и профессиональных модулей, в т. ч. введенных за счет вариативной части ОПОП, обязательна промежуточная аттестация по результатам их освоения.</w:t>
      </w:r>
    </w:p>
    <w:p w:rsidR="00850226" w:rsidRPr="00041D27" w:rsidRDefault="00850226" w:rsidP="00F44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3.3.Основными формами промежуточной аттестации являются:</w:t>
      </w:r>
    </w:p>
    <w:p w:rsidR="00850226" w:rsidRPr="00041D27" w:rsidRDefault="00850226" w:rsidP="00F44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с учетом времени на промежуточную аттестацию: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экзамен по дисциплине;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экзамен по междисциплинарному курсу;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экзамен (квалификационный);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комплексный экзамен;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зачет по дисциплине;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дифференцированный зачет по дисциплине;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комплексный зачет по дисциплинам;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дифференцированный зачет по междисциплинарному курсу;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дифференцированный зачет по учебной, производственной практике.</w:t>
      </w:r>
    </w:p>
    <w:p w:rsidR="00041D27" w:rsidRPr="00DE008B" w:rsidRDefault="00DE008B" w:rsidP="00DE0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экзаменов в каждом учебном году в процессе промежуточной аттестации не должно превышать 8, а количество зачетов – 10, без учета зачетов по физической культуре.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3.4. На промежуточную аттестацию в форме экзаменов отводится суммарно 72 часа (2 недели) в году, в последний год обучения – 36 часов (1 неделя).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3.</w:t>
      </w:r>
      <w:r w:rsidR="00DE008B">
        <w:rPr>
          <w:rFonts w:ascii="Times New Roman" w:hAnsi="Times New Roman"/>
          <w:color w:val="000000"/>
          <w:sz w:val="28"/>
          <w:szCs w:val="28"/>
        </w:rPr>
        <w:t>5.</w:t>
      </w:r>
      <w:r w:rsidRPr="00041D27">
        <w:rPr>
          <w:rFonts w:ascii="Times New Roman" w:hAnsi="Times New Roman"/>
          <w:color w:val="000000"/>
          <w:sz w:val="28"/>
          <w:szCs w:val="28"/>
        </w:rPr>
        <w:t xml:space="preserve"> Промежуточную аттестацию в условиях реализации </w:t>
      </w:r>
      <w:proofErr w:type="spellStart"/>
      <w:r w:rsidRPr="00041D27">
        <w:rPr>
          <w:rFonts w:ascii="Times New Roman" w:hAnsi="Times New Roman"/>
          <w:color w:val="000000"/>
          <w:sz w:val="28"/>
          <w:szCs w:val="28"/>
        </w:rPr>
        <w:t>модульно-компетентностного</w:t>
      </w:r>
      <w:proofErr w:type="spellEnd"/>
      <w:r w:rsidRPr="00041D27">
        <w:rPr>
          <w:rFonts w:ascii="Times New Roman" w:hAnsi="Times New Roman"/>
          <w:color w:val="000000"/>
          <w:sz w:val="28"/>
          <w:szCs w:val="28"/>
        </w:rPr>
        <w:t xml:space="preserve"> подхода в профессиональном образовании рекомендуется проводить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рекомендуется не планировать промежуточную аттестацию каждый семестр. Учет учебных достижений обучающихся можно проводить при помощи различных форм текущего контроля. Для оценки результатов освоения ОПОП рекомендуется использовать накопительные и рейтинговые системы оценивания.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По усмотрению образовательного учреждения и при соблюдении рекомендуемых ограничений на количество экзаменов, зачетов и дифференцированных зачетов в каждом учебном году возможна промежуточная аттестация по составным элементам программы профессионального модуля: по МДК – ДЗ (дифференцированный зачет) или</w:t>
      </w:r>
      <w:proofErr w:type="gramStart"/>
      <w:r w:rsidRPr="00041D27">
        <w:rPr>
          <w:rFonts w:ascii="Times New Roman" w:hAnsi="Times New Roman"/>
          <w:color w:val="000000"/>
          <w:sz w:val="28"/>
          <w:szCs w:val="28"/>
        </w:rPr>
        <w:t xml:space="preserve"> Э</w:t>
      </w:r>
      <w:proofErr w:type="gramEnd"/>
      <w:r w:rsidRPr="00041D27">
        <w:rPr>
          <w:rFonts w:ascii="Times New Roman" w:hAnsi="Times New Roman"/>
          <w:color w:val="000000"/>
          <w:sz w:val="28"/>
          <w:szCs w:val="28"/>
        </w:rPr>
        <w:t xml:space="preserve"> (экзамен), по учебной и производственной практике – ДЗ (дифференцированный зачет) или отсутствие; не рекомендуется проводить промежуточную аттестацию по составным элементам профессионального модуля, если объем обязательной аудиторной нагрузки по ним составляет менее 32 часов; если модуль содержит несколько МДК, по выбору образовательного учреждения возможно проведение комплексного экзамена или комплексного дифференцированного зачета по всем МДК в составе этого модуля.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В отдельных случаях возможно проведение комплексного экзамена по двум или нескольким учебным дисциплинам. При выборе дисциплин для комплексного экзамена по двум или нескольким учебным дисциплинам колледж руководствуется наличием между ними </w:t>
      </w:r>
      <w:proofErr w:type="spellStart"/>
      <w:r w:rsidRPr="00041D27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041D27">
        <w:rPr>
          <w:rFonts w:ascii="Times New Roman" w:hAnsi="Times New Roman"/>
          <w:color w:val="000000"/>
          <w:sz w:val="28"/>
          <w:szCs w:val="28"/>
        </w:rPr>
        <w:t xml:space="preserve"> связей. Наименование учебных дисциплин, входящих в состав комплексного экзамена по двум или нескольким дисциплинам, указывается в скобках после слов «Комплексный экзамен» при составлении экзаменационных материалов, записи в экзаменационной ведомости, зачетной книжке и приложении к диплому.</w:t>
      </w:r>
    </w:p>
    <w:p w:rsidR="00DE008B" w:rsidRPr="00041D27" w:rsidRDefault="00DE008B" w:rsidP="00DE00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041D27">
        <w:rPr>
          <w:rFonts w:ascii="Times New Roman" w:hAnsi="Times New Roman"/>
          <w:color w:val="000000"/>
          <w:sz w:val="28"/>
          <w:szCs w:val="28"/>
        </w:rPr>
        <w:t xml:space="preserve">.Экзамен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Pr="00041D27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041D27">
        <w:rPr>
          <w:rFonts w:ascii="Times New Roman" w:hAnsi="Times New Roman"/>
          <w:color w:val="000000"/>
          <w:sz w:val="28"/>
          <w:szCs w:val="28"/>
        </w:rPr>
        <w:t xml:space="preserve"> у него компетенций, определенных в разделе «Требования к результатам освоения ОПОП» ФГОС СПО. Если это предусмотрено действующими нормативными актами, по итогам экзамена </w:t>
      </w:r>
      <w:r w:rsidRPr="00041D27">
        <w:rPr>
          <w:rFonts w:ascii="Times New Roman" w:hAnsi="Times New Roman"/>
          <w:color w:val="000000"/>
          <w:sz w:val="28"/>
          <w:szCs w:val="28"/>
        </w:rPr>
        <w:lastRenderedPageBreak/>
        <w:t>(квалификационного) возможно присвоение выпускнику определенной квалификации.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3.</w:t>
      </w:r>
      <w:r w:rsidR="00DE008B">
        <w:rPr>
          <w:rFonts w:ascii="Times New Roman" w:hAnsi="Times New Roman"/>
          <w:color w:val="000000"/>
          <w:sz w:val="28"/>
          <w:szCs w:val="28"/>
        </w:rPr>
        <w:t>7.</w:t>
      </w:r>
      <w:r w:rsidRPr="00041D27">
        <w:rPr>
          <w:rFonts w:ascii="Times New Roman" w:hAnsi="Times New Roman"/>
          <w:color w:val="000000"/>
          <w:sz w:val="28"/>
          <w:szCs w:val="28"/>
        </w:rPr>
        <w:t xml:space="preserve"> Зачет по отдельной учебной дисциплине как форма промежуточной аттестации предусматриваются колледжем по дисциплинам: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gramStart"/>
      <w:r w:rsidRPr="00041D27"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 w:rsidRPr="00041D27">
        <w:rPr>
          <w:rFonts w:ascii="Times New Roman" w:hAnsi="Times New Roman"/>
          <w:color w:val="000000"/>
          <w:sz w:val="28"/>
          <w:szCs w:val="28"/>
        </w:rPr>
        <w:t xml:space="preserve"> согласно рабочему плану изучаются на протяжении нескольких семестров;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– на </w:t>
      </w:r>
      <w:proofErr w:type="gramStart"/>
      <w:r w:rsidRPr="00041D27">
        <w:rPr>
          <w:rFonts w:ascii="Times New Roman" w:hAnsi="Times New Roman"/>
          <w:color w:val="000000"/>
          <w:sz w:val="28"/>
          <w:szCs w:val="28"/>
        </w:rPr>
        <w:t>изучение</w:t>
      </w:r>
      <w:proofErr w:type="gramEnd"/>
      <w:r w:rsidRPr="00041D27">
        <w:rPr>
          <w:rFonts w:ascii="Times New Roman" w:hAnsi="Times New Roman"/>
          <w:color w:val="000000"/>
          <w:sz w:val="28"/>
          <w:szCs w:val="28"/>
        </w:rPr>
        <w:t xml:space="preserve"> которых согласно рабочему учебному плану отводится наименьший по сравнению с другими объем часов обязательной учебной нагрузки. Как правило, по таким дисциплинам требования к выпускнику предъявляются на уровне представлений и знаний</w:t>
      </w:r>
    </w:p>
    <w:p w:rsidR="00DE008B" w:rsidRPr="00041D27" w:rsidRDefault="00DE008B" w:rsidP="00DE00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41D27">
        <w:rPr>
          <w:rFonts w:ascii="Times New Roman" w:hAnsi="Times New Roman"/>
          <w:color w:val="000000"/>
          <w:sz w:val="28"/>
          <w:szCs w:val="28"/>
        </w:rPr>
        <w:t>Зачет</w:t>
      </w:r>
      <w:proofErr w:type="gramEnd"/>
      <w:r w:rsidRPr="00041D27">
        <w:rPr>
          <w:rFonts w:ascii="Times New Roman" w:hAnsi="Times New Roman"/>
          <w:color w:val="000000"/>
          <w:sz w:val="28"/>
          <w:szCs w:val="28"/>
        </w:rPr>
        <w:t xml:space="preserve">/дифференцированный зачет по дисциплине, междисциплинарному курсу проводятся за счет объема времени, отводимого на изучение дисциплины, междисциплинарного курса. </w:t>
      </w:r>
    </w:p>
    <w:p w:rsidR="00DE008B" w:rsidRPr="00041D27" w:rsidRDefault="00DE008B" w:rsidP="00DE00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Дифференцированный зачет по учебной, производственной практике проводится за счет объема времени, отводимого на учебную, производственную практику.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3.</w:t>
      </w:r>
      <w:r w:rsidR="00DB24B1">
        <w:rPr>
          <w:rFonts w:ascii="Times New Roman" w:hAnsi="Times New Roman"/>
          <w:color w:val="000000"/>
          <w:sz w:val="28"/>
          <w:szCs w:val="28"/>
        </w:rPr>
        <w:t>8</w:t>
      </w:r>
      <w:r w:rsidR="00DE008B">
        <w:rPr>
          <w:rFonts w:ascii="Times New Roman" w:hAnsi="Times New Roman"/>
          <w:color w:val="000000"/>
          <w:sz w:val="28"/>
          <w:szCs w:val="28"/>
        </w:rPr>
        <w:t>.</w:t>
      </w:r>
      <w:r w:rsidRPr="00041D27">
        <w:rPr>
          <w:rFonts w:ascii="Times New Roman" w:hAnsi="Times New Roman"/>
          <w:color w:val="000000"/>
          <w:sz w:val="28"/>
          <w:szCs w:val="28"/>
        </w:rPr>
        <w:t xml:space="preserve"> Промежуточная аттестация по учебной и производственной практике оценивает результаты выполнения практикантами программ практики. Если ФГОС СПО в рамках одного из видов профессиональной деятельности предусмотрено освоение рабочей профессии, то по результатам освоения модуля ОПОП СПО, который включает в себя учебную практику, студент получает документ (свидетельство) об уровне квалификации. Присвоение квалификации по рабочей профессии должно проводиться с участием работодателей и при необходимости представителей соответствующих органов государственного надзора и контроля. 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Итогом учебной практики является оценка за выполнение практической проверочной работы. Итогом производственной практики по профилю специальности является оценка, которая выставляется на основании наблюдений за самостоятельной работой практиканта, выполнения индивидуальных заданий и предварительной оценки руководителя практики от организации. Результаты прохождения практики представляются студентом в образовательное учреждение.</w:t>
      </w:r>
    </w:p>
    <w:p w:rsidR="00850226" w:rsidRPr="00041D27" w:rsidRDefault="00850226" w:rsidP="00F44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3.</w:t>
      </w:r>
      <w:r w:rsidR="00DB24B1">
        <w:rPr>
          <w:rFonts w:ascii="Times New Roman" w:hAnsi="Times New Roman"/>
          <w:color w:val="000000"/>
          <w:sz w:val="28"/>
          <w:szCs w:val="28"/>
        </w:rPr>
        <w:t>9</w:t>
      </w:r>
      <w:r w:rsidRPr="00041D27">
        <w:rPr>
          <w:rFonts w:ascii="Times New Roman" w:hAnsi="Times New Roman"/>
          <w:color w:val="000000"/>
          <w:sz w:val="28"/>
          <w:szCs w:val="28"/>
        </w:rPr>
        <w:t xml:space="preserve">.Подготовка и проведение промежуточной аттестации: зачета и дифференцированного зачета по учебной дисциплине или междисциплинарному курсу. 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3.</w:t>
      </w:r>
      <w:r w:rsidR="00DB24B1">
        <w:rPr>
          <w:rFonts w:ascii="Times New Roman" w:hAnsi="Times New Roman"/>
          <w:color w:val="000000"/>
          <w:sz w:val="28"/>
          <w:szCs w:val="28"/>
        </w:rPr>
        <w:t>9</w:t>
      </w:r>
      <w:r w:rsidRPr="00041D27">
        <w:rPr>
          <w:rFonts w:ascii="Times New Roman" w:hAnsi="Times New Roman"/>
          <w:color w:val="000000"/>
          <w:sz w:val="28"/>
          <w:szCs w:val="28"/>
        </w:rPr>
        <w:t>.1. Условия, процедура подготовки и проведения, объем зачета и дифференцированного зачета по отдельной дисциплине и междисциплинарному курсу самостоятельно разрабатывается преподавателем. Зачет и дифференцированный зачет проводятся за счет объема времени, отводимого на изучение дисциплины и междисциплинарного курса.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3.</w:t>
      </w:r>
      <w:r w:rsidR="00DB24B1">
        <w:rPr>
          <w:rFonts w:ascii="Times New Roman" w:hAnsi="Times New Roman"/>
          <w:color w:val="000000"/>
          <w:sz w:val="28"/>
          <w:szCs w:val="28"/>
        </w:rPr>
        <w:t>9</w:t>
      </w:r>
      <w:r w:rsidRPr="00041D27">
        <w:rPr>
          <w:rFonts w:ascii="Times New Roman" w:hAnsi="Times New Roman"/>
          <w:color w:val="000000"/>
          <w:sz w:val="28"/>
          <w:szCs w:val="28"/>
        </w:rPr>
        <w:t xml:space="preserve">.2.При проведении зачета уровень подготовки студента фиксируется в зачетной книжке словом «зачтено». При проведении дифференцированного зачета уровень подготовки студента оценивается в баллах: 5 (отлично), 4 (хорошо), 3 (удовлетворительно), 2 (неудовлетворительно). </w:t>
      </w:r>
    </w:p>
    <w:p w:rsidR="00850226" w:rsidRPr="00041D27" w:rsidRDefault="00850226" w:rsidP="00F44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="00DB24B1">
        <w:rPr>
          <w:rFonts w:ascii="Times New Roman" w:hAnsi="Times New Roman"/>
          <w:color w:val="000000"/>
          <w:sz w:val="28"/>
          <w:szCs w:val="28"/>
        </w:rPr>
        <w:t>10</w:t>
      </w:r>
      <w:r w:rsidRPr="00041D27">
        <w:rPr>
          <w:rFonts w:ascii="Times New Roman" w:hAnsi="Times New Roman"/>
          <w:color w:val="000000"/>
          <w:sz w:val="28"/>
          <w:szCs w:val="28"/>
        </w:rPr>
        <w:t xml:space="preserve">. Подготовка и проведение экзамена по учебной дисциплине или междисциплинарному курсу, комплексного экзамена по двум или нескольким дисциплинам или междисциплинарным курсам, экзамена (квалификационного). 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3.</w:t>
      </w:r>
      <w:r w:rsidR="00DB24B1">
        <w:rPr>
          <w:rFonts w:ascii="Times New Roman" w:hAnsi="Times New Roman"/>
          <w:color w:val="000000"/>
          <w:sz w:val="28"/>
          <w:szCs w:val="28"/>
        </w:rPr>
        <w:t>10</w:t>
      </w:r>
      <w:r w:rsidRPr="00041D27">
        <w:rPr>
          <w:rFonts w:ascii="Times New Roman" w:hAnsi="Times New Roman"/>
          <w:color w:val="000000"/>
          <w:sz w:val="28"/>
          <w:szCs w:val="28"/>
        </w:rPr>
        <w:t>.1. Экзамены проводятся в период, установленный календарным графиком учебного процесса рабочего учебного плана. На каждый период составляется утверждаемое директором колледжа расписание экзаменов, которое доводится до сведения студентов и преподавателей не позднее, чем за две недели до начала экзамена.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3.</w:t>
      </w:r>
      <w:r w:rsidR="00DB24B1">
        <w:rPr>
          <w:rFonts w:ascii="Times New Roman" w:hAnsi="Times New Roman"/>
          <w:color w:val="000000"/>
          <w:sz w:val="28"/>
          <w:szCs w:val="28"/>
        </w:rPr>
        <w:t>10</w:t>
      </w:r>
      <w:r w:rsidRPr="00041D27">
        <w:rPr>
          <w:rFonts w:ascii="Times New Roman" w:hAnsi="Times New Roman"/>
          <w:color w:val="000000"/>
          <w:sz w:val="28"/>
          <w:szCs w:val="28"/>
        </w:rPr>
        <w:t xml:space="preserve">.2. К экзамену по дисциплине, междисциплинарному курсу или комплексному экзамену по двум или нескольким дисциплинам или междисциплинарным курсам допускаются обучающиеся, полностью выполнившие все лабораторные работы и практические задания, курсовые работы (проекты) по данной дисциплине, междисциплинарному курсу или дисциплинам или междисциплинарным курсам. В том числе обучающимися могут быть представлены: </w:t>
      </w:r>
      <w:proofErr w:type="spellStart"/>
      <w:r w:rsidRPr="00041D27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041D27">
        <w:rPr>
          <w:rFonts w:ascii="Times New Roman" w:hAnsi="Times New Roman"/>
          <w:color w:val="000000"/>
          <w:sz w:val="28"/>
          <w:szCs w:val="28"/>
        </w:rPr>
        <w:t xml:space="preserve"> достижений, сертификаты, дипломы олимпиад, конкурсов, творческие работы по специальности/профессии.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 3.</w:t>
      </w:r>
      <w:r w:rsidR="00DB24B1">
        <w:rPr>
          <w:rFonts w:ascii="Times New Roman" w:hAnsi="Times New Roman"/>
          <w:color w:val="000000"/>
          <w:sz w:val="28"/>
          <w:szCs w:val="28"/>
        </w:rPr>
        <w:t>10</w:t>
      </w:r>
      <w:r w:rsidRPr="00041D27">
        <w:rPr>
          <w:rFonts w:ascii="Times New Roman" w:hAnsi="Times New Roman"/>
          <w:color w:val="000000"/>
          <w:sz w:val="28"/>
          <w:szCs w:val="28"/>
        </w:rPr>
        <w:t xml:space="preserve">.3. Промежуточную аттестацию в форме экзамена следует проводить в день, освобожденный от других форм учебной нагрузки. 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следует предусмотреть не менее 2 дней. Для одной группы в один день планируется только один экзамен.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3.</w:t>
      </w:r>
      <w:r w:rsidR="00DB24B1">
        <w:rPr>
          <w:rFonts w:ascii="Times New Roman" w:hAnsi="Times New Roman"/>
          <w:color w:val="000000"/>
          <w:sz w:val="28"/>
          <w:szCs w:val="28"/>
        </w:rPr>
        <w:t>10</w:t>
      </w:r>
      <w:r w:rsidRPr="00041D27">
        <w:rPr>
          <w:rFonts w:ascii="Times New Roman" w:hAnsi="Times New Roman"/>
          <w:color w:val="000000"/>
          <w:sz w:val="28"/>
          <w:szCs w:val="28"/>
        </w:rPr>
        <w:t>.4. Экзаменационные материалы по дисциплине, междисциплинарному курсу составляются на основе рабочей программы учебной дисциплины (дисциплин), междисциплинарных курсов и охватывают ее (их) наиболее актуальные разделы и темы. Перечень вопросов и практических задач по разделам, темам, выносимым на экзамен, разрабатывается преподавателями дисциплины (дисциплин), профессионального модуля, обсуждаются на предметно - цикловых комиссиях, и утверждаются заместителем директора по учебной работе, не позднее, чем за месяц до начала экзамена. Количество вопросов и практических задач в перечне должно превышать количество вопросов и практических задач, необходимых для составления экзаменационных билетов.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На основе разработанного и объявленного студентам перечня вопросов и практических задач, рекомендуемых для подготовки к экзамену, составляются экзаменационные билеты, содержание которых до студентов не доводится. Вопросы и практические задачи носят равноценный характер. Формулировки вопросов должны быть четкими, краткими, понятными, исключающими двойное толкование. Могут быть применены тестовые задания.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="00DB24B1">
        <w:rPr>
          <w:rFonts w:ascii="Times New Roman" w:hAnsi="Times New Roman"/>
          <w:color w:val="000000"/>
          <w:sz w:val="28"/>
          <w:szCs w:val="28"/>
        </w:rPr>
        <w:t>10</w:t>
      </w:r>
      <w:r w:rsidRPr="00041D27">
        <w:rPr>
          <w:rFonts w:ascii="Times New Roman" w:hAnsi="Times New Roman"/>
          <w:color w:val="000000"/>
          <w:sz w:val="28"/>
          <w:szCs w:val="28"/>
        </w:rPr>
        <w:t>.5. Форма проведения экзамена по дисциплине, междисциплинарному курсу (устная, письменная или смешанная) устанавливается колледжем в начале соответствующего семестра и доводится до сведения студентов.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3.</w:t>
      </w:r>
      <w:r w:rsidR="00DB24B1">
        <w:rPr>
          <w:rFonts w:ascii="Times New Roman" w:hAnsi="Times New Roman"/>
          <w:color w:val="000000"/>
          <w:sz w:val="28"/>
          <w:szCs w:val="28"/>
        </w:rPr>
        <w:t>10</w:t>
      </w:r>
      <w:r w:rsidRPr="00041D27">
        <w:rPr>
          <w:rFonts w:ascii="Times New Roman" w:hAnsi="Times New Roman"/>
          <w:color w:val="000000"/>
          <w:sz w:val="28"/>
          <w:szCs w:val="28"/>
        </w:rPr>
        <w:t xml:space="preserve">.6. Экзаменационные материалы по экзамену (квалификационному) составляются на основе требований Федерального государственного образовательного стандарта по каждому профессиональному модулю, разрабатываются преподавателями профессионального модуля, обсуждаются на предметно - цикловых комиссиях, утверждаются заместителем директора по учебной работе и согласовываются с работодателями не позднее, чем за месяц до начала экзамена. 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Экзаменационные материалы по экзамену (квалификационному) представляют собой задания, которые будут обеспечивать проверку подготовленности выпускника к конкретному виду профессиональной деятельности. </w:t>
      </w:r>
    </w:p>
    <w:p w:rsidR="00850226" w:rsidRPr="00041D27" w:rsidRDefault="00DB24B1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3.10.7. </w:t>
      </w:r>
      <w:r w:rsidR="00850226" w:rsidRPr="00041D27">
        <w:rPr>
          <w:rFonts w:ascii="Times New Roman" w:hAnsi="Times New Roman"/>
          <w:color w:val="000000"/>
          <w:sz w:val="28"/>
          <w:szCs w:val="28"/>
        </w:rPr>
        <w:t>Основные условия подготовки к экзамену по дисциплине, междисциплинарному курсу: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Предметно-цикловой комиссией определяется перечень наглядных пособий, материалов справочного характера, нормативных документов и образцов техники, которые разрешены к использованию на экзамене.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В период подготовки к экзамену могут проводиться консультации по экзаменационным материалам за счет общего бюджета времени, отведенного на консультации.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К началу экзамена должны быть подготовлены следующие документы: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– экзаменационные материалы;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– наглядные пособия, материалы справочного характера, нормативные документы и образцы техники, разрешенные к использованию на экзамене;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– экзаменационная ведомость.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Экзамен проводится в специально подготовленных помещениях. На выполнение задания по билету студенту отводится не более одного академического часа.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Экзамен принимается, как правило, преподавателем, который вел учебные занятия по данной дисциплине, междисциплинарному курсу в экзаменуемой группе. На сдачу устного экзамена </w:t>
      </w:r>
      <w:proofErr w:type="gramStart"/>
      <w:r w:rsidRPr="00041D27">
        <w:rPr>
          <w:rFonts w:ascii="Times New Roman" w:hAnsi="Times New Roman"/>
          <w:color w:val="000000"/>
          <w:sz w:val="28"/>
          <w:szCs w:val="28"/>
        </w:rPr>
        <w:t>предусматривается не более одной трети</w:t>
      </w:r>
      <w:proofErr w:type="gramEnd"/>
      <w:r w:rsidRPr="00041D27">
        <w:rPr>
          <w:rFonts w:ascii="Times New Roman" w:hAnsi="Times New Roman"/>
          <w:color w:val="000000"/>
          <w:sz w:val="28"/>
          <w:szCs w:val="28"/>
        </w:rPr>
        <w:t xml:space="preserve"> академического часа на каждого студента, на сдачу письменного экзамена - не более трех часов на учебную группу.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Комплексный экзамен по двум или нескольким дисциплинам, междисциплинарным курсам принимается, как правило, теми преподавателями, которые вели занятия по этим дисциплинам, модулям в экзаменуемой группе. На сдачу устного экзамена предусматривается не более половины академического часа на каждого студента, на сдачу письменного экзамена - не более трех часов на учебную группу.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Экзамены по специальным дисциплинам, междисциплинарным курсам, связанным с прослушиванием, просмотром учебных работ и т.п., принимаются двумя - тремя преподавателями соответствующей предметной (цикловой) комиссии. На их проведение предусматривается фактически </w:t>
      </w:r>
      <w:r w:rsidRPr="00041D27">
        <w:rPr>
          <w:rFonts w:ascii="Times New Roman" w:hAnsi="Times New Roman"/>
          <w:color w:val="000000"/>
          <w:sz w:val="28"/>
          <w:szCs w:val="28"/>
        </w:rPr>
        <w:lastRenderedPageBreak/>
        <w:t>затраченное время, но не более одного академического часа на каждого студента.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В критерии оценки уровня подготовки обучающегося входят: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– уровень освоения обучающимся материала, предусмотренного учебной программой по дисциплине (дисциплинам);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– умения обучающегося использовать теоретические знания при выполнении практических задач;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– обоснованность, четкость, краткость изложения ответа;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– уровень освоения общих и профессиональных компетенций в соответствии с требованиями ФГОС СПО.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По результатам экзамена по дисциплинам, междисциплинарным курсам уровень подготовки обучающегося оценивается в баллах: 5 (отлично), 4 (хорошо), 3 (удовлетворительно), 2 (неудовлетворительно). Колледж может использовать другие системы оценок успеваемости студентов, согласованные с учредителем.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Оценка, полученная на экзамене, заносится преподавателем в зачетную книжку студента (кроме </w:t>
      </w:r>
      <w:proofErr w:type="gramStart"/>
      <w:r w:rsidRPr="00041D27">
        <w:rPr>
          <w:rFonts w:ascii="Times New Roman" w:hAnsi="Times New Roman"/>
          <w:color w:val="000000"/>
          <w:sz w:val="28"/>
          <w:szCs w:val="28"/>
        </w:rPr>
        <w:t>неудовлетворительной</w:t>
      </w:r>
      <w:proofErr w:type="gramEnd"/>
      <w:r w:rsidRPr="00041D27">
        <w:rPr>
          <w:rFonts w:ascii="Times New Roman" w:hAnsi="Times New Roman"/>
          <w:color w:val="000000"/>
          <w:sz w:val="28"/>
          <w:szCs w:val="28"/>
        </w:rPr>
        <w:t>) и экзаменационную ведомость (в том числе и неудовлетворительная). Экзаменационная оценка по дисциплине, междисциплинарному курсу за данный семестр является определяющей независимо от полученных в семестре оценок текущего контроля по дисциплине, междисциплинарному курсу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По завершению всех экзаменов допускается пересдача экзамена, по которому студент получил неудовлетворительную оценку. С целью повышения оценки допускается повторная сдача экзамена. Условия пересдачи и повторной сдачи экзамена определяются колледжем. </w:t>
      </w:r>
    </w:p>
    <w:p w:rsidR="00850226" w:rsidRPr="00041D27" w:rsidRDefault="00850226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3.</w:t>
      </w:r>
      <w:r w:rsidR="00DB24B1">
        <w:rPr>
          <w:rFonts w:ascii="Times New Roman" w:hAnsi="Times New Roman"/>
          <w:color w:val="000000"/>
          <w:sz w:val="28"/>
          <w:szCs w:val="28"/>
        </w:rPr>
        <w:t>11</w:t>
      </w:r>
      <w:r w:rsidRPr="00041D27">
        <w:rPr>
          <w:rFonts w:ascii="Times New Roman" w:hAnsi="Times New Roman"/>
          <w:color w:val="000000"/>
          <w:sz w:val="28"/>
          <w:szCs w:val="28"/>
        </w:rPr>
        <w:t>.</w:t>
      </w:r>
      <w:r w:rsidR="00314444" w:rsidRPr="00041D2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314444" w:rsidRPr="00041D27">
        <w:rPr>
          <w:rFonts w:ascii="Times New Roman" w:hAnsi="Times New Roman" w:cs="Times New Roman"/>
          <w:color w:val="333333"/>
          <w:sz w:val="28"/>
          <w:szCs w:val="28"/>
        </w:rPr>
        <w:t>Экзамены квалификационные проводятся в специально отведенные дни по окончании изучения всех составных элементов ПМ, в том числе учебной и (или) производственной практики, установленные графиком учебного процесса согласно утверждаемого зам директора по учебной работе расписания экзаменов, которое доводится до сведения обучающихся и преподавателей не позднее, чем за две недели до начала экзамена.</w:t>
      </w:r>
      <w:proofErr w:type="gramEnd"/>
      <w:r w:rsidR="00314444" w:rsidRPr="00041D27">
        <w:rPr>
          <w:rFonts w:ascii="Times New Roman" w:hAnsi="Times New Roman" w:cs="Times New Roman"/>
          <w:color w:val="333333"/>
          <w:sz w:val="28"/>
          <w:szCs w:val="28"/>
        </w:rPr>
        <w:t xml:space="preserve"> Содержание квалификационного экзамена - комплект контрольно-оценочных средств (КОС), разрабатывается соответствующей методической цикловой комиссией и утверждается заместителем директора по учебной работе. Экзамен квалификационный принимает экзаменационная комиссия в составе представителей колледжа (администрация, преподаватели или мастера производственного обучения соответствующего профессионального модуля) и работодателей. В экзаменационной ведомости и зачетной книжке фиксируется решение: «вид профессиональной деятельности </w:t>
      </w:r>
      <w:proofErr w:type="gramStart"/>
      <w:r w:rsidR="00314444" w:rsidRPr="00041D27">
        <w:rPr>
          <w:rFonts w:ascii="Times New Roman" w:hAnsi="Times New Roman" w:cs="Times New Roman"/>
          <w:color w:val="333333"/>
          <w:sz w:val="28"/>
          <w:szCs w:val="28"/>
        </w:rPr>
        <w:t>освоен</w:t>
      </w:r>
      <w:proofErr w:type="gramEnd"/>
      <w:r w:rsidR="00314444" w:rsidRPr="00041D27">
        <w:rPr>
          <w:rFonts w:ascii="Times New Roman" w:hAnsi="Times New Roman" w:cs="Times New Roman"/>
          <w:color w:val="333333"/>
          <w:sz w:val="28"/>
          <w:szCs w:val="28"/>
        </w:rPr>
        <w:t xml:space="preserve"> / не освоен», с указанием оценки по пятибалльной системе оценок.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Основные условия подготовки к экзамену (квалификационному):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В период подготовки к экзамену могут проводиться консультации по экзаменационным материалам за счет общего бюджета времени, отведенного на консультации. 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lastRenderedPageBreak/>
        <w:t>Колледж определяет перечень наглядных пособий, материалов справочного характера, нормативных документов и образцов техники, которые разрешены к использованию на квалификационном экзамене.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К началу экзамена должны быть подготовлены следующие документы: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– экзаменационные материалы;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– наглядные пособия, материалы справочного характера, нормативные документы и образцы техники, разрешенные к использованию на квалификационном экзамене;</w:t>
      </w:r>
    </w:p>
    <w:p w:rsidR="00314444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– экзаменационная ведомость</w:t>
      </w:r>
    </w:p>
    <w:p w:rsidR="00850226" w:rsidRPr="00041D27" w:rsidRDefault="00314444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- состав экзаменационной комиссии (приказ)</w:t>
      </w:r>
      <w:r w:rsidR="00850226" w:rsidRPr="00041D27">
        <w:rPr>
          <w:rFonts w:ascii="Times New Roman" w:hAnsi="Times New Roman"/>
          <w:color w:val="000000"/>
          <w:sz w:val="28"/>
          <w:szCs w:val="28"/>
        </w:rPr>
        <w:t>.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Экзамен (квалификационный) проводится в специально подготовленных помещениях (на базе ОУ, предприятии, ресурсных центров и т.п.). 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 xml:space="preserve">Экзамен (квалификационный) принимается, как правило, теми педагогами, которые вели занятия по профессиональному модулю в экзаменуемой группе, преподавателями/ мастерами </w:t>
      </w:r>
      <w:proofErr w:type="spellStart"/>
      <w:proofErr w:type="gramStart"/>
      <w:r w:rsidRPr="00041D27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041D27">
        <w:rPr>
          <w:rFonts w:ascii="Times New Roman" w:hAnsi="Times New Roman"/>
          <w:color w:val="000000"/>
          <w:sz w:val="28"/>
          <w:szCs w:val="28"/>
        </w:rPr>
        <w:t xml:space="preserve">/о соответствующей предметной (цикловой) комиссии, представителями работодателей. 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В критерии оценки уровня подготовки студента входят:</w:t>
      </w:r>
    </w:p>
    <w:p w:rsidR="00850226" w:rsidRPr="00041D27" w:rsidRDefault="00850226" w:rsidP="00F44A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D27">
        <w:rPr>
          <w:rFonts w:ascii="Times New Roman" w:hAnsi="Times New Roman"/>
          <w:color w:val="000000"/>
          <w:sz w:val="28"/>
          <w:szCs w:val="28"/>
        </w:rPr>
        <w:t>- готовность обучающегося к выполнению указанного вида профессиональной деятельности и оценка профессиональных компетенций обучающихся (в рамках профессиональных модулей).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314444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DB24B1">
        <w:rPr>
          <w:rFonts w:ascii="Times New Roman" w:hAnsi="Times New Roman" w:cs="Times New Roman"/>
          <w:color w:val="333333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о завершении всех экзаменов допускается пересдача экзамена, по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которому обучающийся получил неудовлетворительную оценку. С целью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повышения оценки допускается повторная сдача не более чем одного экзамена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или дифференцированного зачета в семестр. Условия пересдачи и повторной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сдачи экзамена определяются учебной частью колледжа.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314444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DB24B1"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</w:rPr>
        <w:t>. На последнем курсе обучения допускается повторная сдача не более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двух экзаменов или двух </w:t>
      </w:r>
      <w:r w:rsidR="00B80458">
        <w:rPr>
          <w:rFonts w:ascii="Times New Roman" w:hAnsi="Times New Roman" w:cs="Times New Roman"/>
          <w:color w:val="333333"/>
          <w:sz w:val="28"/>
          <w:szCs w:val="28"/>
        </w:rPr>
        <w:t xml:space="preserve">дифференцированных </w:t>
      </w:r>
      <w:r>
        <w:rPr>
          <w:rFonts w:ascii="Times New Roman" w:hAnsi="Times New Roman" w:cs="Times New Roman"/>
          <w:color w:val="333333"/>
          <w:sz w:val="28"/>
          <w:szCs w:val="28"/>
        </w:rPr>
        <w:t>зачетов с целью повышения оценок по отдельным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учебным дисциплинам (МДК), изучавшимся на 1 – 4 курсах (для специальностей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 углубленной подготовкой на 1-5 курсах), в срок до выхода на преддипломную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практику.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314444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DB24B1"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="00B8045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B80458">
        <w:rPr>
          <w:rFonts w:ascii="Times New Roman" w:hAnsi="Times New Roman" w:cs="Times New Roman"/>
          <w:color w:val="333333"/>
          <w:sz w:val="28"/>
          <w:szCs w:val="28"/>
        </w:rPr>
        <w:t>Обучающим</w:t>
      </w:r>
      <w:r>
        <w:rPr>
          <w:rFonts w:ascii="Times New Roman" w:hAnsi="Times New Roman" w:cs="Times New Roman"/>
          <w:color w:val="333333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, использующ</w:t>
      </w:r>
      <w:r w:rsidR="00B80458">
        <w:rPr>
          <w:rFonts w:ascii="Times New Roman" w:hAnsi="Times New Roman" w:cs="Times New Roman"/>
          <w:color w:val="333333"/>
          <w:sz w:val="28"/>
          <w:szCs w:val="28"/>
        </w:rPr>
        <w:t>их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ходе экзамена неразрешенные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источники и средства для получения информации, выставляется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неудовлетворительная оценка.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314444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DB24B1">
        <w:rPr>
          <w:rFonts w:ascii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</w:rPr>
        <w:t>. В случае неявки студента на экзамен, преподавателем делается в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экзаменационной ведомости отметка «не явился».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314444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DB24B1">
        <w:rPr>
          <w:rFonts w:ascii="Times New Roman" w:hAnsi="Times New Roman" w:cs="Times New Roman"/>
          <w:color w:val="333333"/>
          <w:sz w:val="28"/>
          <w:szCs w:val="28"/>
        </w:rPr>
        <w:t>6</w:t>
      </w:r>
      <w:r>
        <w:rPr>
          <w:rFonts w:ascii="Times New Roman" w:hAnsi="Times New Roman" w:cs="Times New Roman"/>
          <w:color w:val="333333"/>
          <w:sz w:val="28"/>
          <w:szCs w:val="28"/>
        </w:rPr>
        <w:t>. С целью контроля, обмена опытом на экзамене могут присутствовать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администрация колледжа, преподаватели. Присутствие на экзамене посторонних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лиц без разрешения директора колледжа не допускается.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314444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DB24B1">
        <w:rPr>
          <w:rFonts w:ascii="Times New Roman" w:hAnsi="Times New Roman" w:cs="Times New Roman"/>
          <w:color w:val="333333"/>
          <w:sz w:val="28"/>
          <w:szCs w:val="28"/>
        </w:rPr>
        <w:t>7.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Хорошо успевающим обучающимся, выполнившим лабораторные,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практические и курсовые работы (проекты) по дисциплинам и МДК текущего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семестра и не имеющим задолженности по дисциплинам, не выносимым на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экзаменационную сессию, может быть разрешена сдача экзаменов досрочно с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согласия экзаменатора, без освобождения обучающихся от текущих учебных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занятий. Досрочная сдача разрешается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только при наличии допуска заместителя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директора по УР. Все разрешения собираются преподавателем, прикрепляются к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экзаменационной ведомости и сдаются преподавателем в учебную часть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314444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DB24B1">
        <w:rPr>
          <w:rFonts w:ascii="Times New Roman" w:hAnsi="Times New Roman" w:cs="Times New Roman"/>
          <w:color w:val="333333"/>
          <w:sz w:val="28"/>
          <w:szCs w:val="28"/>
        </w:rPr>
        <w:t>8.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Обучающиеся переводятся на следующий курс при наличии оценок не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ниже «удовлетворительно» по всем учебным дисциплинам (МДК, практикам)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данного курса.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314444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DB24B1">
        <w:rPr>
          <w:rFonts w:ascii="Times New Roman" w:hAnsi="Times New Roman" w:cs="Times New Roman"/>
          <w:color w:val="333333"/>
          <w:sz w:val="28"/>
          <w:szCs w:val="28"/>
        </w:rPr>
        <w:t>9.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Экзаменационная сессия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может быть продлена приказом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директора колледжа при наличии уважительных причин: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а) болезнь, подтвержденная справкой лечебного учреждения;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б) иные непредвиденные и установленные обстоятельства, не позволившие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студенту прибыть на экзамен.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DB24B1">
        <w:rPr>
          <w:rFonts w:ascii="Times New Roman" w:hAnsi="Times New Roman" w:cs="Times New Roman"/>
          <w:color w:val="333333"/>
          <w:sz w:val="28"/>
          <w:szCs w:val="28"/>
        </w:rPr>
        <w:t>20.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представлению заместителя директора по учебной работе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(заместителя директора по учебно-производственной работе, заведующего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отделением) и приказом директора колледжа за невыполнение учебного плана</w:t>
      </w:r>
      <w:r w:rsidR="004228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отчисляются студенты: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4A0A">
        <w:rPr>
          <w:rFonts w:ascii="Times New Roman" w:hAnsi="Times New Roman" w:cs="Times New Roman"/>
          <w:color w:val="333333"/>
          <w:sz w:val="28"/>
          <w:szCs w:val="28"/>
        </w:rPr>
        <w:t>а) получившие в одну экзаменационную сессию неудовлетворительные</w:t>
      </w:r>
      <w:r w:rsidR="0042286D" w:rsidRPr="00F44A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44A0A">
        <w:rPr>
          <w:rFonts w:ascii="Times New Roman" w:hAnsi="Times New Roman" w:cs="Times New Roman"/>
          <w:color w:val="333333"/>
          <w:sz w:val="28"/>
          <w:szCs w:val="28"/>
        </w:rPr>
        <w:t>оценки по трем дисциплинам или пропустившие три экзамена из-за невыполнения</w:t>
      </w:r>
      <w:r w:rsidR="0042286D" w:rsidRPr="00F44A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44A0A">
        <w:rPr>
          <w:rFonts w:ascii="Times New Roman" w:hAnsi="Times New Roman" w:cs="Times New Roman"/>
          <w:color w:val="333333"/>
          <w:sz w:val="28"/>
          <w:szCs w:val="28"/>
        </w:rPr>
        <w:t>учебного плана и семестровых программ учебных дисциплин (МДК) (не</w:t>
      </w:r>
      <w:r w:rsidR="0042286D" w:rsidRPr="00F44A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44A0A">
        <w:rPr>
          <w:rFonts w:ascii="Times New Roman" w:hAnsi="Times New Roman" w:cs="Times New Roman"/>
          <w:color w:val="333333"/>
          <w:sz w:val="28"/>
          <w:szCs w:val="28"/>
        </w:rPr>
        <w:t>допущенные к трем экзаменам);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б) не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ликвидировавшие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академическую задолженность до конца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следующего семестра;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в) не прошедшие учебную, производственную или преддипломную практики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и не защитившие отчет о ее прохождении.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3.1</w:t>
      </w:r>
      <w:r w:rsidR="00314444">
        <w:rPr>
          <w:rFonts w:ascii="Times New Roman" w:hAnsi="Times New Roman" w:cs="Times New Roman"/>
          <w:color w:val="333333"/>
          <w:sz w:val="28"/>
          <w:szCs w:val="28"/>
        </w:rPr>
        <w:t>9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Обучающиеся, получившие неудовлетворительную оценку при второй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пересдаче экзамена (МДК), направляются на сдачу экзамена (МДК) комиссии,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созданной приказом директора из преподавателей и администрации колледжа.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Обучающиеся, не сдавшие экзамен (МДК) комиссии, приказом директора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колледжа отчисляются.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314444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DB24B1"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</w:rPr>
        <w:t>. При наличии уважительных и документально подтвержденных причин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(продолжительная болезнь, семейные обстоятельства, длительные командировки,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 др.)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может быть предоставлен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академический отпуск, но не более двух раз за весь срок обучения.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="00DB24B1">
        <w:rPr>
          <w:rFonts w:ascii="Times New Roman" w:hAnsi="Times New Roman" w:cs="Times New Roman"/>
          <w:color w:val="333333"/>
          <w:sz w:val="28"/>
          <w:szCs w:val="28"/>
        </w:rPr>
        <w:t>22</w:t>
      </w:r>
      <w:r>
        <w:rPr>
          <w:rFonts w:ascii="Times New Roman" w:hAnsi="Times New Roman" w:cs="Times New Roman"/>
          <w:color w:val="333333"/>
          <w:sz w:val="28"/>
          <w:szCs w:val="28"/>
        </w:rPr>
        <w:t>. Экзаменационные, зачетные и оценочные ведомости, аттестационные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листы по учебной и (или) производственной практике, экзаменационные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материалы, курсовые проект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работы) хранятся в учебной части.</w:t>
      </w:r>
    </w:p>
    <w:p w:rsidR="00C25242" w:rsidRDefault="00DB24B1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4. </w:t>
      </w:r>
      <w:r w:rsidR="00C2524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Общие положения по организации выполнения курсовой работы</w:t>
      </w:r>
      <w:r w:rsidR="003402E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b/>
          <w:bCs/>
          <w:color w:val="333333"/>
          <w:sz w:val="28"/>
          <w:szCs w:val="28"/>
        </w:rPr>
        <w:t>(проекта)</w:t>
      </w:r>
    </w:p>
    <w:p w:rsidR="00C25242" w:rsidRDefault="00DB24B1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4.1.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 xml:space="preserve"> Курсовая работа (проект) является одним из основных видов учебных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0474D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анятий и формой контроля учебной работы студентов.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Выполнение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курсовой работы (проекта) по дисциплине или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МДК проводится с целью: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- систематизации и закрепления полученных теоретических знаний и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практических умений по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общепрофессиональным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дисциплинам и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профессиональным модулям;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углубления теоретических знаний в соответствии с заданной темой;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формирования умений использовать справочную, нормативную и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правовую документацию;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развития творческой инициативы, самостоятельности, ответственности,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организованности;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подготовки к итоговой государственной аттестации.</w:t>
      </w:r>
    </w:p>
    <w:p w:rsidR="00C25242" w:rsidRDefault="00DB24B1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4.2.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 xml:space="preserve"> Количество курсовых работ (проектов), наименование дисциплин и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МДК, по которым они предусматриваются и количество часов обязательной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 xml:space="preserve">учебной нагрузки </w:t>
      </w:r>
      <w:proofErr w:type="gramStart"/>
      <w:r w:rsidR="00C25242">
        <w:rPr>
          <w:rFonts w:ascii="Times New Roman" w:hAnsi="Times New Roman" w:cs="Times New Roman"/>
          <w:color w:val="333333"/>
          <w:sz w:val="28"/>
          <w:szCs w:val="28"/>
        </w:rPr>
        <w:t>обучающегося</w:t>
      </w:r>
      <w:proofErr w:type="gramEnd"/>
      <w:r w:rsidR="00C25242">
        <w:rPr>
          <w:rFonts w:ascii="Times New Roman" w:hAnsi="Times New Roman" w:cs="Times New Roman"/>
          <w:color w:val="333333"/>
          <w:sz w:val="28"/>
          <w:szCs w:val="28"/>
        </w:rPr>
        <w:t>, отведенное на их выполнение, определяются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рабочим учебным планом. Курсовая работа (проект) выполняется в сроки,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устанавливаемые заданием. Тематика курсовых работ (проектов) разрабатывается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преподавателями колледжа, рассматривается и принимается методическими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цикловыми комиссиями, утверждается зам. директора по учебной работе.</w:t>
      </w:r>
    </w:p>
    <w:p w:rsidR="00C25242" w:rsidRDefault="00DB24B1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5. </w:t>
      </w:r>
      <w:r w:rsidR="00C2524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Состав, содержание, оформление и защита отчета по учебной,</w:t>
      </w:r>
      <w:r w:rsidR="003402E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производственной и преддипломной практике.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Состав, содержание и оформление отчета</w:t>
      </w:r>
    </w:p>
    <w:p w:rsidR="00C25242" w:rsidRDefault="00DB24B1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5.1.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 xml:space="preserve"> Рабочая программа по практике разрабатывается преподавателями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колледжа в составе программы профессионального модуля, рассматривается и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принимается методическими цикловыми комиссиями, утверждается зам.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директора по учебно-производственной работе.</w:t>
      </w:r>
    </w:p>
    <w:p w:rsidR="00C25242" w:rsidRDefault="00DB24B1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5.2.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 xml:space="preserve"> Отчет по практике является одной из основных форм контроля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5242">
        <w:rPr>
          <w:rFonts w:ascii="Times New Roman" w:hAnsi="Times New Roman" w:cs="Times New Roman"/>
          <w:color w:val="333333"/>
          <w:sz w:val="28"/>
          <w:szCs w:val="28"/>
        </w:rPr>
        <w:t>освоения общих и профессиональных компетенций обучающихся.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Оформление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отчета по практике проводится с целью: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систематизации и закрепления полученной информации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по</w:t>
      </w:r>
      <w:proofErr w:type="gramEnd"/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профессиональной деятельности;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получения практического опыта по видам профессиональной деятельности;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развития творческой инициативы, самостоятельности, ответственности,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организованности;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подготовки к итоговой государственной аттестации.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Отчет по практике сдается обучающимся в сроки, определенные графиком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учебного процесса в последний день практики.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Содержание отчета должно соответствовать рабочей программе по практике.</w:t>
      </w:r>
    </w:p>
    <w:p w:rsidR="00C25242" w:rsidRDefault="00C25242" w:rsidP="00F44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окончании практики оформляется аттестационный лист по практике.</w:t>
      </w:r>
    </w:p>
    <w:p w:rsidR="00C25242" w:rsidRDefault="00C25242" w:rsidP="00F44A0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333333"/>
          <w:sz w:val="28"/>
          <w:szCs w:val="28"/>
        </w:rPr>
        <w:t>Настоящий локальный а</w:t>
      </w:r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кт действует </w:t>
      </w:r>
      <w:proofErr w:type="gramStart"/>
      <w:r w:rsidR="003402E3">
        <w:rPr>
          <w:rFonts w:ascii="Times New Roman" w:hAnsi="Times New Roman" w:cs="Times New Roman"/>
          <w:color w:val="333333"/>
          <w:sz w:val="28"/>
          <w:szCs w:val="28"/>
        </w:rPr>
        <w:t>до</w:t>
      </w:r>
      <w:proofErr w:type="gramEnd"/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3402E3">
        <w:rPr>
          <w:rFonts w:ascii="Times New Roman" w:hAnsi="Times New Roman" w:cs="Times New Roman"/>
          <w:color w:val="333333"/>
          <w:sz w:val="28"/>
          <w:szCs w:val="28"/>
        </w:rPr>
        <w:t>принятие</w:t>
      </w:r>
      <w:proofErr w:type="gramEnd"/>
      <w:r w:rsidR="003402E3">
        <w:rPr>
          <w:rFonts w:ascii="Times New Roman" w:hAnsi="Times New Roman" w:cs="Times New Roman"/>
          <w:color w:val="333333"/>
          <w:sz w:val="28"/>
          <w:szCs w:val="28"/>
        </w:rPr>
        <w:t xml:space="preserve"> нового Положения</w:t>
      </w:r>
    </w:p>
    <w:sectPr w:rsidR="00C25242" w:rsidSect="001A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418F"/>
    <w:multiLevelType w:val="hybridMultilevel"/>
    <w:tmpl w:val="8FCE34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1992"/>
    <w:multiLevelType w:val="hybridMultilevel"/>
    <w:tmpl w:val="8CE4681A"/>
    <w:lvl w:ilvl="0" w:tplc="26D621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9A23517"/>
    <w:multiLevelType w:val="multilevel"/>
    <w:tmpl w:val="0C543D4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242"/>
    <w:rsid w:val="0000474D"/>
    <w:rsid w:val="00041D27"/>
    <w:rsid w:val="001A6D33"/>
    <w:rsid w:val="00314444"/>
    <w:rsid w:val="003402E3"/>
    <w:rsid w:val="0042286D"/>
    <w:rsid w:val="005441D7"/>
    <w:rsid w:val="00671ACF"/>
    <w:rsid w:val="006E60E5"/>
    <w:rsid w:val="00795A66"/>
    <w:rsid w:val="00796204"/>
    <w:rsid w:val="00850226"/>
    <w:rsid w:val="008D53D4"/>
    <w:rsid w:val="00B80458"/>
    <w:rsid w:val="00C25242"/>
    <w:rsid w:val="00D86485"/>
    <w:rsid w:val="00DB24B1"/>
    <w:rsid w:val="00DE008B"/>
    <w:rsid w:val="00F44A0A"/>
    <w:rsid w:val="00F8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cp:lastPrinted>2015-11-17T05:28:00Z</cp:lastPrinted>
  <dcterms:created xsi:type="dcterms:W3CDTF">2015-11-27T08:11:00Z</dcterms:created>
  <dcterms:modified xsi:type="dcterms:W3CDTF">2015-11-27T08:11:00Z</dcterms:modified>
</cp:coreProperties>
</file>